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BA2" w:rsidRPr="000D61CC" w:rsidRDefault="00707794" w:rsidP="00B33D49">
      <w:pPr>
        <w:spacing w:after="0" w:afterAutospacing="0"/>
        <w:jc w:val="center"/>
        <w:rPr>
          <w:b/>
        </w:rPr>
      </w:pPr>
      <w:r w:rsidRPr="00087D6E">
        <w:rPr>
          <w:rFonts w:ascii="Helvetica" w:hAnsi="Helvetica"/>
          <w:b/>
          <w:sz w:val="24"/>
          <w:szCs w:val="24"/>
        </w:rPr>
        <w:t xml:space="preserve">Chapter </w:t>
      </w:r>
      <w:r w:rsidR="000D61CC">
        <w:rPr>
          <w:rFonts w:ascii="Helvetica" w:hAnsi="Helvetica"/>
          <w:b/>
          <w:sz w:val="24"/>
          <w:szCs w:val="24"/>
        </w:rPr>
        <w:t>11</w:t>
      </w:r>
      <w:r w:rsidRPr="00105980">
        <w:rPr>
          <w:rFonts w:ascii="Helvetica" w:hAnsi="Helvetica"/>
          <w:sz w:val="24"/>
          <w:szCs w:val="24"/>
        </w:rPr>
        <w:br/>
      </w:r>
      <w:r w:rsidRPr="00105980">
        <w:rPr>
          <w:rFonts w:ascii="Helvetica" w:hAnsi="Helvetica"/>
          <w:sz w:val="24"/>
          <w:szCs w:val="24"/>
        </w:rPr>
        <w:br/>
      </w:r>
      <w:r w:rsidR="00652923" w:rsidRPr="00105980">
        <w:rPr>
          <w:rFonts w:ascii="Helvetica" w:hAnsi="Helvetica"/>
          <w:b/>
          <w:sz w:val="24"/>
          <w:szCs w:val="20"/>
        </w:rPr>
        <w:t xml:space="preserve">Getting to </w:t>
      </w:r>
      <w:r w:rsidR="000D61CC">
        <w:rPr>
          <w:rFonts w:ascii="Helvetica" w:hAnsi="Helvetica"/>
          <w:b/>
          <w:sz w:val="24"/>
          <w:szCs w:val="20"/>
        </w:rPr>
        <w:t>K</w:t>
      </w:r>
      <w:r w:rsidR="00652923" w:rsidRPr="00105980">
        <w:rPr>
          <w:rFonts w:ascii="Helvetica" w:hAnsi="Helvetica"/>
          <w:b/>
          <w:sz w:val="24"/>
          <w:szCs w:val="20"/>
        </w:rPr>
        <w:t xml:space="preserve">now </w:t>
      </w:r>
      <w:r w:rsidR="000D61CC">
        <w:rPr>
          <w:rFonts w:ascii="Helvetica" w:hAnsi="Helvetica"/>
          <w:b/>
          <w:sz w:val="24"/>
          <w:szCs w:val="20"/>
        </w:rPr>
        <w:t>Y</w:t>
      </w:r>
      <w:r w:rsidR="00652923" w:rsidRPr="00105980">
        <w:rPr>
          <w:rFonts w:ascii="Helvetica" w:hAnsi="Helvetica"/>
          <w:b/>
          <w:sz w:val="24"/>
          <w:szCs w:val="20"/>
        </w:rPr>
        <w:t xml:space="preserve">ou: The </w:t>
      </w:r>
      <w:r w:rsidR="000D61CC">
        <w:rPr>
          <w:rFonts w:ascii="Helvetica" w:hAnsi="Helvetica"/>
          <w:b/>
          <w:sz w:val="24"/>
          <w:szCs w:val="20"/>
        </w:rPr>
        <w:t>F</w:t>
      </w:r>
      <w:r w:rsidR="00652923" w:rsidRPr="00105980">
        <w:rPr>
          <w:rFonts w:ascii="Helvetica" w:hAnsi="Helvetica"/>
          <w:b/>
          <w:sz w:val="24"/>
          <w:szCs w:val="20"/>
        </w:rPr>
        <w:t xml:space="preserve">irst </w:t>
      </w:r>
      <w:r w:rsidR="000D61CC">
        <w:rPr>
          <w:rFonts w:ascii="Helvetica" w:hAnsi="Helvetica"/>
          <w:b/>
          <w:sz w:val="24"/>
          <w:szCs w:val="20"/>
        </w:rPr>
        <w:t>W</w:t>
      </w:r>
      <w:r w:rsidR="00652923" w:rsidRPr="00105980">
        <w:rPr>
          <w:rFonts w:ascii="Helvetica" w:hAnsi="Helvetica"/>
          <w:b/>
          <w:sz w:val="24"/>
          <w:szCs w:val="20"/>
        </w:rPr>
        <w:t xml:space="preserve">eek </w:t>
      </w:r>
      <w:r w:rsidR="000D61CC">
        <w:rPr>
          <w:rFonts w:ascii="Helvetica" w:hAnsi="Helvetica"/>
          <w:b/>
          <w:sz w:val="24"/>
          <w:szCs w:val="20"/>
        </w:rPr>
        <w:br/>
      </w:r>
      <w:r w:rsidR="00652923" w:rsidRPr="00105980">
        <w:rPr>
          <w:rFonts w:ascii="Helvetica" w:hAnsi="Helvetica"/>
          <w:b/>
          <w:sz w:val="24"/>
          <w:szCs w:val="20"/>
        </w:rPr>
        <w:t xml:space="preserve">of </w:t>
      </w:r>
      <w:r w:rsidR="000D61CC">
        <w:rPr>
          <w:rFonts w:ascii="Helvetica" w:hAnsi="Helvetica"/>
          <w:b/>
          <w:sz w:val="24"/>
          <w:szCs w:val="20"/>
        </w:rPr>
        <w:t>C</w:t>
      </w:r>
      <w:r w:rsidR="00652923" w:rsidRPr="00105980">
        <w:rPr>
          <w:rFonts w:ascii="Helvetica" w:hAnsi="Helvetica"/>
          <w:b/>
          <w:sz w:val="24"/>
          <w:szCs w:val="20"/>
        </w:rPr>
        <w:t xml:space="preserve">lass and </w:t>
      </w:r>
      <w:r w:rsidR="000D61CC">
        <w:rPr>
          <w:rFonts w:ascii="Helvetica" w:hAnsi="Helvetica"/>
          <w:b/>
          <w:sz w:val="24"/>
          <w:szCs w:val="20"/>
        </w:rPr>
        <w:t>B</w:t>
      </w:r>
      <w:r w:rsidR="00652923" w:rsidRPr="00105980">
        <w:rPr>
          <w:rFonts w:ascii="Helvetica" w:hAnsi="Helvetica"/>
          <w:b/>
          <w:sz w:val="24"/>
          <w:szCs w:val="20"/>
        </w:rPr>
        <w:t>eyond</w:t>
      </w:r>
      <w:r w:rsidR="005162F5" w:rsidRPr="00652923">
        <w:rPr>
          <w:sz w:val="20"/>
          <w:szCs w:val="24"/>
        </w:rPr>
        <w:br/>
      </w:r>
      <w:r w:rsidR="005162F5" w:rsidRPr="00652923">
        <w:rPr>
          <w:sz w:val="20"/>
          <w:szCs w:val="24"/>
        </w:rPr>
        <w:br/>
      </w:r>
      <w:r w:rsidR="00986B3E" w:rsidRPr="000D61CC">
        <w:rPr>
          <w:i/>
        </w:rPr>
        <w:t>Joanna C.</w:t>
      </w:r>
      <w:r w:rsidR="00D47907" w:rsidRPr="000D61CC">
        <w:rPr>
          <w:i/>
        </w:rPr>
        <w:t xml:space="preserve"> Dunlap</w:t>
      </w:r>
      <w:r w:rsidR="00D47907" w:rsidRPr="000D61CC">
        <w:rPr>
          <w:i/>
        </w:rPr>
        <w:br/>
        <w:t>&amp;</w:t>
      </w:r>
      <w:r w:rsidR="00D47907" w:rsidRPr="000D61CC">
        <w:rPr>
          <w:i/>
        </w:rPr>
        <w:br/>
        <w:t>Patrick R. Lowenthal</w:t>
      </w:r>
      <w:r w:rsidR="0085086C" w:rsidRPr="00652923">
        <w:rPr>
          <w:b/>
          <w:i/>
          <w:sz w:val="20"/>
        </w:rPr>
        <w:t xml:space="preserve"> </w:t>
      </w:r>
      <w:r w:rsidRPr="00652923">
        <w:rPr>
          <w:b/>
          <w:i/>
          <w:sz w:val="20"/>
        </w:rPr>
        <w:br/>
      </w:r>
    </w:p>
    <w:p w:rsidR="000D61CC" w:rsidRDefault="006A5BA2" w:rsidP="00B33D49">
      <w:pPr>
        <w:spacing w:after="0" w:afterAutospacing="0"/>
        <w:ind w:firstLine="432"/>
        <w:rPr>
          <w:sz w:val="20"/>
          <w:szCs w:val="20"/>
        </w:rPr>
      </w:pPr>
      <w:r w:rsidRPr="00652923">
        <w:rPr>
          <w:sz w:val="20"/>
          <w:szCs w:val="20"/>
        </w:rPr>
        <w:t>The first week of class… Whether on-campus or online, we always plan a few orientation and get-to-know-you activities in an attempt to get our courses off on the right foot. One thing we have learned about these types of a</w:t>
      </w:r>
      <w:r w:rsidR="00001DAD">
        <w:rPr>
          <w:sz w:val="20"/>
          <w:szCs w:val="20"/>
        </w:rPr>
        <w:t>ctivities is that they cannot—and should not—</w:t>
      </w:r>
      <w:r w:rsidRPr="00652923">
        <w:rPr>
          <w:sz w:val="20"/>
          <w:szCs w:val="20"/>
        </w:rPr>
        <w:t>take place only during the first week of a class. To really support students and help build a productive online learning community, these types of activities need to occur throughout the semester. Below are a few activities we have used to help students get oriented to and familiar with the course structure and materials, their course colleagues, and us.</w:t>
      </w:r>
      <w:r w:rsidRPr="00652923">
        <w:rPr>
          <w:sz w:val="20"/>
          <w:szCs w:val="20"/>
        </w:rPr>
        <w:br/>
      </w:r>
      <w:r w:rsidRPr="00652923">
        <w:rPr>
          <w:sz w:val="20"/>
          <w:szCs w:val="20"/>
        </w:rPr>
        <w:br/>
      </w:r>
      <w:r w:rsidR="00105980" w:rsidRPr="00105980">
        <w:rPr>
          <w:rFonts w:ascii="Helvetica" w:hAnsi="Helvetica"/>
          <w:b/>
          <w:bCs/>
          <w:sz w:val="18"/>
          <w:szCs w:val="20"/>
        </w:rPr>
        <w:t>Orientation</w:t>
      </w:r>
    </w:p>
    <w:p w:rsidR="00434863" w:rsidRPr="00434863" w:rsidRDefault="006A5BA2" w:rsidP="00B33D49">
      <w:pPr>
        <w:spacing w:after="0" w:afterAutospacing="0"/>
        <w:ind w:firstLine="432"/>
        <w:rPr>
          <w:b/>
          <w:iCs/>
          <w:sz w:val="20"/>
          <w:szCs w:val="20"/>
        </w:rPr>
      </w:pPr>
      <w:r w:rsidRPr="00652923">
        <w:rPr>
          <w:sz w:val="20"/>
          <w:szCs w:val="20"/>
        </w:rPr>
        <w:t xml:space="preserve">In </w:t>
      </w:r>
      <w:r w:rsidR="002D1851">
        <w:rPr>
          <w:sz w:val="20"/>
          <w:szCs w:val="20"/>
        </w:rPr>
        <w:t>a face-to-face</w:t>
      </w:r>
      <w:r w:rsidRPr="00652923">
        <w:rPr>
          <w:sz w:val="20"/>
          <w:szCs w:val="20"/>
        </w:rPr>
        <w:t xml:space="preserve"> course, it can be deadly boring to spend the first class reading through the syllabus. However, there is important information in the syllabus that we want students to know and keep track of. In online</w:t>
      </w:r>
      <w:r w:rsidR="002D1851">
        <w:rPr>
          <w:sz w:val="20"/>
          <w:szCs w:val="20"/>
        </w:rPr>
        <w:t xml:space="preserve"> courses, it can also be boring reading through the syllabus and other course materials </w:t>
      </w:r>
      <w:r w:rsidRPr="00652923">
        <w:rPr>
          <w:sz w:val="20"/>
          <w:szCs w:val="20"/>
        </w:rPr>
        <w:t xml:space="preserve">and, therefore, </w:t>
      </w:r>
      <w:r w:rsidR="002D1851">
        <w:rPr>
          <w:sz w:val="20"/>
          <w:szCs w:val="20"/>
        </w:rPr>
        <w:t xml:space="preserve">we have found that </w:t>
      </w:r>
      <w:r w:rsidRPr="00652923">
        <w:rPr>
          <w:sz w:val="20"/>
          <w:szCs w:val="20"/>
        </w:rPr>
        <w:t xml:space="preserve">students sometimes don’t go through all of the course materials as precisely as is needed to be successful in the course. Here are a few things we have done in our online courses to help students </w:t>
      </w:r>
      <w:r w:rsidR="002D1851">
        <w:rPr>
          <w:sz w:val="20"/>
          <w:szCs w:val="20"/>
        </w:rPr>
        <w:t>get oriented to the course.</w:t>
      </w:r>
      <w:r w:rsidRPr="00652923">
        <w:rPr>
          <w:sz w:val="20"/>
          <w:szCs w:val="20"/>
        </w:rPr>
        <w:br/>
      </w:r>
      <w:r w:rsidRPr="00652923">
        <w:rPr>
          <w:sz w:val="20"/>
          <w:szCs w:val="20"/>
        </w:rPr>
        <w:br/>
      </w:r>
      <w:r w:rsidR="000D61CC" w:rsidRPr="000D61CC">
        <w:rPr>
          <w:rFonts w:ascii="Helvetica" w:hAnsi="Helvetica"/>
          <w:b/>
          <w:bCs/>
          <w:i/>
          <w:sz w:val="18"/>
          <w:szCs w:val="20"/>
        </w:rPr>
        <w:t>Orientation Videos</w:t>
      </w:r>
    </w:p>
    <w:p w:rsidR="00906370" w:rsidRDefault="006A5BA2" w:rsidP="00B33D49">
      <w:pPr>
        <w:spacing w:after="0" w:afterAutospacing="0"/>
        <w:ind w:firstLine="432"/>
        <w:rPr>
          <w:sz w:val="20"/>
          <w:szCs w:val="20"/>
        </w:rPr>
      </w:pPr>
      <w:r w:rsidRPr="00652923">
        <w:rPr>
          <w:sz w:val="20"/>
          <w:szCs w:val="20"/>
        </w:rPr>
        <w:t xml:space="preserve">One approach we use is to create a set of short (less than 5 minutes) orientation videos, with each video walking students through the course shell, learning activities, and projects. Using </w:t>
      </w:r>
      <w:hyperlink r:id="rId8" w:history="1">
        <w:r w:rsidRPr="00652923">
          <w:rPr>
            <w:color w:val="0000FF"/>
            <w:sz w:val="20"/>
            <w:szCs w:val="20"/>
            <w:u w:val="single"/>
          </w:rPr>
          <w:t>Jing</w:t>
        </w:r>
      </w:hyperlink>
      <w:r w:rsidRPr="00652923">
        <w:rPr>
          <w:sz w:val="20"/>
          <w:szCs w:val="20"/>
        </w:rPr>
        <w:t xml:space="preserve">, we have created screencasts showing </w:t>
      </w:r>
      <w:r w:rsidR="00906370">
        <w:rPr>
          <w:sz w:val="20"/>
          <w:szCs w:val="20"/>
        </w:rPr>
        <w:t>our students</w:t>
      </w:r>
      <w:r w:rsidRPr="00652923">
        <w:rPr>
          <w:sz w:val="20"/>
          <w:szCs w:val="20"/>
        </w:rPr>
        <w:t xml:space="preserve"> around the course shell</w:t>
      </w:r>
      <w:r w:rsidR="002D1851">
        <w:rPr>
          <w:sz w:val="20"/>
          <w:szCs w:val="20"/>
        </w:rPr>
        <w:t xml:space="preserve"> (see Chapter 10 for more uses of Jing)</w:t>
      </w:r>
      <w:r w:rsidRPr="00652923">
        <w:rPr>
          <w:sz w:val="20"/>
          <w:szCs w:val="20"/>
        </w:rPr>
        <w:t xml:space="preserve">. This is especially helpful for students who are new to online courses. In addition to the orientation benefits, </w:t>
      </w:r>
      <w:r w:rsidR="000642F1">
        <w:rPr>
          <w:sz w:val="20"/>
          <w:szCs w:val="20"/>
        </w:rPr>
        <w:t>our</w:t>
      </w:r>
      <w:r w:rsidRPr="00652923">
        <w:rPr>
          <w:sz w:val="20"/>
          <w:szCs w:val="20"/>
        </w:rPr>
        <w:t xml:space="preserve"> students are also orie</w:t>
      </w:r>
      <w:r w:rsidR="000642F1">
        <w:rPr>
          <w:sz w:val="20"/>
          <w:szCs w:val="20"/>
        </w:rPr>
        <w:t xml:space="preserve">nted to us as their instructors </w:t>
      </w:r>
      <w:r w:rsidR="000642F1" w:rsidRPr="00652923">
        <w:rPr>
          <w:sz w:val="20"/>
          <w:szCs w:val="20"/>
        </w:rPr>
        <w:t xml:space="preserve">because </w:t>
      </w:r>
      <w:r w:rsidR="000642F1">
        <w:rPr>
          <w:sz w:val="20"/>
          <w:szCs w:val="20"/>
        </w:rPr>
        <w:t xml:space="preserve">of </w:t>
      </w:r>
      <w:r w:rsidR="000642F1" w:rsidRPr="00652923">
        <w:rPr>
          <w:sz w:val="20"/>
          <w:szCs w:val="20"/>
        </w:rPr>
        <w:t xml:space="preserve">our </w:t>
      </w:r>
      <w:r w:rsidR="000642F1">
        <w:rPr>
          <w:sz w:val="20"/>
          <w:szCs w:val="20"/>
        </w:rPr>
        <w:t xml:space="preserve">use of </w:t>
      </w:r>
      <w:r w:rsidR="000642F1" w:rsidRPr="00652923">
        <w:rPr>
          <w:sz w:val="20"/>
          <w:szCs w:val="20"/>
        </w:rPr>
        <w:t xml:space="preserve">humor and stories while </w:t>
      </w:r>
      <w:r w:rsidR="000642F1">
        <w:rPr>
          <w:sz w:val="20"/>
          <w:szCs w:val="20"/>
        </w:rPr>
        <w:t xml:space="preserve">explaining </w:t>
      </w:r>
      <w:r w:rsidR="000642F1" w:rsidRPr="00652923">
        <w:rPr>
          <w:sz w:val="20"/>
          <w:szCs w:val="20"/>
        </w:rPr>
        <w:t>various course design decisions</w:t>
      </w:r>
      <w:r w:rsidRPr="00652923">
        <w:rPr>
          <w:sz w:val="20"/>
          <w:szCs w:val="20"/>
        </w:rPr>
        <w:br/>
      </w:r>
    </w:p>
    <w:p w:rsidR="00906370" w:rsidRDefault="00906370" w:rsidP="00906370">
      <w:pPr>
        <w:spacing w:after="0" w:afterAutospacing="0"/>
        <w:rPr>
          <w:sz w:val="20"/>
          <w:szCs w:val="20"/>
        </w:rPr>
      </w:pPr>
      <w:r w:rsidRPr="00906370">
        <w:rPr>
          <w:sz w:val="20"/>
          <w:szCs w:val="20"/>
          <w:highlight w:val="yellow"/>
        </w:rPr>
        <w:t>[should we include any links to examples? Do you have a good one?]</w:t>
      </w:r>
    </w:p>
    <w:p w:rsidR="00434863" w:rsidRPr="00434863" w:rsidRDefault="006A5BA2" w:rsidP="00906370">
      <w:pPr>
        <w:spacing w:after="0" w:afterAutospacing="0"/>
        <w:rPr>
          <w:b/>
          <w:iCs/>
          <w:sz w:val="20"/>
          <w:szCs w:val="20"/>
        </w:rPr>
      </w:pPr>
      <w:r w:rsidRPr="00652923">
        <w:rPr>
          <w:sz w:val="20"/>
          <w:szCs w:val="20"/>
        </w:rPr>
        <w:br/>
      </w:r>
      <w:r w:rsidR="000D61CC">
        <w:rPr>
          <w:rFonts w:ascii="Helvetica" w:hAnsi="Helvetica"/>
          <w:b/>
          <w:bCs/>
          <w:i/>
          <w:sz w:val="18"/>
          <w:szCs w:val="20"/>
        </w:rPr>
        <w:t>Course &amp; Syllabus Scavenger Hunt</w:t>
      </w:r>
    </w:p>
    <w:p w:rsidR="006A5BA2" w:rsidRPr="00652923" w:rsidRDefault="006A5BA2" w:rsidP="00B33D49">
      <w:pPr>
        <w:spacing w:after="0" w:afterAutospacing="0"/>
        <w:ind w:firstLine="360"/>
        <w:rPr>
          <w:sz w:val="20"/>
          <w:szCs w:val="20"/>
        </w:rPr>
      </w:pPr>
      <w:r w:rsidRPr="00652923">
        <w:rPr>
          <w:sz w:val="20"/>
          <w:szCs w:val="20"/>
        </w:rPr>
        <w:t>Using the quiz</w:t>
      </w:r>
      <w:r w:rsidR="000642F1">
        <w:rPr>
          <w:sz w:val="20"/>
          <w:szCs w:val="20"/>
        </w:rPr>
        <w:t xml:space="preserve"> tool in our course management system, </w:t>
      </w:r>
      <w:r w:rsidRPr="00652923">
        <w:rPr>
          <w:sz w:val="20"/>
          <w:szCs w:val="20"/>
        </w:rPr>
        <w:t>we set up a course and syllabus scavenger hunt that students have to submit by the end of the first week. To complete the 12-question scavenger hunt, students have to read the syllabus, locate materials in the course shell, and watch the orientation videos. The results of the scavenger hunt reassure us that students are locating and tracking important course information, and alerts us to any misconceptions or confusions that individual students have about the materials</w:t>
      </w:r>
      <w:r w:rsidR="00FA30BE">
        <w:rPr>
          <w:sz w:val="20"/>
          <w:szCs w:val="20"/>
        </w:rPr>
        <w:t xml:space="preserve"> or the assignments</w:t>
      </w:r>
      <w:r w:rsidRPr="00652923">
        <w:rPr>
          <w:sz w:val="20"/>
          <w:szCs w:val="20"/>
        </w:rPr>
        <w:t>. Example questions include:</w:t>
      </w:r>
    </w:p>
    <w:p w:rsidR="006A5BA2" w:rsidRPr="00652923" w:rsidRDefault="006A5BA2" w:rsidP="00B33D49">
      <w:pPr>
        <w:numPr>
          <w:ilvl w:val="0"/>
          <w:numId w:val="10"/>
        </w:numPr>
        <w:spacing w:beforeLines="1" w:afterLines="1" w:afterAutospacing="0"/>
        <w:rPr>
          <w:sz w:val="20"/>
          <w:szCs w:val="20"/>
        </w:rPr>
      </w:pPr>
      <w:r w:rsidRPr="00652923">
        <w:rPr>
          <w:sz w:val="20"/>
          <w:szCs w:val="20"/>
        </w:rPr>
        <w:t>In your own words, what are the learning objectives for this course? What is the reason for listing the program competencies with the learning objectives?</w:t>
      </w:r>
    </w:p>
    <w:p w:rsidR="006A5BA2" w:rsidRPr="00652923" w:rsidRDefault="006A5BA2" w:rsidP="00B33D49">
      <w:pPr>
        <w:numPr>
          <w:ilvl w:val="0"/>
          <w:numId w:val="10"/>
        </w:numPr>
        <w:spacing w:beforeLines="1" w:afterLines="1" w:afterAutospacing="0"/>
        <w:rPr>
          <w:sz w:val="20"/>
          <w:szCs w:val="20"/>
        </w:rPr>
      </w:pPr>
      <w:r w:rsidRPr="00652923">
        <w:rPr>
          <w:sz w:val="20"/>
          <w:szCs w:val="20"/>
        </w:rPr>
        <w:lastRenderedPageBreak/>
        <w:t>Why is "creative" part of the course title?</w:t>
      </w:r>
    </w:p>
    <w:p w:rsidR="006A5BA2" w:rsidRPr="00652923" w:rsidRDefault="006A5BA2" w:rsidP="00B33D49">
      <w:pPr>
        <w:numPr>
          <w:ilvl w:val="0"/>
          <w:numId w:val="10"/>
        </w:numPr>
        <w:spacing w:beforeLines="1" w:afterLines="1" w:afterAutospacing="0"/>
        <w:rPr>
          <w:sz w:val="20"/>
          <w:szCs w:val="20"/>
        </w:rPr>
      </w:pPr>
      <w:r w:rsidRPr="00652923">
        <w:rPr>
          <w:sz w:val="20"/>
          <w:szCs w:val="20"/>
        </w:rPr>
        <w:t>There are four projects for the course: Presentation Makeover Magic, Job Aid Makeover Spectacular, Presentation Prowess, and Design Lessons Learned. Which project are you most looking forward to working on? Why?</w:t>
      </w:r>
    </w:p>
    <w:p w:rsidR="006A5BA2" w:rsidRPr="00652923" w:rsidRDefault="006A5BA2" w:rsidP="00B33D49">
      <w:pPr>
        <w:numPr>
          <w:ilvl w:val="0"/>
          <w:numId w:val="10"/>
        </w:numPr>
        <w:spacing w:beforeLines="1" w:afterLines="1" w:afterAutospacing="0"/>
        <w:rPr>
          <w:sz w:val="20"/>
          <w:szCs w:val="20"/>
        </w:rPr>
      </w:pPr>
      <w:r w:rsidRPr="00652923">
        <w:rPr>
          <w:sz w:val="20"/>
          <w:szCs w:val="20"/>
        </w:rPr>
        <w:t>Why are the weekly agendas for each week's learning activities hidden at the start of the semester?</w:t>
      </w:r>
    </w:p>
    <w:p w:rsidR="00434863" w:rsidRPr="00434863" w:rsidRDefault="006A5BA2" w:rsidP="00B33D49">
      <w:pPr>
        <w:spacing w:after="0" w:afterAutospacing="0"/>
        <w:rPr>
          <w:b/>
          <w:iCs/>
          <w:sz w:val="20"/>
          <w:szCs w:val="20"/>
        </w:rPr>
      </w:pPr>
      <w:r w:rsidRPr="00652923">
        <w:rPr>
          <w:sz w:val="20"/>
          <w:szCs w:val="20"/>
        </w:rPr>
        <w:br/>
      </w:r>
      <w:r w:rsidR="00B33D49">
        <w:rPr>
          <w:rFonts w:ascii="Helvetica" w:hAnsi="Helvetica"/>
          <w:b/>
          <w:bCs/>
          <w:i/>
          <w:sz w:val="18"/>
          <w:szCs w:val="20"/>
        </w:rPr>
        <w:t>Weekly Announcements</w:t>
      </w:r>
    </w:p>
    <w:p w:rsidR="006A5BA2" w:rsidRPr="00652923" w:rsidRDefault="006A5BA2" w:rsidP="00B33D49">
      <w:pPr>
        <w:spacing w:after="0" w:afterAutospacing="0"/>
        <w:ind w:firstLine="432"/>
        <w:rPr>
          <w:sz w:val="20"/>
          <w:szCs w:val="20"/>
        </w:rPr>
      </w:pPr>
      <w:r w:rsidRPr="00652923">
        <w:rPr>
          <w:sz w:val="20"/>
          <w:szCs w:val="20"/>
        </w:rPr>
        <w:t>At the start of each week (which in our online courses is Monday since we set up the weeks to go from Monday to Sunday in the course shell), we post a new announcement orienting students to the activities of the week. Even though this information exists elsewhere in the course, we like to provide a more personal announcement about the week. We start each announcement with a brief description of the past weekend’s events with a photo or two (usually of us with our families). Then we provide students with a reminder about how they should focus their time and energy during the week. We end each announcement with a reminder about how to connect with us, and a wish for a great week. These announcements can be done in the course shell using the Announcement feature, via email, or using a tool like Jing to create an audio and/or video announcement.</w:t>
      </w:r>
    </w:p>
    <w:p w:rsidR="00434863" w:rsidRPr="00434863" w:rsidRDefault="00105980" w:rsidP="00B33D49">
      <w:pPr>
        <w:spacing w:after="0" w:afterAutospacing="0"/>
        <w:rPr>
          <w:b/>
          <w:iCs/>
          <w:sz w:val="20"/>
          <w:szCs w:val="20"/>
        </w:rPr>
      </w:pPr>
      <w:r w:rsidRPr="00652923">
        <w:rPr>
          <w:noProof/>
          <w:sz w:val="20"/>
          <w:szCs w:val="20"/>
        </w:rPr>
        <w:drawing>
          <wp:inline distT="0" distB="0" distL="0" distR="0">
            <wp:extent cx="4306570" cy="1105308"/>
            <wp:effectExtent l="19050" t="19050" r="17780" b="18642"/>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81" t="1359" r="533" b="8477"/>
                    <a:stretch>
                      <a:fillRect/>
                    </a:stretch>
                  </pic:blipFill>
                  <pic:spPr bwMode="auto">
                    <a:xfrm>
                      <a:off x="0" y="0"/>
                      <a:ext cx="4306570" cy="1105308"/>
                    </a:xfrm>
                    <a:prstGeom prst="rect">
                      <a:avLst/>
                    </a:prstGeom>
                    <a:noFill/>
                    <a:ln w="9525">
                      <a:solidFill>
                        <a:schemeClr val="tx1"/>
                      </a:solidFill>
                      <a:miter lim="800000"/>
                      <a:headEnd/>
                      <a:tailEnd/>
                    </a:ln>
                  </pic:spPr>
                </pic:pic>
              </a:graphicData>
            </a:graphic>
          </wp:inline>
        </w:drawing>
      </w:r>
      <w:r w:rsidR="006A5BA2" w:rsidRPr="00652923">
        <w:rPr>
          <w:sz w:val="20"/>
          <w:szCs w:val="20"/>
        </w:rPr>
        <w:br/>
      </w:r>
      <w:r w:rsidR="006A5BA2" w:rsidRPr="00652923">
        <w:rPr>
          <w:sz w:val="20"/>
          <w:szCs w:val="20"/>
        </w:rPr>
        <w:br/>
      </w:r>
      <w:r w:rsidR="00B33D49">
        <w:rPr>
          <w:rFonts w:ascii="Helvetica" w:hAnsi="Helvetica"/>
          <w:b/>
          <w:bCs/>
          <w:i/>
          <w:sz w:val="18"/>
          <w:szCs w:val="20"/>
        </w:rPr>
        <w:t>Weekly Agendas</w:t>
      </w:r>
    </w:p>
    <w:p w:rsidR="006A5BA2" w:rsidRPr="00652923" w:rsidRDefault="006A5BA2" w:rsidP="00B33D49">
      <w:pPr>
        <w:spacing w:after="0" w:afterAutospacing="0"/>
        <w:ind w:firstLine="432"/>
        <w:rPr>
          <w:sz w:val="20"/>
          <w:szCs w:val="20"/>
        </w:rPr>
      </w:pPr>
      <w:r w:rsidRPr="00652923">
        <w:rPr>
          <w:sz w:val="20"/>
          <w:szCs w:val="20"/>
        </w:rPr>
        <w:t xml:space="preserve">For each week in the course, we have a weekly agenda checklist that students can print out to help them track what they should be working on during the week. Again, although this information exists in the course’s master calendar, it helps </w:t>
      </w:r>
      <w:r w:rsidR="004666B9">
        <w:rPr>
          <w:sz w:val="20"/>
          <w:szCs w:val="20"/>
        </w:rPr>
        <w:t xml:space="preserve">students </w:t>
      </w:r>
      <w:r w:rsidRPr="00652923">
        <w:rPr>
          <w:sz w:val="20"/>
          <w:szCs w:val="20"/>
        </w:rPr>
        <w:t>to have the week’s activities laid out in checklist format.</w:t>
      </w:r>
      <w:r w:rsidRPr="00652923">
        <w:rPr>
          <w:sz w:val="20"/>
          <w:szCs w:val="20"/>
        </w:rPr>
        <w:br/>
      </w:r>
      <w:r w:rsidR="005303DE">
        <w:rPr>
          <w:noProof/>
          <w:sz w:val="20"/>
          <w:szCs w:val="20"/>
        </w:rPr>
        <w:drawing>
          <wp:inline distT="0" distB="0" distL="0" distR="0">
            <wp:extent cx="4343400" cy="2287270"/>
            <wp:effectExtent l="19050" t="19050" r="19050" b="17780"/>
            <wp:docPr id="10" name="Picture 9"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0"/>
                    <a:stretch>
                      <a:fillRect/>
                    </a:stretch>
                  </pic:blipFill>
                  <pic:spPr>
                    <a:xfrm>
                      <a:off x="0" y="0"/>
                      <a:ext cx="4343400" cy="2287270"/>
                    </a:xfrm>
                    <a:prstGeom prst="rect">
                      <a:avLst/>
                    </a:prstGeom>
                    <a:ln>
                      <a:solidFill>
                        <a:schemeClr val="tx1"/>
                      </a:solidFill>
                    </a:ln>
                  </pic:spPr>
                </pic:pic>
              </a:graphicData>
            </a:graphic>
          </wp:inline>
        </w:drawing>
      </w:r>
    </w:p>
    <w:p w:rsidR="00FA3B94" w:rsidRDefault="00105980" w:rsidP="00B33D49">
      <w:pPr>
        <w:spacing w:after="0" w:afterAutospacing="0"/>
        <w:rPr>
          <w:sz w:val="20"/>
          <w:szCs w:val="20"/>
        </w:rPr>
      </w:pPr>
      <w:r w:rsidRPr="00105980">
        <w:rPr>
          <w:rFonts w:ascii="Helvetica" w:hAnsi="Helvetica"/>
          <w:b/>
          <w:bCs/>
          <w:sz w:val="18"/>
          <w:szCs w:val="20"/>
        </w:rPr>
        <w:lastRenderedPageBreak/>
        <w:t>Getting To Know Each Other</w:t>
      </w:r>
    </w:p>
    <w:p w:rsidR="00526C86" w:rsidRDefault="006A5BA2" w:rsidP="00FA3B94">
      <w:pPr>
        <w:spacing w:after="0" w:afterAutospacing="0"/>
        <w:ind w:firstLine="432"/>
        <w:rPr>
          <w:b/>
          <w:iCs/>
          <w:sz w:val="20"/>
          <w:szCs w:val="20"/>
        </w:rPr>
      </w:pPr>
      <w:r w:rsidRPr="00652923">
        <w:rPr>
          <w:sz w:val="20"/>
          <w:szCs w:val="20"/>
        </w:rPr>
        <w:t>We do not think it is very re</w:t>
      </w:r>
      <w:r w:rsidR="005303DE">
        <w:rPr>
          <w:sz w:val="20"/>
          <w:szCs w:val="20"/>
        </w:rPr>
        <w:t>alistic to get to know people—</w:t>
      </w:r>
      <w:r w:rsidRPr="00652923">
        <w:rPr>
          <w:sz w:val="20"/>
          <w:szCs w:val="20"/>
        </w:rPr>
        <w:t>especially</w:t>
      </w:r>
      <w:r w:rsidR="005303DE">
        <w:rPr>
          <w:sz w:val="20"/>
          <w:szCs w:val="20"/>
        </w:rPr>
        <w:t xml:space="preserve"> in an online course—</w:t>
      </w:r>
      <w:r w:rsidRPr="00652923">
        <w:rPr>
          <w:sz w:val="20"/>
          <w:szCs w:val="20"/>
        </w:rPr>
        <w:t>with one share-your-bio activity during the first week of class. Building relationships and community requires multiple opportunities to share and connect. So, every two to four weeks during the semester, we reengage students in getting-to-know-you activities. Below are a few of t</w:t>
      </w:r>
      <w:r w:rsidR="00526C86">
        <w:rPr>
          <w:sz w:val="20"/>
          <w:szCs w:val="20"/>
        </w:rPr>
        <w:t xml:space="preserve">he activities we use in our </w:t>
      </w:r>
      <w:r w:rsidRPr="00652923">
        <w:rPr>
          <w:sz w:val="20"/>
          <w:szCs w:val="20"/>
        </w:rPr>
        <w:t>online courses.</w:t>
      </w:r>
      <w:r w:rsidRPr="00652923">
        <w:rPr>
          <w:sz w:val="20"/>
          <w:szCs w:val="20"/>
        </w:rPr>
        <w:br/>
      </w:r>
      <w:r w:rsidRPr="00652923">
        <w:rPr>
          <w:i/>
          <w:iCs/>
          <w:sz w:val="20"/>
          <w:szCs w:val="20"/>
        </w:rPr>
        <w:br/>
      </w:r>
      <w:r w:rsidR="006C44CB" w:rsidRPr="006C44CB">
        <w:rPr>
          <w:rFonts w:ascii="Helvetica" w:hAnsi="Helvetica"/>
          <w:b/>
          <w:bCs/>
          <w:i/>
          <w:sz w:val="18"/>
          <w:szCs w:val="20"/>
        </w:rPr>
        <w:t>Superhero Powers</w:t>
      </w:r>
    </w:p>
    <w:p w:rsidR="005303DE" w:rsidRPr="005303DE" w:rsidRDefault="005303DE" w:rsidP="005303DE">
      <w:pPr>
        <w:spacing w:after="0" w:afterAutospacing="0"/>
        <w:ind w:firstLine="432"/>
        <w:rPr>
          <w:b/>
          <w:iCs/>
          <w:sz w:val="20"/>
          <w:szCs w:val="20"/>
        </w:rPr>
      </w:pPr>
      <w:r>
        <w:rPr>
          <w:noProof/>
          <w:sz w:val="20"/>
          <w:szCs w:val="20"/>
        </w:rPr>
        <w:drawing>
          <wp:anchor distT="0" distB="0" distL="114300" distR="114300" simplePos="0" relativeHeight="251658240" behindDoc="1" locked="0" layoutInCell="1" allowOverlap="1">
            <wp:simplePos x="0" y="0"/>
            <wp:positionH relativeFrom="column">
              <wp:posOffset>1493520</wp:posOffset>
            </wp:positionH>
            <wp:positionV relativeFrom="paragraph">
              <wp:posOffset>231775</wp:posOffset>
            </wp:positionV>
            <wp:extent cx="2698750" cy="2127885"/>
            <wp:effectExtent l="19050" t="19050" r="25400" b="24765"/>
            <wp:wrapTight wrapText="bothSides">
              <wp:wrapPolygon edited="0">
                <wp:start x="-152" y="-193"/>
                <wp:lineTo x="-152" y="21851"/>
                <wp:lineTo x="21803" y="21851"/>
                <wp:lineTo x="21803" y="-193"/>
                <wp:lineTo x="-152" y="-193"/>
              </wp:wrapPolygon>
            </wp:wrapTight>
            <wp:docPr id="4" name="P 3" descr="superherovoicethread.jpg"/>
            <wp:cNvGraphicFramePr/>
            <a:graphic xmlns:a="http://schemas.openxmlformats.org/drawingml/2006/main">
              <a:graphicData uri="http://schemas.openxmlformats.org/drawingml/2006/picture">
                <pic:pic xmlns:pic="http://schemas.openxmlformats.org/drawingml/2006/picture">
                  <pic:nvPicPr>
                    <pic:cNvPr id="0" name="Picture 4" descr="superherovoicethread.jpg"/>
                    <pic:cNvPicPr>
                      <a:picLocks noChangeAspect="1"/>
                    </pic:cNvPicPr>
                  </pic:nvPicPr>
                  <pic:blipFill>
                    <a:blip r:embed="rId11"/>
                    <a:stretch>
                      <a:fillRect/>
                    </a:stretch>
                  </pic:blipFill>
                  <pic:spPr>
                    <a:xfrm>
                      <a:off x="0" y="0"/>
                      <a:ext cx="2698750" cy="2127885"/>
                    </a:xfrm>
                    <a:prstGeom prst="rect">
                      <a:avLst/>
                    </a:prstGeom>
                    <a:noFill/>
                    <a:ln>
                      <a:solidFill>
                        <a:schemeClr val="tx1"/>
                      </a:solidFill>
                    </a:ln>
                  </pic:spPr>
                </pic:pic>
              </a:graphicData>
            </a:graphic>
          </wp:anchor>
        </w:drawing>
      </w:r>
      <w:r w:rsidR="006A5BA2" w:rsidRPr="00652923">
        <w:rPr>
          <w:sz w:val="20"/>
          <w:szCs w:val="20"/>
        </w:rPr>
        <w:t xml:space="preserve">For this activity, </w:t>
      </w:r>
      <w:r w:rsidRPr="005303DE">
        <w:rPr>
          <w:iCs/>
          <w:sz w:val="20"/>
          <w:szCs w:val="20"/>
        </w:rPr>
        <w:t>u</w:t>
      </w:r>
      <w:r w:rsidR="006A5BA2" w:rsidRPr="00652923">
        <w:rPr>
          <w:sz w:val="20"/>
          <w:szCs w:val="20"/>
        </w:rPr>
        <w:t xml:space="preserve">sing </w:t>
      </w:r>
      <w:hyperlink r:id="rId12" w:history="1">
        <w:r w:rsidR="006A5BA2" w:rsidRPr="00652923">
          <w:rPr>
            <w:color w:val="0000FF"/>
            <w:sz w:val="20"/>
            <w:szCs w:val="20"/>
            <w:u w:val="single"/>
          </w:rPr>
          <w:t>VoiceThread</w:t>
        </w:r>
      </w:hyperlink>
      <w:r w:rsidR="006A5BA2" w:rsidRPr="00652923">
        <w:rPr>
          <w:sz w:val="20"/>
          <w:szCs w:val="20"/>
        </w:rPr>
        <w:t>, students share a photo and r</w:t>
      </w:r>
      <w:r>
        <w:rPr>
          <w:sz w:val="20"/>
          <w:szCs w:val="20"/>
        </w:rPr>
        <w:t xml:space="preserve">ecord their response to the following prompt: </w:t>
      </w:r>
      <w:r>
        <w:rPr>
          <w:sz w:val="20"/>
          <w:szCs w:val="20"/>
        </w:rPr>
        <w:br/>
      </w:r>
      <w:r w:rsidRPr="00652923">
        <w:rPr>
          <w:i/>
          <w:iCs/>
          <w:sz w:val="20"/>
          <w:szCs w:val="20"/>
        </w:rPr>
        <w:t xml:space="preserve">What are your superhero powers? What is your superhero moniker? </w:t>
      </w:r>
      <w:r>
        <w:rPr>
          <w:i/>
          <w:iCs/>
          <w:sz w:val="20"/>
          <w:szCs w:val="20"/>
        </w:rPr>
        <w:t xml:space="preserve">    </w:t>
      </w:r>
      <w:r w:rsidRPr="00652923">
        <w:rPr>
          <w:i/>
          <w:iCs/>
          <w:sz w:val="20"/>
          <w:szCs w:val="20"/>
        </w:rPr>
        <w:t>And, how do your superhero powers help you in life?</w:t>
      </w:r>
    </w:p>
    <w:p w:rsidR="006C44CB" w:rsidRPr="006C44CB" w:rsidRDefault="006A5BA2" w:rsidP="00B33D49">
      <w:pPr>
        <w:spacing w:after="0" w:afterAutospacing="0"/>
        <w:rPr>
          <w:sz w:val="20"/>
          <w:szCs w:val="20"/>
        </w:rPr>
      </w:pPr>
      <w:r w:rsidRPr="00652923">
        <w:rPr>
          <w:sz w:val="20"/>
          <w:szCs w:val="20"/>
        </w:rPr>
        <w:t>Their creative responses are so fun…and the results are that we really learn about the assets that each person sees as her or his strengths. It is a very positive approach to a typical share-your-bio activity that also results in learning more about each person’s playful side and creative spirit.</w:t>
      </w:r>
      <w:r w:rsidRPr="00652923">
        <w:rPr>
          <w:sz w:val="20"/>
          <w:szCs w:val="20"/>
        </w:rPr>
        <w:br/>
      </w:r>
    </w:p>
    <w:p w:rsidR="00183FB5" w:rsidRPr="006C44CB" w:rsidRDefault="006C44CB" w:rsidP="00B33D49">
      <w:pPr>
        <w:spacing w:after="0" w:afterAutospacing="0"/>
        <w:rPr>
          <w:b/>
          <w:i/>
          <w:iCs/>
          <w:sz w:val="20"/>
          <w:szCs w:val="20"/>
        </w:rPr>
      </w:pPr>
      <w:r w:rsidRPr="006C44CB">
        <w:rPr>
          <w:rFonts w:ascii="Helvetica" w:hAnsi="Helvetica"/>
          <w:b/>
          <w:bCs/>
          <w:i/>
          <w:sz w:val="18"/>
          <w:szCs w:val="20"/>
        </w:rPr>
        <w:t>Virtual Paper Bag</w:t>
      </w:r>
    </w:p>
    <w:p w:rsidR="006A5BA2" w:rsidRPr="00652923" w:rsidRDefault="006C44CB" w:rsidP="006C44CB">
      <w:pPr>
        <w:spacing w:after="0" w:afterAutospacing="0"/>
        <w:ind w:firstLine="432"/>
        <w:rPr>
          <w:noProof/>
          <w:sz w:val="20"/>
          <w:szCs w:val="20"/>
        </w:rPr>
      </w:pPr>
      <w:r>
        <w:rPr>
          <w:noProof/>
          <w:sz w:val="20"/>
          <w:szCs w:val="20"/>
        </w:rPr>
        <w:drawing>
          <wp:anchor distT="0" distB="0" distL="114300" distR="114300" simplePos="0" relativeHeight="251659264" behindDoc="1" locked="0" layoutInCell="1" allowOverlap="1">
            <wp:simplePos x="0" y="0"/>
            <wp:positionH relativeFrom="column">
              <wp:posOffset>1537335</wp:posOffset>
            </wp:positionH>
            <wp:positionV relativeFrom="paragraph">
              <wp:posOffset>546100</wp:posOffset>
            </wp:positionV>
            <wp:extent cx="2794635" cy="2094865"/>
            <wp:effectExtent l="19050" t="19050" r="24765" b="19685"/>
            <wp:wrapTight wrapText="bothSides">
              <wp:wrapPolygon edited="0">
                <wp:start x="-147" y="-196"/>
                <wp:lineTo x="-147" y="21803"/>
                <wp:lineTo x="21791" y="21803"/>
                <wp:lineTo x="21791" y="-196"/>
                <wp:lineTo x="-147" y="-196"/>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794635" cy="2094865"/>
                    </a:xfrm>
                    <a:prstGeom prst="rect">
                      <a:avLst/>
                    </a:prstGeom>
                    <a:noFill/>
                    <a:ln w="9525">
                      <a:solidFill>
                        <a:schemeClr val="tx1"/>
                      </a:solidFill>
                      <a:miter lim="800000"/>
                      <a:headEnd/>
                      <a:tailEnd/>
                    </a:ln>
                  </pic:spPr>
                </pic:pic>
              </a:graphicData>
            </a:graphic>
          </wp:anchor>
        </w:drawing>
      </w:r>
      <w:r w:rsidR="006A5BA2" w:rsidRPr="00652923">
        <w:rPr>
          <w:sz w:val="20"/>
          <w:szCs w:val="20"/>
        </w:rPr>
        <w:t xml:space="preserve">For this activity, we ask students to each pick five items that represent who they are and what is important to them. They pull together visual representations of their five items for a virtual paper bag, posting their five images to </w:t>
      </w:r>
      <w:hyperlink r:id="rId14" w:history="1">
        <w:r w:rsidR="006A5BA2" w:rsidRPr="00652923">
          <w:rPr>
            <w:color w:val="0000FF"/>
            <w:sz w:val="20"/>
            <w:szCs w:val="20"/>
            <w:u w:val="single"/>
          </w:rPr>
          <w:t>Flickr</w:t>
        </w:r>
      </w:hyperlink>
      <w:r w:rsidR="006A5BA2" w:rsidRPr="00652923">
        <w:rPr>
          <w:sz w:val="20"/>
          <w:szCs w:val="20"/>
        </w:rPr>
        <w:t xml:space="preserve"> (or another tool of their choosing, as long as the rest of the class could easily access their collection in the end). Once everyone has posted their virtual paper bag collection of images, students review each other’s collections, and engage in a discussion of why those items were selected and what the items "mean". The results are that students learn about each other’s passions, values, families, and the like; learn about differences and similarities; and learn each other’s stories. This activity helps students feel more connected then they did before. And they remember details about each other because of the items and </w:t>
      </w:r>
      <w:r w:rsidR="006A5BA2" w:rsidRPr="00652923">
        <w:rPr>
          <w:sz w:val="20"/>
          <w:szCs w:val="20"/>
        </w:rPr>
        <w:lastRenderedPageBreak/>
        <w:t>stories since there is emotion involved in the sharing.</w:t>
      </w:r>
      <w:r w:rsidR="006A5BA2" w:rsidRPr="00652923">
        <w:rPr>
          <w:sz w:val="20"/>
          <w:szCs w:val="20"/>
        </w:rPr>
        <w:br/>
      </w:r>
    </w:p>
    <w:p w:rsidR="00183FB5" w:rsidRPr="006C44CB" w:rsidRDefault="006C44CB" w:rsidP="00B33D49">
      <w:pPr>
        <w:spacing w:after="0" w:afterAutospacing="0"/>
        <w:rPr>
          <w:b/>
          <w:i/>
          <w:iCs/>
          <w:sz w:val="20"/>
          <w:szCs w:val="20"/>
        </w:rPr>
      </w:pPr>
      <w:r w:rsidRPr="006C44CB">
        <w:rPr>
          <w:rFonts w:ascii="Helvetica" w:hAnsi="Helvetica"/>
          <w:b/>
          <w:bCs/>
          <w:i/>
          <w:sz w:val="18"/>
          <w:szCs w:val="20"/>
        </w:rPr>
        <w:t>“If You Were a Tree” Wordle</w:t>
      </w:r>
    </w:p>
    <w:p w:rsidR="006A5BA2" w:rsidRPr="00652923" w:rsidRDefault="006A5BA2" w:rsidP="006C44CB">
      <w:pPr>
        <w:spacing w:after="0" w:afterAutospacing="0"/>
        <w:ind w:firstLine="432"/>
        <w:rPr>
          <w:sz w:val="20"/>
          <w:szCs w:val="20"/>
        </w:rPr>
      </w:pPr>
      <w:r w:rsidRPr="00652923">
        <w:rPr>
          <w:sz w:val="20"/>
          <w:szCs w:val="20"/>
        </w:rPr>
        <w:t>Similar to the virtual paper b</w:t>
      </w:r>
      <w:r w:rsidR="008B0761">
        <w:rPr>
          <w:sz w:val="20"/>
          <w:szCs w:val="20"/>
        </w:rPr>
        <w:t>ag activity, for this activity we</w:t>
      </w:r>
      <w:r w:rsidRPr="00652923">
        <w:rPr>
          <w:sz w:val="20"/>
          <w:szCs w:val="20"/>
        </w:rPr>
        <w:t xml:space="preserve"> ask students to create a </w:t>
      </w:r>
      <w:hyperlink r:id="rId15" w:history="1">
        <w:r w:rsidRPr="00652923">
          <w:rPr>
            <w:color w:val="0000FF"/>
            <w:sz w:val="20"/>
            <w:szCs w:val="20"/>
            <w:u w:val="single"/>
          </w:rPr>
          <w:t>Wordle</w:t>
        </w:r>
      </w:hyperlink>
      <w:r w:rsidRPr="00652923">
        <w:rPr>
          <w:sz w:val="20"/>
          <w:szCs w:val="20"/>
        </w:rPr>
        <w:t xml:space="preserve"> word cloud using 20 words that represents who they are. This activity </w:t>
      </w:r>
      <w:r w:rsidR="008B0761">
        <w:rPr>
          <w:sz w:val="20"/>
          <w:szCs w:val="20"/>
        </w:rPr>
        <w:t xml:space="preserve">encourages students to reflect on how they define themselves, and then to represent those definitions using only 20 words. Students then review each other’s word clouds, and discuss the commonalities, differences, and surprises. </w:t>
      </w:r>
    </w:p>
    <w:p w:rsidR="006A5BA2" w:rsidRPr="00652923" w:rsidRDefault="006A5BA2" w:rsidP="00B33D49">
      <w:pPr>
        <w:spacing w:after="0" w:afterAutospacing="0"/>
        <w:rPr>
          <w:i/>
          <w:iCs/>
          <w:sz w:val="20"/>
          <w:szCs w:val="20"/>
        </w:rPr>
      </w:pPr>
      <w:r w:rsidRPr="00652923">
        <w:rPr>
          <w:noProof/>
          <w:sz w:val="20"/>
          <w:szCs w:val="20"/>
        </w:rPr>
        <w:drawing>
          <wp:inline distT="0" distB="0" distL="0" distR="0">
            <wp:extent cx="2138484" cy="1091011"/>
            <wp:effectExtent l="19050" t="19050" r="14166" b="13889"/>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145268" cy="1094472"/>
                    </a:xfrm>
                    <a:prstGeom prst="rect">
                      <a:avLst/>
                    </a:prstGeom>
                    <a:noFill/>
                    <a:ln w="9525">
                      <a:solidFill>
                        <a:schemeClr val="tx1"/>
                      </a:solidFill>
                      <a:miter lim="800000"/>
                      <a:headEnd/>
                      <a:tailEnd/>
                    </a:ln>
                  </pic:spPr>
                </pic:pic>
              </a:graphicData>
            </a:graphic>
          </wp:inline>
        </w:drawing>
      </w:r>
      <w:r w:rsidRPr="00652923">
        <w:rPr>
          <w:sz w:val="20"/>
        </w:rPr>
        <w:t xml:space="preserve"> </w:t>
      </w:r>
      <w:r w:rsidRPr="00652923">
        <w:rPr>
          <w:i/>
          <w:iCs/>
          <w:noProof/>
          <w:sz w:val="20"/>
          <w:szCs w:val="20"/>
        </w:rPr>
        <w:drawing>
          <wp:inline distT="0" distB="0" distL="0" distR="0">
            <wp:extent cx="1967560" cy="1296913"/>
            <wp:effectExtent l="19050" t="19050" r="13640" b="17537"/>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973488" cy="1300821"/>
                    </a:xfrm>
                    <a:prstGeom prst="rect">
                      <a:avLst/>
                    </a:prstGeom>
                    <a:noFill/>
                    <a:ln w="9525">
                      <a:solidFill>
                        <a:schemeClr val="tx1"/>
                      </a:solidFill>
                      <a:miter lim="800000"/>
                      <a:headEnd/>
                      <a:tailEnd/>
                    </a:ln>
                  </pic:spPr>
                </pic:pic>
              </a:graphicData>
            </a:graphic>
          </wp:inline>
        </w:drawing>
      </w:r>
      <w:r w:rsidRPr="00652923">
        <w:rPr>
          <w:sz w:val="20"/>
          <w:szCs w:val="20"/>
        </w:rPr>
        <w:br/>
      </w:r>
    </w:p>
    <w:p w:rsidR="00183FB5" w:rsidRPr="006C44CB" w:rsidRDefault="006C44CB" w:rsidP="00B33D49">
      <w:pPr>
        <w:spacing w:after="0" w:afterAutospacing="0"/>
        <w:rPr>
          <w:b/>
          <w:i/>
          <w:iCs/>
          <w:sz w:val="20"/>
          <w:szCs w:val="20"/>
        </w:rPr>
      </w:pPr>
      <w:r w:rsidRPr="006C44CB">
        <w:rPr>
          <w:rFonts w:ascii="Helvetica" w:hAnsi="Helvetica"/>
          <w:b/>
          <w:bCs/>
          <w:i/>
          <w:sz w:val="18"/>
          <w:szCs w:val="20"/>
        </w:rPr>
        <w:t>Soundtrack of Your Life</w:t>
      </w:r>
    </w:p>
    <w:p w:rsidR="00183FB5" w:rsidRPr="00183FB5" w:rsidRDefault="006A5BA2" w:rsidP="006C44CB">
      <w:pPr>
        <w:spacing w:after="0" w:afterAutospacing="0"/>
        <w:ind w:firstLine="432"/>
        <w:rPr>
          <w:b/>
          <w:iCs/>
          <w:sz w:val="20"/>
          <w:szCs w:val="20"/>
        </w:rPr>
      </w:pPr>
      <w:r w:rsidRPr="00652923">
        <w:rPr>
          <w:sz w:val="20"/>
          <w:szCs w:val="20"/>
        </w:rPr>
        <w:t xml:space="preserve">As another way for students to get to know each other, we ask students to share music. For example, we ask them to share one song that inspires and motivates them; or create a playlist of six songs: two that represent their past, two that represent their present, and two that represent their planned/hoped for future. After students share their music, the group asks questions about the selections – similar to a 20-questions activity – to figure out why each student selected the song(s) she or he did. The students consider the group’s shared interests, differences, and so on (e.g., how many folks like jazz, or female songwriters, or sad songs). We use tools such as </w:t>
      </w:r>
      <w:hyperlink r:id="rId18" w:history="1">
        <w:r w:rsidRPr="00652923">
          <w:rPr>
            <w:color w:val="0000FF"/>
            <w:sz w:val="20"/>
            <w:szCs w:val="20"/>
            <w:u w:val="single"/>
          </w:rPr>
          <w:t>Songza</w:t>
        </w:r>
      </w:hyperlink>
      <w:r w:rsidRPr="00652923">
        <w:rPr>
          <w:sz w:val="20"/>
          <w:szCs w:val="20"/>
        </w:rPr>
        <w:t xml:space="preserve">, </w:t>
      </w:r>
      <w:hyperlink r:id="rId19" w:history="1">
        <w:r w:rsidRPr="00652923">
          <w:rPr>
            <w:rStyle w:val="Hyperlink"/>
            <w:sz w:val="20"/>
            <w:szCs w:val="20"/>
          </w:rPr>
          <w:t>Blip.fm</w:t>
        </w:r>
      </w:hyperlink>
      <w:r w:rsidRPr="00652923">
        <w:rPr>
          <w:sz w:val="20"/>
          <w:szCs w:val="20"/>
        </w:rPr>
        <w:t xml:space="preserve">, </w:t>
      </w:r>
      <w:hyperlink r:id="rId20" w:history="1">
        <w:r w:rsidRPr="00652923">
          <w:rPr>
            <w:rStyle w:val="Hyperlink"/>
            <w:sz w:val="20"/>
            <w:szCs w:val="20"/>
          </w:rPr>
          <w:t>playlist.com</w:t>
        </w:r>
      </w:hyperlink>
      <w:r w:rsidRPr="00652923">
        <w:rPr>
          <w:sz w:val="20"/>
          <w:szCs w:val="20"/>
        </w:rPr>
        <w:t xml:space="preserve">, and </w:t>
      </w:r>
      <w:hyperlink r:id="rId21" w:history="1">
        <w:r w:rsidRPr="00652923">
          <w:rPr>
            <w:rStyle w:val="Hyperlink"/>
            <w:sz w:val="20"/>
            <w:szCs w:val="20"/>
          </w:rPr>
          <w:t>Grooveshark</w:t>
        </w:r>
      </w:hyperlink>
      <w:r w:rsidRPr="00652923">
        <w:rPr>
          <w:sz w:val="20"/>
          <w:szCs w:val="20"/>
        </w:rPr>
        <w:t xml:space="preserve"> for this activity, but there are many digital jukebox tools out there from which to choose.</w:t>
      </w:r>
      <w:r w:rsidRPr="00652923">
        <w:rPr>
          <w:sz w:val="20"/>
          <w:szCs w:val="20"/>
        </w:rPr>
        <w:br/>
      </w:r>
      <w:r w:rsidRPr="00652923">
        <w:rPr>
          <w:sz w:val="20"/>
          <w:szCs w:val="20"/>
        </w:rPr>
        <w:br/>
      </w:r>
      <w:r w:rsidR="006C44CB" w:rsidRPr="006C44CB">
        <w:rPr>
          <w:rFonts w:ascii="Helvetica" w:hAnsi="Helvetica"/>
          <w:b/>
          <w:bCs/>
          <w:i/>
          <w:sz w:val="18"/>
          <w:szCs w:val="20"/>
        </w:rPr>
        <w:t>A 5-minute Conversation</w:t>
      </w:r>
    </w:p>
    <w:p w:rsidR="006A5BA2" w:rsidRPr="00652923" w:rsidRDefault="006A5BA2" w:rsidP="00FA3B94">
      <w:pPr>
        <w:spacing w:after="0" w:afterAutospacing="0"/>
        <w:ind w:firstLine="432"/>
        <w:rPr>
          <w:sz w:val="20"/>
          <w:szCs w:val="20"/>
        </w:rPr>
      </w:pPr>
      <w:r w:rsidRPr="00652923">
        <w:rPr>
          <w:sz w:val="20"/>
          <w:szCs w:val="20"/>
        </w:rPr>
        <w:t xml:space="preserve">During the first few weeks of our online courses, we invite students to participate in a 5-minute phone conversation. Although it is an opportunity for students to ask questions about the course, the only agenda for the conversation is that we must hear each other laugh. We do this so that the students feel more connected to and less distant from us. About half of the students typically take us up on the invitation at the beginning of the course, although – with frequent reminders that the invitation still stands – we often end up talking with most if not everyone in the course at some point in the semester. </w:t>
      </w:r>
    </w:p>
    <w:p w:rsidR="0053451C" w:rsidRPr="006C44CB" w:rsidRDefault="006C44CB" w:rsidP="00B33D49">
      <w:pPr>
        <w:spacing w:after="0" w:afterAutospacing="0"/>
        <w:rPr>
          <w:b/>
          <w:i/>
          <w:sz w:val="20"/>
          <w:szCs w:val="20"/>
        </w:rPr>
      </w:pPr>
      <w:r>
        <w:rPr>
          <w:b/>
          <w:sz w:val="20"/>
          <w:szCs w:val="20"/>
        </w:rPr>
        <w:br/>
      </w:r>
      <w:r w:rsidRPr="006C44CB">
        <w:rPr>
          <w:rFonts w:ascii="Helvetica" w:hAnsi="Helvetica"/>
          <w:b/>
          <w:bCs/>
          <w:i/>
          <w:sz w:val="18"/>
          <w:szCs w:val="20"/>
        </w:rPr>
        <w:t>With a Cherry on Top</w:t>
      </w:r>
    </w:p>
    <w:p w:rsidR="00680A5D" w:rsidRPr="00680A5D" w:rsidRDefault="0053451C" w:rsidP="00FA3B94">
      <w:pPr>
        <w:spacing w:after="0" w:afterAutospacing="0"/>
        <w:ind w:firstLine="360"/>
        <w:rPr>
          <w:sz w:val="20"/>
          <w:szCs w:val="20"/>
        </w:rPr>
      </w:pPr>
      <w:r>
        <w:rPr>
          <w:sz w:val="20"/>
          <w:szCs w:val="20"/>
        </w:rPr>
        <w:t xml:space="preserve">After all of the </w:t>
      </w:r>
      <w:r w:rsidR="006C6F0F">
        <w:rPr>
          <w:sz w:val="20"/>
          <w:szCs w:val="20"/>
        </w:rPr>
        <w:t xml:space="preserve">getting-to-know-you activities throughout the </w:t>
      </w:r>
      <w:r w:rsidR="00D457D4">
        <w:rPr>
          <w:sz w:val="20"/>
          <w:szCs w:val="20"/>
        </w:rPr>
        <w:t xml:space="preserve">semester, we like to end </w:t>
      </w:r>
      <w:r w:rsidR="006C6F0F">
        <w:rPr>
          <w:sz w:val="20"/>
          <w:szCs w:val="20"/>
        </w:rPr>
        <w:t xml:space="preserve">courses with an experience that celebrates (1) what we have accomplished in the course as individuals and collaborators and (2) </w:t>
      </w:r>
      <w:r w:rsidR="00680A5D">
        <w:rPr>
          <w:sz w:val="20"/>
          <w:szCs w:val="20"/>
        </w:rPr>
        <w:t xml:space="preserve">the success of our learning community and our established friendships. </w:t>
      </w:r>
      <w:r w:rsidR="00680A5D" w:rsidRPr="00680A5D">
        <w:rPr>
          <w:sz w:val="20"/>
          <w:szCs w:val="20"/>
        </w:rPr>
        <w:t xml:space="preserve">One activity we like that achieves these two objectives is what we refer to as </w:t>
      </w:r>
      <w:r w:rsidR="00680A5D" w:rsidRPr="00680A5D">
        <w:rPr>
          <w:i/>
          <w:sz w:val="20"/>
          <w:szCs w:val="20"/>
        </w:rPr>
        <w:t>Lessons Learned</w:t>
      </w:r>
      <w:r w:rsidR="00680A5D" w:rsidRPr="00680A5D">
        <w:rPr>
          <w:sz w:val="20"/>
          <w:szCs w:val="20"/>
        </w:rPr>
        <w:t>. For example, in the Creative Designs for Instructional Mater</w:t>
      </w:r>
      <w:r w:rsidR="00680A5D">
        <w:rPr>
          <w:sz w:val="20"/>
          <w:szCs w:val="20"/>
        </w:rPr>
        <w:t>ials course, students are given the following directions</w:t>
      </w:r>
      <w:r w:rsidR="00680A5D" w:rsidRPr="00680A5D">
        <w:rPr>
          <w:sz w:val="20"/>
          <w:szCs w:val="20"/>
        </w:rPr>
        <w:t>:</w:t>
      </w:r>
    </w:p>
    <w:p w:rsidR="00680A5D" w:rsidRPr="00680A5D" w:rsidRDefault="00680A5D" w:rsidP="00B33D49">
      <w:pPr>
        <w:numPr>
          <w:ilvl w:val="0"/>
          <w:numId w:val="11"/>
        </w:numPr>
        <w:spacing w:after="0" w:afterAutospacing="0"/>
        <w:rPr>
          <w:sz w:val="20"/>
        </w:rPr>
      </w:pPr>
      <w:r w:rsidRPr="00680A5D">
        <w:rPr>
          <w:sz w:val="20"/>
        </w:rPr>
        <w:t xml:space="preserve">Consider what </w:t>
      </w:r>
      <w:r>
        <w:rPr>
          <w:sz w:val="20"/>
        </w:rPr>
        <w:t>you</w:t>
      </w:r>
      <w:r w:rsidRPr="00680A5D">
        <w:rPr>
          <w:sz w:val="20"/>
        </w:rPr>
        <w:t xml:space="preserve"> have learned about the creative design of instructional materials. What are you sure about? What do you believe now? What advice/words of wisdom do others need to know about?</w:t>
      </w:r>
    </w:p>
    <w:p w:rsidR="00680A5D" w:rsidRPr="00680A5D" w:rsidRDefault="00680A5D" w:rsidP="00B33D49">
      <w:pPr>
        <w:numPr>
          <w:ilvl w:val="0"/>
          <w:numId w:val="11"/>
        </w:numPr>
        <w:spacing w:after="0" w:afterAutospacing="0"/>
        <w:rPr>
          <w:sz w:val="20"/>
        </w:rPr>
      </w:pPr>
      <w:r w:rsidRPr="00680A5D">
        <w:rPr>
          <w:sz w:val="20"/>
        </w:rPr>
        <w:lastRenderedPageBreak/>
        <w:t>Pick one of those design lessons learned and write it down. Design it digitally. Photograph it. Draw it. Use paint, sculpture, whatever. I don’t care as long as it’s interesting.</w:t>
      </w:r>
    </w:p>
    <w:p w:rsidR="00680A5D" w:rsidRPr="00680A5D" w:rsidRDefault="00680A5D" w:rsidP="00B33D49">
      <w:pPr>
        <w:numPr>
          <w:ilvl w:val="0"/>
          <w:numId w:val="11"/>
        </w:numPr>
        <w:spacing w:after="0" w:afterAutospacing="0"/>
        <w:rPr>
          <w:sz w:val="20"/>
        </w:rPr>
      </w:pPr>
      <w:r w:rsidRPr="00680A5D">
        <w:rPr>
          <w:sz w:val="20"/>
        </w:rPr>
        <w:t xml:space="preserve">Post a digital photo of your creation to our Flickr group account at </w:t>
      </w:r>
      <w:hyperlink r:id="rId22" w:history="1">
        <w:r w:rsidRPr="00680A5D">
          <w:rPr>
            <w:rStyle w:val="Hyperlink"/>
            <w:sz w:val="20"/>
          </w:rPr>
          <w:t>http://www.flickr.com/groups/it6710fall2009/</w:t>
        </w:r>
      </w:hyperlink>
    </w:p>
    <w:p w:rsidR="00680A5D" w:rsidRPr="006C44CB" w:rsidRDefault="00680A5D" w:rsidP="006C44CB">
      <w:pPr>
        <w:numPr>
          <w:ilvl w:val="0"/>
          <w:numId w:val="11"/>
        </w:numPr>
        <w:spacing w:after="0" w:afterAutospacing="0"/>
        <w:rPr>
          <w:sz w:val="20"/>
        </w:rPr>
      </w:pPr>
      <w:r w:rsidRPr="00680A5D">
        <w:rPr>
          <w:sz w:val="20"/>
        </w:rPr>
        <w:t>Write up an explanation supporting your design, and post it to this project’s discussion forum.</w:t>
      </w:r>
    </w:p>
    <w:p w:rsidR="00DE3E28" w:rsidRDefault="00D457D4" w:rsidP="00B33D49">
      <w:pPr>
        <w:spacing w:after="0" w:afterAutospacing="0"/>
        <w:rPr>
          <w:sz w:val="20"/>
        </w:rPr>
      </w:pPr>
      <w:r>
        <w:rPr>
          <w:sz w:val="20"/>
        </w:rPr>
        <w:t xml:space="preserve">Using Flickr, students post their visual representations of a lesson they have learned from the course. </w:t>
      </w:r>
      <w:r w:rsidR="0029542C">
        <w:rPr>
          <w:sz w:val="20"/>
        </w:rPr>
        <w:t>This is a fun and creative way to close out a course experience, and t</w:t>
      </w:r>
      <w:r>
        <w:rPr>
          <w:sz w:val="20"/>
        </w:rPr>
        <w:t>he collection of lessons learned becomes a valuable take-away from the cour</w:t>
      </w:r>
      <w:r w:rsidR="0029542C">
        <w:rPr>
          <w:sz w:val="20"/>
        </w:rPr>
        <w:t>se and from our time together. And, it offers one more chance to connect with each other and get to know a bit more about each other’s perspectives and values.</w:t>
      </w:r>
    </w:p>
    <w:p w:rsidR="00680A5D" w:rsidRPr="00680A5D" w:rsidRDefault="00680A5D" w:rsidP="00B33D49">
      <w:pPr>
        <w:spacing w:after="0" w:afterAutospacing="0"/>
        <w:rPr>
          <w:sz w:val="20"/>
        </w:rPr>
      </w:pPr>
    </w:p>
    <w:p w:rsidR="006A5BA2" w:rsidRPr="00680A5D" w:rsidRDefault="00680A5D" w:rsidP="00B33D49">
      <w:pPr>
        <w:spacing w:after="0" w:afterAutospacing="0"/>
        <w:rPr>
          <w:sz w:val="20"/>
          <w:szCs w:val="20"/>
        </w:rPr>
      </w:pPr>
      <w:r>
        <w:rPr>
          <w:noProof/>
          <w:sz w:val="20"/>
          <w:szCs w:val="20"/>
        </w:rPr>
        <w:drawing>
          <wp:inline distT="0" distB="0" distL="0" distR="0">
            <wp:extent cx="3967196" cy="2064206"/>
            <wp:effectExtent l="50800" t="25400" r="20604" b="18594"/>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970160" cy="2065748"/>
                    </a:xfrm>
                    <a:prstGeom prst="rect">
                      <a:avLst/>
                    </a:prstGeom>
                    <a:noFill/>
                    <a:ln w="9525">
                      <a:solidFill>
                        <a:schemeClr val="tx1"/>
                      </a:solidFill>
                      <a:miter lim="800000"/>
                      <a:headEnd/>
                      <a:tailEnd/>
                    </a:ln>
                  </pic:spPr>
                </pic:pic>
              </a:graphicData>
            </a:graphic>
          </wp:inline>
        </w:drawing>
      </w:r>
    </w:p>
    <w:p w:rsidR="00FA3B94" w:rsidRDefault="00FA3B94" w:rsidP="00B33D49">
      <w:pPr>
        <w:pStyle w:val="ChTitle"/>
        <w:jc w:val="left"/>
        <w:rPr>
          <w:sz w:val="18"/>
        </w:rPr>
      </w:pPr>
    </w:p>
    <w:p w:rsidR="0029542C" w:rsidRDefault="0029542C" w:rsidP="00B33D49">
      <w:pPr>
        <w:pStyle w:val="ChTitle"/>
        <w:jc w:val="left"/>
        <w:rPr>
          <w:sz w:val="18"/>
        </w:rPr>
      </w:pPr>
      <w:r w:rsidRPr="0029542C">
        <w:rPr>
          <w:sz w:val="18"/>
        </w:rPr>
        <w:t>Conclusion</w:t>
      </w:r>
    </w:p>
    <w:p w:rsidR="005F0917" w:rsidRPr="007F012F" w:rsidRDefault="007F012F" w:rsidP="00FA3B94">
      <w:pPr>
        <w:pStyle w:val="ChTitle"/>
        <w:ind w:firstLine="432"/>
        <w:jc w:val="left"/>
        <w:rPr>
          <w:rFonts w:ascii="Garamond" w:hAnsi="Garamond"/>
          <w:b w:val="0"/>
          <w:sz w:val="20"/>
        </w:rPr>
      </w:pPr>
      <w:r w:rsidRPr="007F012F">
        <w:rPr>
          <w:rFonts w:ascii="Garamond" w:hAnsi="Garamond"/>
          <w:b w:val="0"/>
          <w:sz w:val="20"/>
        </w:rPr>
        <w:t>jlfjdlajfldjalfjdljafljdlajfl</w:t>
      </w:r>
    </w:p>
    <w:p w:rsidR="005A70C5" w:rsidRDefault="005A70C5" w:rsidP="00B33D49">
      <w:pPr>
        <w:spacing w:after="0" w:afterAutospacing="0"/>
      </w:pPr>
    </w:p>
    <w:p w:rsidR="00707794" w:rsidRPr="005F0917" w:rsidRDefault="00707794" w:rsidP="00B33D49">
      <w:pPr>
        <w:pStyle w:val="ChH1"/>
        <w:rPr>
          <w:sz w:val="20"/>
          <w:szCs w:val="20"/>
        </w:rPr>
      </w:pPr>
      <w:r w:rsidRPr="00046BEA">
        <w:t>Bio</w:t>
      </w:r>
    </w:p>
    <w:p w:rsidR="00E92E1A" w:rsidRPr="00E92E1A" w:rsidRDefault="00E92E1A" w:rsidP="00B33D49">
      <w:pPr>
        <w:pStyle w:val="ChTitle"/>
        <w:jc w:val="left"/>
        <w:rPr>
          <w:rFonts w:ascii="Garamond" w:hAnsi="Garamond"/>
          <w:b w:val="0"/>
          <w:sz w:val="20"/>
        </w:rPr>
      </w:pPr>
      <w:r w:rsidRPr="00E92E1A">
        <w:rPr>
          <w:rFonts w:ascii="Garamond" w:hAnsi="Garamond"/>
          <w:b w:val="0"/>
          <w:sz w:val="20"/>
        </w:rPr>
        <w:t>Dr. Joanna Dunlap is an associate professor of instructional design and technology at the University of Colorado Denver. An award-winning educator, her teaching and research interest’s focus on the use of sociocultural approaches to enhance adult learners’ development and experience in pos</w:t>
      </w:r>
      <w:r w:rsidR="000E2EA0">
        <w:rPr>
          <w:rFonts w:ascii="Garamond" w:hAnsi="Garamond"/>
          <w:b w:val="0"/>
          <w:sz w:val="20"/>
        </w:rPr>
        <w:t>tsecondary settings. For over 13</w:t>
      </w:r>
      <w:r w:rsidRPr="00E92E1A">
        <w:rPr>
          <w:rFonts w:ascii="Garamond" w:hAnsi="Garamond"/>
          <w:b w:val="0"/>
          <w:sz w:val="20"/>
        </w:rPr>
        <w:t xml:space="preserve"> years, she has directed, designed, delivered and facilitated distance and eLearning educational opportunities for a variety of audiences. She also works in the Center for Faculty Development as the Faculty Fellow for Teaching, sharing ideas about teaching with online and on-campus faculty across the university.  </w:t>
      </w:r>
    </w:p>
    <w:p w:rsidR="00E92E1A" w:rsidRPr="00E92E1A" w:rsidRDefault="00E92E1A" w:rsidP="00B33D49">
      <w:pPr>
        <w:pStyle w:val="ChTitle"/>
        <w:jc w:val="left"/>
        <w:rPr>
          <w:rFonts w:ascii="Garamond" w:hAnsi="Garamond"/>
          <w:b w:val="0"/>
          <w:sz w:val="20"/>
        </w:rPr>
      </w:pPr>
      <w:r w:rsidRPr="00E92E1A">
        <w:rPr>
          <w:rFonts w:ascii="Garamond" w:hAnsi="Garamond"/>
          <w:b w:val="0"/>
          <w:sz w:val="20"/>
        </w:rPr>
        <w:t xml:space="preserve"> </w:t>
      </w:r>
    </w:p>
    <w:p w:rsidR="00480443" w:rsidRPr="000E2EA0" w:rsidRDefault="00E92E1A" w:rsidP="00B33D49">
      <w:pPr>
        <w:pStyle w:val="ChTitle"/>
        <w:jc w:val="left"/>
        <w:rPr>
          <w:rFonts w:ascii="Garamond" w:hAnsi="Garamond"/>
          <w:b w:val="0"/>
          <w:sz w:val="20"/>
        </w:rPr>
      </w:pPr>
      <w:r w:rsidRPr="00E92E1A">
        <w:rPr>
          <w:rFonts w:ascii="Garamond" w:hAnsi="Garamond"/>
          <w:b w:val="0"/>
          <w:sz w:val="20"/>
        </w:rPr>
        <w:t xml:space="preserve">Patrick Lowenthal is an Academic Technology Coordinator at CU Online at the University of Colorado Denver. He is also a doctoral student studying instructional design and technology in the School of Education and Human Development. His research interests focus on instructional communication, with a specific focus on social and teaching presence, in online and face-to-face environments. In addition, he often writes about issues and problems of practice related to post-secondary education. He has a MA in Instructional Design and Technology as well as a MA in the Academic </w:t>
      </w:r>
      <w:r w:rsidRPr="00E92E1A">
        <w:rPr>
          <w:rFonts w:ascii="Garamond" w:hAnsi="Garamond"/>
          <w:b w:val="0"/>
          <w:sz w:val="20"/>
        </w:rPr>
        <w:lastRenderedPageBreak/>
        <w:t xml:space="preserve">Study of Religion. Patrick has been teaching and designing instruction since 1998 and teaching online since 2003.   </w:t>
      </w:r>
    </w:p>
    <w:sectPr w:rsidR="00480443" w:rsidRPr="000E2EA0" w:rsidSect="00D47907">
      <w:headerReference w:type="even" r:id="rId24"/>
      <w:headerReference w:type="default" r:id="rId25"/>
      <w:footerReference w:type="even" r:id="rId26"/>
      <w:footerReference w:type="default" r:id="rId27"/>
      <w:type w:val="nextColumn"/>
      <w:pgSz w:w="8640" w:h="12960" w:code="197"/>
      <w:pgMar w:top="720" w:right="720" w:bottom="720" w:left="720" w:header="288" w:footer="288" w:gutter="36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479B" w:rsidRDefault="00E3479B">
      <w:pPr>
        <w:spacing w:after="0"/>
      </w:pPr>
      <w:r>
        <w:separator/>
      </w:r>
    </w:p>
  </w:endnote>
  <w:endnote w:type="continuationSeparator" w:id="1">
    <w:p w:rsidR="00E3479B" w:rsidRDefault="00E3479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45 Light">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7D4" w:rsidRDefault="001B576A">
    <w:pPr>
      <w:pStyle w:val="Footer"/>
      <w:jc w:val="left"/>
      <w:rPr>
        <w:rStyle w:val="PageNumber"/>
        <w:kern w:val="0"/>
      </w:rPr>
    </w:pPr>
    <w:r>
      <w:rPr>
        <w:rStyle w:val="PageNumber"/>
        <w:b w:val="0"/>
      </w:rPr>
      <w:fldChar w:fldCharType="begin"/>
    </w:r>
    <w:r w:rsidR="00D457D4">
      <w:rPr>
        <w:rStyle w:val="PageNumber"/>
        <w:b w:val="0"/>
      </w:rPr>
      <w:instrText xml:space="preserve"> PAGE  </w:instrText>
    </w:r>
    <w:r>
      <w:rPr>
        <w:rStyle w:val="PageNumber"/>
        <w:b w:val="0"/>
      </w:rPr>
      <w:fldChar w:fldCharType="separate"/>
    </w:r>
    <w:r w:rsidR="005303DE">
      <w:rPr>
        <w:rStyle w:val="PageNumber"/>
        <w:b w:val="0"/>
        <w:noProof/>
      </w:rPr>
      <w:t>6</w:t>
    </w:r>
    <w:r>
      <w:rPr>
        <w:rStyle w:val="PageNumber"/>
        <w:b w:val="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7D4" w:rsidRDefault="00D457D4">
    <w:pPr>
      <w:pStyle w:val="Footer"/>
      <w:jc w:val="right"/>
      <w:rPr>
        <w:rStyle w:val="PageNumber"/>
        <w:kern w:val="0"/>
      </w:rPr>
    </w:pPr>
    <w:r>
      <w:rPr>
        <w:rStyle w:val="PageNumber"/>
        <w:b w:val="0"/>
        <w:szCs w:val="20"/>
      </w:rPr>
      <w:t xml:space="preserve">   </w:t>
    </w:r>
    <w:r w:rsidR="001B576A">
      <w:rPr>
        <w:rStyle w:val="PageNumber"/>
        <w:b w:val="0"/>
        <w:szCs w:val="20"/>
      </w:rPr>
      <w:fldChar w:fldCharType="begin"/>
    </w:r>
    <w:r>
      <w:rPr>
        <w:rStyle w:val="PageNumber"/>
        <w:b w:val="0"/>
        <w:szCs w:val="20"/>
      </w:rPr>
      <w:instrText xml:space="preserve"> PAGE </w:instrText>
    </w:r>
    <w:r w:rsidR="001B576A">
      <w:rPr>
        <w:rStyle w:val="PageNumber"/>
        <w:b w:val="0"/>
        <w:szCs w:val="20"/>
      </w:rPr>
      <w:fldChar w:fldCharType="separate"/>
    </w:r>
    <w:r w:rsidR="005303DE">
      <w:rPr>
        <w:rStyle w:val="PageNumber"/>
        <w:b w:val="0"/>
        <w:noProof/>
        <w:szCs w:val="20"/>
      </w:rPr>
      <w:t>3</w:t>
    </w:r>
    <w:r w:rsidR="001B576A">
      <w:rPr>
        <w:rStyle w:val="PageNumber"/>
        <w:b w:val="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479B" w:rsidRDefault="00E3479B">
      <w:pPr>
        <w:spacing w:after="0"/>
      </w:pPr>
      <w:r>
        <w:separator/>
      </w:r>
    </w:p>
  </w:footnote>
  <w:footnote w:type="continuationSeparator" w:id="1">
    <w:p w:rsidR="00E3479B" w:rsidRDefault="00E3479B">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7D4" w:rsidRDefault="00D457D4">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7D4" w:rsidRDefault="00D457D4">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nsid w:val="0E9927AF"/>
    <w:multiLevelType w:val="multilevel"/>
    <w:tmpl w:val="3AE8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37E4BC4"/>
    <w:multiLevelType w:val="hybridMultilevel"/>
    <w:tmpl w:val="DC2AA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4D3BE1"/>
    <w:multiLevelType w:val="hybridMultilevel"/>
    <w:tmpl w:val="A5BA6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7">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8">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9">
    <w:nsid w:val="57B8041E"/>
    <w:multiLevelType w:val="multilevel"/>
    <w:tmpl w:val="3B48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num w:numId="1">
    <w:abstractNumId w:val="3"/>
  </w:num>
  <w:num w:numId="2">
    <w:abstractNumId w:val="7"/>
  </w:num>
  <w:num w:numId="3">
    <w:abstractNumId w:val="1"/>
  </w:num>
  <w:num w:numId="4">
    <w:abstractNumId w:val="0"/>
  </w:num>
  <w:num w:numId="5">
    <w:abstractNumId w:val="8"/>
  </w:num>
  <w:num w:numId="6">
    <w:abstractNumId w:val="6"/>
  </w:num>
  <w:num w:numId="7">
    <w:abstractNumId w:val="10"/>
  </w:num>
  <w:num w:numId="8">
    <w:abstractNumId w:val="4"/>
  </w:num>
  <w:num w:numId="9">
    <w:abstractNumId w:val="5"/>
  </w:num>
  <w:num w:numId="10">
    <w:abstractNumId w:val="9"/>
  </w:num>
  <w:num w:numId="11">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ttachedTemplate r:id="rId1"/>
  <w:doNotTrackMoves/>
  <w:defaultTabStop w:val="432"/>
  <w:evenAndOddHeaders/>
  <w:drawingGridHorizontalSpacing w:val="110"/>
  <w:drawingGridVerticalSpacing w:val="136"/>
  <w:displayHorizontalDrawingGridEvery w:val="0"/>
  <w:displayVerticalDrawingGridEvery w:val="2"/>
  <w:noPunctuationKerning/>
  <w:characterSpacingControl w:val="doNotCompress"/>
  <w:hdrShapeDefaults>
    <o:shapedefaults v:ext="edit" spidmax="5122">
      <o:colormenu v:ext="edit" strokecolor="none [3212]"/>
    </o:shapedefaults>
  </w:hdrShapeDefaults>
  <w:footnotePr>
    <w:footnote w:id="0"/>
    <w:footnote w:id="1"/>
  </w:footnotePr>
  <w:endnotePr>
    <w:endnote w:id="0"/>
    <w:endnote w:id="1"/>
  </w:endnotePr>
  <w:compat/>
  <w:rsids>
    <w:rsidRoot w:val="00253E2A"/>
    <w:rsid w:val="00001DAD"/>
    <w:rsid w:val="00003642"/>
    <w:rsid w:val="0001184F"/>
    <w:rsid w:val="00012EC8"/>
    <w:rsid w:val="0001423C"/>
    <w:rsid w:val="00023F4E"/>
    <w:rsid w:val="00025097"/>
    <w:rsid w:val="00025C87"/>
    <w:rsid w:val="00037F7F"/>
    <w:rsid w:val="00043608"/>
    <w:rsid w:val="0004473B"/>
    <w:rsid w:val="0004580C"/>
    <w:rsid w:val="00047173"/>
    <w:rsid w:val="000506CD"/>
    <w:rsid w:val="00053785"/>
    <w:rsid w:val="0005709A"/>
    <w:rsid w:val="00061CDC"/>
    <w:rsid w:val="000642F1"/>
    <w:rsid w:val="00064720"/>
    <w:rsid w:val="00071D13"/>
    <w:rsid w:val="00074665"/>
    <w:rsid w:val="00086ADC"/>
    <w:rsid w:val="00087D6E"/>
    <w:rsid w:val="000927F3"/>
    <w:rsid w:val="000972D1"/>
    <w:rsid w:val="000A3765"/>
    <w:rsid w:val="000A4B48"/>
    <w:rsid w:val="000A4D52"/>
    <w:rsid w:val="000A64AD"/>
    <w:rsid w:val="000A7FEB"/>
    <w:rsid w:val="000B1F1C"/>
    <w:rsid w:val="000C0D0D"/>
    <w:rsid w:val="000C59E0"/>
    <w:rsid w:val="000C5B67"/>
    <w:rsid w:val="000D285F"/>
    <w:rsid w:val="000D2F9A"/>
    <w:rsid w:val="000D3CB9"/>
    <w:rsid w:val="000D3CFD"/>
    <w:rsid w:val="000D61CC"/>
    <w:rsid w:val="000D655D"/>
    <w:rsid w:val="000D7E41"/>
    <w:rsid w:val="000E2EA0"/>
    <w:rsid w:val="000E4281"/>
    <w:rsid w:val="000F1310"/>
    <w:rsid w:val="00104257"/>
    <w:rsid w:val="001050E7"/>
    <w:rsid w:val="00105980"/>
    <w:rsid w:val="00105A99"/>
    <w:rsid w:val="00110087"/>
    <w:rsid w:val="00113722"/>
    <w:rsid w:val="001157C3"/>
    <w:rsid w:val="00124670"/>
    <w:rsid w:val="0013490D"/>
    <w:rsid w:val="00134C84"/>
    <w:rsid w:val="00141878"/>
    <w:rsid w:val="00142AA7"/>
    <w:rsid w:val="001439E5"/>
    <w:rsid w:val="0015028B"/>
    <w:rsid w:val="00150A11"/>
    <w:rsid w:val="00150A73"/>
    <w:rsid w:val="00151A19"/>
    <w:rsid w:val="001534AC"/>
    <w:rsid w:val="00156341"/>
    <w:rsid w:val="00161C6F"/>
    <w:rsid w:val="001653C9"/>
    <w:rsid w:val="00167AD9"/>
    <w:rsid w:val="001745A2"/>
    <w:rsid w:val="00182274"/>
    <w:rsid w:val="00183FB5"/>
    <w:rsid w:val="00187261"/>
    <w:rsid w:val="001917D7"/>
    <w:rsid w:val="001A039F"/>
    <w:rsid w:val="001A62F2"/>
    <w:rsid w:val="001A6CBD"/>
    <w:rsid w:val="001B026A"/>
    <w:rsid w:val="001B3D6C"/>
    <w:rsid w:val="001B5193"/>
    <w:rsid w:val="001B576A"/>
    <w:rsid w:val="001B7FDB"/>
    <w:rsid w:val="001D67E5"/>
    <w:rsid w:val="001E5E2D"/>
    <w:rsid w:val="001E65A2"/>
    <w:rsid w:val="001F7E64"/>
    <w:rsid w:val="00201506"/>
    <w:rsid w:val="0020152C"/>
    <w:rsid w:val="00202959"/>
    <w:rsid w:val="00210A3C"/>
    <w:rsid w:val="002126E2"/>
    <w:rsid w:val="00214B2C"/>
    <w:rsid w:val="002233D4"/>
    <w:rsid w:val="00223C0D"/>
    <w:rsid w:val="00223FE8"/>
    <w:rsid w:val="00227062"/>
    <w:rsid w:val="00244418"/>
    <w:rsid w:val="00246E9A"/>
    <w:rsid w:val="00253E2A"/>
    <w:rsid w:val="00254703"/>
    <w:rsid w:val="00256481"/>
    <w:rsid w:val="0026046E"/>
    <w:rsid w:val="0026303E"/>
    <w:rsid w:val="00264091"/>
    <w:rsid w:val="002642D2"/>
    <w:rsid w:val="00264383"/>
    <w:rsid w:val="00266538"/>
    <w:rsid w:val="00266FFE"/>
    <w:rsid w:val="0027105D"/>
    <w:rsid w:val="00284AE6"/>
    <w:rsid w:val="00285D4F"/>
    <w:rsid w:val="00286247"/>
    <w:rsid w:val="0028659D"/>
    <w:rsid w:val="00286F53"/>
    <w:rsid w:val="002877AD"/>
    <w:rsid w:val="00290FE6"/>
    <w:rsid w:val="0029181E"/>
    <w:rsid w:val="0029285E"/>
    <w:rsid w:val="00293EA9"/>
    <w:rsid w:val="00294F65"/>
    <w:rsid w:val="0029542C"/>
    <w:rsid w:val="002A0F48"/>
    <w:rsid w:val="002A79E4"/>
    <w:rsid w:val="002B5F64"/>
    <w:rsid w:val="002B6CDF"/>
    <w:rsid w:val="002B707C"/>
    <w:rsid w:val="002B7EF0"/>
    <w:rsid w:val="002C49DF"/>
    <w:rsid w:val="002C5D69"/>
    <w:rsid w:val="002D1851"/>
    <w:rsid w:val="002D1AB7"/>
    <w:rsid w:val="002E0816"/>
    <w:rsid w:val="002E17DD"/>
    <w:rsid w:val="002E1C4D"/>
    <w:rsid w:val="002F1719"/>
    <w:rsid w:val="002F3B95"/>
    <w:rsid w:val="002F4925"/>
    <w:rsid w:val="0030026B"/>
    <w:rsid w:val="003008F1"/>
    <w:rsid w:val="00302371"/>
    <w:rsid w:val="00303598"/>
    <w:rsid w:val="00305FD8"/>
    <w:rsid w:val="00311E7F"/>
    <w:rsid w:val="00314B28"/>
    <w:rsid w:val="00315150"/>
    <w:rsid w:val="00316A41"/>
    <w:rsid w:val="003176ED"/>
    <w:rsid w:val="003231D3"/>
    <w:rsid w:val="003232AF"/>
    <w:rsid w:val="00323559"/>
    <w:rsid w:val="0032360C"/>
    <w:rsid w:val="00327179"/>
    <w:rsid w:val="00332362"/>
    <w:rsid w:val="003334D5"/>
    <w:rsid w:val="00336834"/>
    <w:rsid w:val="00343939"/>
    <w:rsid w:val="00347AC0"/>
    <w:rsid w:val="00352D8E"/>
    <w:rsid w:val="00352FEF"/>
    <w:rsid w:val="00353A94"/>
    <w:rsid w:val="00357A2E"/>
    <w:rsid w:val="00363582"/>
    <w:rsid w:val="00376A1C"/>
    <w:rsid w:val="00382AFC"/>
    <w:rsid w:val="00386174"/>
    <w:rsid w:val="00390BA3"/>
    <w:rsid w:val="003941B1"/>
    <w:rsid w:val="00396833"/>
    <w:rsid w:val="00396869"/>
    <w:rsid w:val="003A19E0"/>
    <w:rsid w:val="003A3BA1"/>
    <w:rsid w:val="003A6A88"/>
    <w:rsid w:val="003A6FFB"/>
    <w:rsid w:val="003B00BD"/>
    <w:rsid w:val="003B201F"/>
    <w:rsid w:val="003B2A2F"/>
    <w:rsid w:val="003B7642"/>
    <w:rsid w:val="003B7929"/>
    <w:rsid w:val="003B7E62"/>
    <w:rsid w:val="003C1B01"/>
    <w:rsid w:val="003D03D8"/>
    <w:rsid w:val="003D1262"/>
    <w:rsid w:val="003D28C9"/>
    <w:rsid w:val="003E3133"/>
    <w:rsid w:val="003F08B0"/>
    <w:rsid w:val="003F3E8D"/>
    <w:rsid w:val="003F6AE2"/>
    <w:rsid w:val="0040434D"/>
    <w:rsid w:val="00404F54"/>
    <w:rsid w:val="00405D0B"/>
    <w:rsid w:val="004101BF"/>
    <w:rsid w:val="0041258C"/>
    <w:rsid w:val="00427B53"/>
    <w:rsid w:val="00431D40"/>
    <w:rsid w:val="00433D2F"/>
    <w:rsid w:val="00434863"/>
    <w:rsid w:val="004554B9"/>
    <w:rsid w:val="004574E0"/>
    <w:rsid w:val="004617C8"/>
    <w:rsid w:val="004666B9"/>
    <w:rsid w:val="00467B83"/>
    <w:rsid w:val="00467D36"/>
    <w:rsid w:val="00480443"/>
    <w:rsid w:val="0048585B"/>
    <w:rsid w:val="00497C80"/>
    <w:rsid w:val="004A1499"/>
    <w:rsid w:val="004A3D7B"/>
    <w:rsid w:val="004B274D"/>
    <w:rsid w:val="004B5E13"/>
    <w:rsid w:val="004B6366"/>
    <w:rsid w:val="004C5C0D"/>
    <w:rsid w:val="004C67BE"/>
    <w:rsid w:val="004D1948"/>
    <w:rsid w:val="004D7957"/>
    <w:rsid w:val="004E0E52"/>
    <w:rsid w:val="004E1C07"/>
    <w:rsid w:val="004E23D5"/>
    <w:rsid w:val="004F129B"/>
    <w:rsid w:val="004F26A5"/>
    <w:rsid w:val="004F2911"/>
    <w:rsid w:val="004F2A6C"/>
    <w:rsid w:val="004F345E"/>
    <w:rsid w:val="004F3827"/>
    <w:rsid w:val="004F486A"/>
    <w:rsid w:val="004F523F"/>
    <w:rsid w:val="004F7646"/>
    <w:rsid w:val="00505797"/>
    <w:rsid w:val="00506C3E"/>
    <w:rsid w:val="00506F4C"/>
    <w:rsid w:val="00507E05"/>
    <w:rsid w:val="005129A9"/>
    <w:rsid w:val="00514332"/>
    <w:rsid w:val="005145DE"/>
    <w:rsid w:val="005162F5"/>
    <w:rsid w:val="005228C3"/>
    <w:rsid w:val="00526C86"/>
    <w:rsid w:val="005270D0"/>
    <w:rsid w:val="005303DE"/>
    <w:rsid w:val="005340A3"/>
    <w:rsid w:val="0053451C"/>
    <w:rsid w:val="005356C5"/>
    <w:rsid w:val="00540D2C"/>
    <w:rsid w:val="00542B1B"/>
    <w:rsid w:val="00542E52"/>
    <w:rsid w:val="005477E8"/>
    <w:rsid w:val="0055174F"/>
    <w:rsid w:val="00551AE3"/>
    <w:rsid w:val="005531E2"/>
    <w:rsid w:val="00553E42"/>
    <w:rsid w:val="00554432"/>
    <w:rsid w:val="0055469B"/>
    <w:rsid w:val="0056380A"/>
    <w:rsid w:val="00565B08"/>
    <w:rsid w:val="00567C70"/>
    <w:rsid w:val="00577A91"/>
    <w:rsid w:val="00577CBE"/>
    <w:rsid w:val="00581B9F"/>
    <w:rsid w:val="005857FE"/>
    <w:rsid w:val="005860F8"/>
    <w:rsid w:val="00587F0D"/>
    <w:rsid w:val="005913BB"/>
    <w:rsid w:val="005A5862"/>
    <w:rsid w:val="005A625D"/>
    <w:rsid w:val="005A70C5"/>
    <w:rsid w:val="005B0149"/>
    <w:rsid w:val="005B058A"/>
    <w:rsid w:val="005B0F43"/>
    <w:rsid w:val="005B3EC2"/>
    <w:rsid w:val="005C278C"/>
    <w:rsid w:val="005C73EC"/>
    <w:rsid w:val="005D1115"/>
    <w:rsid w:val="005E1529"/>
    <w:rsid w:val="005E4E4C"/>
    <w:rsid w:val="005F0917"/>
    <w:rsid w:val="005F4C27"/>
    <w:rsid w:val="006006BF"/>
    <w:rsid w:val="00601619"/>
    <w:rsid w:val="00602427"/>
    <w:rsid w:val="00611398"/>
    <w:rsid w:val="00613F82"/>
    <w:rsid w:val="00616F4B"/>
    <w:rsid w:val="0063295E"/>
    <w:rsid w:val="00633D36"/>
    <w:rsid w:val="0063492A"/>
    <w:rsid w:val="006369EF"/>
    <w:rsid w:val="0064049D"/>
    <w:rsid w:val="006409E2"/>
    <w:rsid w:val="00652923"/>
    <w:rsid w:val="00655FD2"/>
    <w:rsid w:val="00664774"/>
    <w:rsid w:val="00664BE7"/>
    <w:rsid w:val="00667739"/>
    <w:rsid w:val="00667C10"/>
    <w:rsid w:val="00667F83"/>
    <w:rsid w:val="00680121"/>
    <w:rsid w:val="006808F0"/>
    <w:rsid w:val="00680A5D"/>
    <w:rsid w:val="00684026"/>
    <w:rsid w:val="0068547B"/>
    <w:rsid w:val="00685ECA"/>
    <w:rsid w:val="00690B87"/>
    <w:rsid w:val="00691060"/>
    <w:rsid w:val="00693245"/>
    <w:rsid w:val="006A1D45"/>
    <w:rsid w:val="006A359E"/>
    <w:rsid w:val="006A3F4C"/>
    <w:rsid w:val="006A5BA2"/>
    <w:rsid w:val="006C20E3"/>
    <w:rsid w:val="006C4358"/>
    <w:rsid w:val="006C44CB"/>
    <w:rsid w:val="006C484C"/>
    <w:rsid w:val="006C6D34"/>
    <w:rsid w:val="006C6F0F"/>
    <w:rsid w:val="006C7602"/>
    <w:rsid w:val="006D0DD1"/>
    <w:rsid w:val="006D21C7"/>
    <w:rsid w:val="006D3385"/>
    <w:rsid w:val="006D6AE6"/>
    <w:rsid w:val="006D7F25"/>
    <w:rsid w:val="006F001A"/>
    <w:rsid w:val="006F05BC"/>
    <w:rsid w:val="006F58CF"/>
    <w:rsid w:val="00705A13"/>
    <w:rsid w:val="0070631A"/>
    <w:rsid w:val="00707794"/>
    <w:rsid w:val="00710E76"/>
    <w:rsid w:val="007137C2"/>
    <w:rsid w:val="007140FC"/>
    <w:rsid w:val="00721175"/>
    <w:rsid w:val="0072546C"/>
    <w:rsid w:val="00730781"/>
    <w:rsid w:val="00734C1C"/>
    <w:rsid w:val="00736F9E"/>
    <w:rsid w:val="00741372"/>
    <w:rsid w:val="00741B70"/>
    <w:rsid w:val="00743F75"/>
    <w:rsid w:val="00745B02"/>
    <w:rsid w:val="00746FC8"/>
    <w:rsid w:val="00754E6F"/>
    <w:rsid w:val="00760A2D"/>
    <w:rsid w:val="00761AD0"/>
    <w:rsid w:val="00764C39"/>
    <w:rsid w:val="00772B39"/>
    <w:rsid w:val="007743CF"/>
    <w:rsid w:val="00775156"/>
    <w:rsid w:val="00776A5E"/>
    <w:rsid w:val="00784323"/>
    <w:rsid w:val="00786235"/>
    <w:rsid w:val="00792CB3"/>
    <w:rsid w:val="00793E63"/>
    <w:rsid w:val="007B1E48"/>
    <w:rsid w:val="007B4DD6"/>
    <w:rsid w:val="007B5428"/>
    <w:rsid w:val="007C1236"/>
    <w:rsid w:val="007C22D8"/>
    <w:rsid w:val="007C6308"/>
    <w:rsid w:val="007D3560"/>
    <w:rsid w:val="007D620A"/>
    <w:rsid w:val="007E02FE"/>
    <w:rsid w:val="007E1A20"/>
    <w:rsid w:val="007E4291"/>
    <w:rsid w:val="007E786F"/>
    <w:rsid w:val="007F012F"/>
    <w:rsid w:val="007F1C3A"/>
    <w:rsid w:val="007F25FB"/>
    <w:rsid w:val="007F5FDA"/>
    <w:rsid w:val="007F67A0"/>
    <w:rsid w:val="007F6855"/>
    <w:rsid w:val="007F744A"/>
    <w:rsid w:val="00801447"/>
    <w:rsid w:val="00803420"/>
    <w:rsid w:val="00803ADD"/>
    <w:rsid w:val="00805363"/>
    <w:rsid w:val="00810536"/>
    <w:rsid w:val="00811DFF"/>
    <w:rsid w:val="008124BB"/>
    <w:rsid w:val="008127C1"/>
    <w:rsid w:val="00813367"/>
    <w:rsid w:val="00815430"/>
    <w:rsid w:val="0081777D"/>
    <w:rsid w:val="00820BB0"/>
    <w:rsid w:val="00826484"/>
    <w:rsid w:val="00830779"/>
    <w:rsid w:val="00832A02"/>
    <w:rsid w:val="00833BC7"/>
    <w:rsid w:val="00841267"/>
    <w:rsid w:val="00844306"/>
    <w:rsid w:val="0085086C"/>
    <w:rsid w:val="00852279"/>
    <w:rsid w:val="00857FB2"/>
    <w:rsid w:val="00861006"/>
    <w:rsid w:val="00863FD0"/>
    <w:rsid w:val="008737CD"/>
    <w:rsid w:val="008762EB"/>
    <w:rsid w:val="0087702D"/>
    <w:rsid w:val="0088146E"/>
    <w:rsid w:val="00883B37"/>
    <w:rsid w:val="00885C19"/>
    <w:rsid w:val="00885C85"/>
    <w:rsid w:val="00887384"/>
    <w:rsid w:val="008901DE"/>
    <w:rsid w:val="00892466"/>
    <w:rsid w:val="008949B0"/>
    <w:rsid w:val="00895D3B"/>
    <w:rsid w:val="008A4D36"/>
    <w:rsid w:val="008A4F4E"/>
    <w:rsid w:val="008B0761"/>
    <w:rsid w:val="008B0C7D"/>
    <w:rsid w:val="008B0C99"/>
    <w:rsid w:val="008B2DEC"/>
    <w:rsid w:val="008B5208"/>
    <w:rsid w:val="008B7ED2"/>
    <w:rsid w:val="008C4657"/>
    <w:rsid w:val="008C5C8B"/>
    <w:rsid w:val="008C7337"/>
    <w:rsid w:val="008E0722"/>
    <w:rsid w:val="008E171A"/>
    <w:rsid w:val="008E3177"/>
    <w:rsid w:val="008E7341"/>
    <w:rsid w:val="008F2BE4"/>
    <w:rsid w:val="008F4357"/>
    <w:rsid w:val="008F4C84"/>
    <w:rsid w:val="00900D1E"/>
    <w:rsid w:val="00902B52"/>
    <w:rsid w:val="0090504E"/>
    <w:rsid w:val="00905DB8"/>
    <w:rsid w:val="00906370"/>
    <w:rsid w:val="0091318E"/>
    <w:rsid w:val="009136AF"/>
    <w:rsid w:val="00921D88"/>
    <w:rsid w:val="009227EE"/>
    <w:rsid w:val="00923411"/>
    <w:rsid w:val="00932F1E"/>
    <w:rsid w:val="00934536"/>
    <w:rsid w:val="00934AE8"/>
    <w:rsid w:val="00941A4D"/>
    <w:rsid w:val="00944C86"/>
    <w:rsid w:val="00944DB7"/>
    <w:rsid w:val="0094765A"/>
    <w:rsid w:val="009525BB"/>
    <w:rsid w:val="009541E8"/>
    <w:rsid w:val="00960271"/>
    <w:rsid w:val="00960FD9"/>
    <w:rsid w:val="00961184"/>
    <w:rsid w:val="009659AD"/>
    <w:rsid w:val="00972009"/>
    <w:rsid w:val="009749BA"/>
    <w:rsid w:val="00975201"/>
    <w:rsid w:val="009752D6"/>
    <w:rsid w:val="00975B0B"/>
    <w:rsid w:val="00980FD7"/>
    <w:rsid w:val="009829A9"/>
    <w:rsid w:val="009839AB"/>
    <w:rsid w:val="00986B3E"/>
    <w:rsid w:val="009873E1"/>
    <w:rsid w:val="00987A51"/>
    <w:rsid w:val="00991861"/>
    <w:rsid w:val="009937D2"/>
    <w:rsid w:val="00997256"/>
    <w:rsid w:val="009A0E08"/>
    <w:rsid w:val="009A2C62"/>
    <w:rsid w:val="009A2DA2"/>
    <w:rsid w:val="009A5A8B"/>
    <w:rsid w:val="009B6790"/>
    <w:rsid w:val="009C4592"/>
    <w:rsid w:val="009C4D5F"/>
    <w:rsid w:val="009C529B"/>
    <w:rsid w:val="009C675E"/>
    <w:rsid w:val="009D4649"/>
    <w:rsid w:val="009D60DC"/>
    <w:rsid w:val="009D6B9F"/>
    <w:rsid w:val="009D6CF2"/>
    <w:rsid w:val="009E0F00"/>
    <w:rsid w:val="009E1E8D"/>
    <w:rsid w:val="009E30F8"/>
    <w:rsid w:val="009F2CE2"/>
    <w:rsid w:val="009F6019"/>
    <w:rsid w:val="00A0580D"/>
    <w:rsid w:val="00A12BD2"/>
    <w:rsid w:val="00A1776F"/>
    <w:rsid w:val="00A17D7E"/>
    <w:rsid w:val="00A23EDD"/>
    <w:rsid w:val="00A243B3"/>
    <w:rsid w:val="00A300D8"/>
    <w:rsid w:val="00A33B5F"/>
    <w:rsid w:val="00A37C65"/>
    <w:rsid w:val="00A4285B"/>
    <w:rsid w:val="00A42CBC"/>
    <w:rsid w:val="00A51A9B"/>
    <w:rsid w:val="00A57151"/>
    <w:rsid w:val="00A670D3"/>
    <w:rsid w:val="00A67446"/>
    <w:rsid w:val="00A7005D"/>
    <w:rsid w:val="00A7570D"/>
    <w:rsid w:val="00A80690"/>
    <w:rsid w:val="00A81A99"/>
    <w:rsid w:val="00A81C66"/>
    <w:rsid w:val="00A831BE"/>
    <w:rsid w:val="00A85A52"/>
    <w:rsid w:val="00A85B05"/>
    <w:rsid w:val="00A947A2"/>
    <w:rsid w:val="00A9542D"/>
    <w:rsid w:val="00AA0447"/>
    <w:rsid w:val="00AA1CEF"/>
    <w:rsid w:val="00AA62F8"/>
    <w:rsid w:val="00AB1AF8"/>
    <w:rsid w:val="00AB5B8B"/>
    <w:rsid w:val="00AB7788"/>
    <w:rsid w:val="00AC0BE9"/>
    <w:rsid w:val="00AC4932"/>
    <w:rsid w:val="00AC781A"/>
    <w:rsid w:val="00AD343D"/>
    <w:rsid w:val="00AD7FAD"/>
    <w:rsid w:val="00AE031C"/>
    <w:rsid w:val="00AE3271"/>
    <w:rsid w:val="00AF1AA9"/>
    <w:rsid w:val="00AF3A05"/>
    <w:rsid w:val="00AF4E6A"/>
    <w:rsid w:val="00AF6A8A"/>
    <w:rsid w:val="00AF6C68"/>
    <w:rsid w:val="00B0270C"/>
    <w:rsid w:val="00B0344E"/>
    <w:rsid w:val="00B127F6"/>
    <w:rsid w:val="00B128E9"/>
    <w:rsid w:val="00B12FE3"/>
    <w:rsid w:val="00B22A43"/>
    <w:rsid w:val="00B23334"/>
    <w:rsid w:val="00B2358A"/>
    <w:rsid w:val="00B262D9"/>
    <w:rsid w:val="00B26B59"/>
    <w:rsid w:val="00B33D49"/>
    <w:rsid w:val="00B34823"/>
    <w:rsid w:val="00B34892"/>
    <w:rsid w:val="00B359CD"/>
    <w:rsid w:val="00B35A36"/>
    <w:rsid w:val="00B5355F"/>
    <w:rsid w:val="00B625F0"/>
    <w:rsid w:val="00B64041"/>
    <w:rsid w:val="00B642C5"/>
    <w:rsid w:val="00B646CD"/>
    <w:rsid w:val="00B721D2"/>
    <w:rsid w:val="00B83725"/>
    <w:rsid w:val="00B847FE"/>
    <w:rsid w:val="00B870C5"/>
    <w:rsid w:val="00B90EE1"/>
    <w:rsid w:val="00B9201C"/>
    <w:rsid w:val="00BA0109"/>
    <w:rsid w:val="00BA1DDA"/>
    <w:rsid w:val="00BA2C1B"/>
    <w:rsid w:val="00BB0130"/>
    <w:rsid w:val="00BB285B"/>
    <w:rsid w:val="00BB7519"/>
    <w:rsid w:val="00BC05C6"/>
    <w:rsid w:val="00BD33AF"/>
    <w:rsid w:val="00BD5783"/>
    <w:rsid w:val="00BD68FD"/>
    <w:rsid w:val="00BD6DE2"/>
    <w:rsid w:val="00BE20BB"/>
    <w:rsid w:val="00BE49F7"/>
    <w:rsid w:val="00BE4D7D"/>
    <w:rsid w:val="00BF2233"/>
    <w:rsid w:val="00BF71E7"/>
    <w:rsid w:val="00C00590"/>
    <w:rsid w:val="00C0760B"/>
    <w:rsid w:val="00C12652"/>
    <w:rsid w:val="00C1508E"/>
    <w:rsid w:val="00C17827"/>
    <w:rsid w:val="00C20F58"/>
    <w:rsid w:val="00C217C0"/>
    <w:rsid w:val="00C22FC2"/>
    <w:rsid w:val="00C25560"/>
    <w:rsid w:val="00C268B1"/>
    <w:rsid w:val="00C26BB7"/>
    <w:rsid w:val="00C3004E"/>
    <w:rsid w:val="00C32C4A"/>
    <w:rsid w:val="00C41C28"/>
    <w:rsid w:val="00C43561"/>
    <w:rsid w:val="00C443C0"/>
    <w:rsid w:val="00C46E38"/>
    <w:rsid w:val="00C501DE"/>
    <w:rsid w:val="00C51EE8"/>
    <w:rsid w:val="00C5436F"/>
    <w:rsid w:val="00C57A88"/>
    <w:rsid w:val="00C747B4"/>
    <w:rsid w:val="00C776DB"/>
    <w:rsid w:val="00C77A5A"/>
    <w:rsid w:val="00C805F6"/>
    <w:rsid w:val="00C81D59"/>
    <w:rsid w:val="00C83FBD"/>
    <w:rsid w:val="00C8450E"/>
    <w:rsid w:val="00C9343E"/>
    <w:rsid w:val="00CA0631"/>
    <w:rsid w:val="00CA424E"/>
    <w:rsid w:val="00CA6C01"/>
    <w:rsid w:val="00CA7285"/>
    <w:rsid w:val="00CB093B"/>
    <w:rsid w:val="00CD2112"/>
    <w:rsid w:val="00CE14B1"/>
    <w:rsid w:val="00CE201C"/>
    <w:rsid w:val="00CE3D8C"/>
    <w:rsid w:val="00CE4563"/>
    <w:rsid w:val="00CE4BFE"/>
    <w:rsid w:val="00CF17F3"/>
    <w:rsid w:val="00CF2B23"/>
    <w:rsid w:val="00D01518"/>
    <w:rsid w:val="00D040BE"/>
    <w:rsid w:val="00D04112"/>
    <w:rsid w:val="00D054BD"/>
    <w:rsid w:val="00D06893"/>
    <w:rsid w:val="00D0779A"/>
    <w:rsid w:val="00D15394"/>
    <w:rsid w:val="00D15E68"/>
    <w:rsid w:val="00D169DD"/>
    <w:rsid w:val="00D20D04"/>
    <w:rsid w:val="00D2674F"/>
    <w:rsid w:val="00D30611"/>
    <w:rsid w:val="00D30F0C"/>
    <w:rsid w:val="00D37AF2"/>
    <w:rsid w:val="00D406FD"/>
    <w:rsid w:val="00D408F0"/>
    <w:rsid w:val="00D429A8"/>
    <w:rsid w:val="00D44C1D"/>
    <w:rsid w:val="00D457D4"/>
    <w:rsid w:val="00D47907"/>
    <w:rsid w:val="00D54786"/>
    <w:rsid w:val="00D613D3"/>
    <w:rsid w:val="00D64C76"/>
    <w:rsid w:val="00D65B92"/>
    <w:rsid w:val="00D75137"/>
    <w:rsid w:val="00D75C72"/>
    <w:rsid w:val="00D81879"/>
    <w:rsid w:val="00D92B73"/>
    <w:rsid w:val="00D931CD"/>
    <w:rsid w:val="00D94143"/>
    <w:rsid w:val="00D9669C"/>
    <w:rsid w:val="00DA03BA"/>
    <w:rsid w:val="00DA1600"/>
    <w:rsid w:val="00DA1FE1"/>
    <w:rsid w:val="00DA5E81"/>
    <w:rsid w:val="00DA6F2D"/>
    <w:rsid w:val="00DA7972"/>
    <w:rsid w:val="00DC09B9"/>
    <w:rsid w:val="00DC1CEE"/>
    <w:rsid w:val="00DC21D6"/>
    <w:rsid w:val="00DC2F2B"/>
    <w:rsid w:val="00DC7A52"/>
    <w:rsid w:val="00DC7F21"/>
    <w:rsid w:val="00DD0623"/>
    <w:rsid w:val="00DE31A6"/>
    <w:rsid w:val="00DE3E28"/>
    <w:rsid w:val="00DE6B58"/>
    <w:rsid w:val="00DE7E16"/>
    <w:rsid w:val="00DE7F65"/>
    <w:rsid w:val="00DF0F2C"/>
    <w:rsid w:val="00DF3944"/>
    <w:rsid w:val="00DF3EA3"/>
    <w:rsid w:val="00DF50A8"/>
    <w:rsid w:val="00E02419"/>
    <w:rsid w:val="00E027DB"/>
    <w:rsid w:val="00E11C6D"/>
    <w:rsid w:val="00E1276E"/>
    <w:rsid w:val="00E152BE"/>
    <w:rsid w:val="00E154C0"/>
    <w:rsid w:val="00E342F9"/>
    <w:rsid w:val="00E3479B"/>
    <w:rsid w:val="00E34D7E"/>
    <w:rsid w:val="00E34E63"/>
    <w:rsid w:val="00E358B1"/>
    <w:rsid w:val="00E36062"/>
    <w:rsid w:val="00E36240"/>
    <w:rsid w:val="00E363C8"/>
    <w:rsid w:val="00E41CFB"/>
    <w:rsid w:val="00E460FA"/>
    <w:rsid w:val="00E527A5"/>
    <w:rsid w:val="00E53130"/>
    <w:rsid w:val="00E56304"/>
    <w:rsid w:val="00E60BCE"/>
    <w:rsid w:val="00E6369D"/>
    <w:rsid w:val="00E644FA"/>
    <w:rsid w:val="00E65156"/>
    <w:rsid w:val="00E67F85"/>
    <w:rsid w:val="00E716C2"/>
    <w:rsid w:val="00E71780"/>
    <w:rsid w:val="00E717B6"/>
    <w:rsid w:val="00E72943"/>
    <w:rsid w:val="00E751BC"/>
    <w:rsid w:val="00E75489"/>
    <w:rsid w:val="00E7574F"/>
    <w:rsid w:val="00E75F01"/>
    <w:rsid w:val="00E777F3"/>
    <w:rsid w:val="00E92E1A"/>
    <w:rsid w:val="00E93A68"/>
    <w:rsid w:val="00E946F8"/>
    <w:rsid w:val="00E94887"/>
    <w:rsid w:val="00EA465B"/>
    <w:rsid w:val="00EA6C29"/>
    <w:rsid w:val="00EB0B79"/>
    <w:rsid w:val="00EB1D8E"/>
    <w:rsid w:val="00EB51BE"/>
    <w:rsid w:val="00EB72D2"/>
    <w:rsid w:val="00EC7ECE"/>
    <w:rsid w:val="00ED0569"/>
    <w:rsid w:val="00ED24A6"/>
    <w:rsid w:val="00ED33F5"/>
    <w:rsid w:val="00EE1378"/>
    <w:rsid w:val="00EE1FE1"/>
    <w:rsid w:val="00EE2A35"/>
    <w:rsid w:val="00EE422A"/>
    <w:rsid w:val="00EE4EF9"/>
    <w:rsid w:val="00EF1E54"/>
    <w:rsid w:val="00EF20B3"/>
    <w:rsid w:val="00EF2E10"/>
    <w:rsid w:val="00EF5476"/>
    <w:rsid w:val="00EF6207"/>
    <w:rsid w:val="00EF7296"/>
    <w:rsid w:val="00F0686F"/>
    <w:rsid w:val="00F16C89"/>
    <w:rsid w:val="00F21F4D"/>
    <w:rsid w:val="00F2367E"/>
    <w:rsid w:val="00F27C12"/>
    <w:rsid w:val="00F31194"/>
    <w:rsid w:val="00F31E9C"/>
    <w:rsid w:val="00F321ED"/>
    <w:rsid w:val="00F35BA9"/>
    <w:rsid w:val="00F45831"/>
    <w:rsid w:val="00F52E62"/>
    <w:rsid w:val="00F535F9"/>
    <w:rsid w:val="00F53ECB"/>
    <w:rsid w:val="00F677EA"/>
    <w:rsid w:val="00F77C86"/>
    <w:rsid w:val="00F84005"/>
    <w:rsid w:val="00F86659"/>
    <w:rsid w:val="00F94055"/>
    <w:rsid w:val="00FA30BE"/>
    <w:rsid w:val="00FA3B94"/>
    <w:rsid w:val="00FA3EE0"/>
    <w:rsid w:val="00FA4AFC"/>
    <w:rsid w:val="00FB096F"/>
    <w:rsid w:val="00FB0EA9"/>
    <w:rsid w:val="00FD1BE9"/>
    <w:rsid w:val="00FD3BEF"/>
    <w:rsid w:val="00FD6F44"/>
    <w:rsid w:val="00FE038D"/>
    <w:rsid w:val="00FE0665"/>
    <w:rsid w:val="00FE1281"/>
    <w:rsid w:val="00FE2A83"/>
    <w:rsid w:val="00FE6698"/>
    <w:rsid w:val="00FF08F1"/>
    <w:rsid w:val="00FF1A02"/>
    <w:rsid w:val="00FF2347"/>
    <w:rsid w:val="00FF2C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lsdException w:name="envelope address" w:uiPriority="0"/>
    <w:lsdException w:name="envelope return"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lsdException w:name="Plain Text" w:uiPriority="0"/>
    <w:lsdException w:name="Normal (Web)" w:uiPriority="0"/>
    <w:lsdException w:name="HTML Code" w:uiPriority="0"/>
    <w:lsdException w:name="HTML Keyboard" w:uiPriority="0"/>
    <w:lsdException w:name="HTML Preformatted" w:uiPriority="0"/>
    <w:lsdException w:name="HTML Typewriter"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8"/>
    <w:pPr>
      <w:spacing w:after="100" w:afterAutospacing="1"/>
    </w:pPr>
    <w:rPr>
      <w:color w:val="000000"/>
      <w:sz w:val="22"/>
      <w:szCs w:val="22"/>
    </w:rPr>
  </w:style>
  <w:style w:type="paragraph" w:styleId="Heading1">
    <w:name w:val="heading 1"/>
    <w:basedOn w:val="Normal"/>
    <w:next w:val="ParagraphX"/>
    <w:rsid w:val="00746FC8"/>
    <w:pPr>
      <w:keepNext/>
      <w:pageBreakBefore/>
      <w:tabs>
        <w:tab w:val="right" w:pos="-2900"/>
        <w:tab w:val="left" w:pos="700"/>
      </w:tabs>
      <w:spacing w:before="320" w:after="160"/>
      <w:outlineLvl w:val="0"/>
    </w:pPr>
    <w:rPr>
      <w:b/>
      <w:sz w:val="32"/>
    </w:rPr>
  </w:style>
  <w:style w:type="paragraph" w:styleId="Heading2">
    <w:name w:val="heading 2"/>
    <w:basedOn w:val="Normal"/>
    <w:next w:val="Normal"/>
    <w:qFormat/>
    <w:rsid w:val="00746FC8"/>
    <w:pPr>
      <w:keepNext/>
      <w:spacing w:before="240" w:after="120"/>
      <w:outlineLvl w:val="1"/>
    </w:pPr>
    <w:rPr>
      <w:b/>
      <w:kern w:val="28"/>
      <w:sz w:val="28"/>
    </w:rPr>
  </w:style>
  <w:style w:type="paragraph" w:styleId="Heading3">
    <w:name w:val="heading 3"/>
    <w:basedOn w:val="Normal"/>
    <w:next w:val="Normal"/>
    <w:link w:val="Heading3Char"/>
    <w:uiPriority w:val="9"/>
    <w:qFormat/>
    <w:rsid w:val="00746FC8"/>
    <w:pPr>
      <w:keepNext/>
      <w:spacing w:before="160" w:after="120"/>
      <w:outlineLvl w:val="2"/>
    </w:pPr>
    <w:rPr>
      <w:b/>
      <w:kern w:val="22"/>
    </w:rPr>
  </w:style>
  <w:style w:type="paragraph" w:styleId="Heading4">
    <w:name w:val="heading 4"/>
    <w:basedOn w:val="Normal"/>
    <w:next w:val="Normal"/>
    <w:qFormat/>
    <w:rsid w:val="00746FC8"/>
    <w:pPr>
      <w:keepNext/>
      <w:tabs>
        <w:tab w:val="right" w:pos="-2800"/>
      </w:tabs>
      <w:spacing w:before="240" w:after="60"/>
      <w:outlineLvl w:val="3"/>
    </w:pPr>
    <w:rPr>
      <w:b/>
      <w:kern w:val="22"/>
    </w:rPr>
  </w:style>
  <w:style w:type="paragraph" w:styleId="Heading5">
    <w:name w:val="heading 5"/>
    <w:basedOn w:val="Normal"/>
    <w:next w:val="Normal"/>
    <w:qFormat/>
    <w:rsid w:val="00746FC8"/>
    <w:pPr>
      <w:spacing w:before="240" w:after="60"/>
      <w:outlineLvl w:val="4"/>
    </w:pPr>
    <w:rPr>
      <w:b/>
      <w:snapToGrid w:val="0"/>
      <w:kern w:val="22"/>
    </w:rPr>
  </w:style>
  <w:style w:type="paragraph" w:styleId="Heading6">
    <w:name w:val="heading 6"/>
    <w:basedOn w:val="Normal"/>
    <w:next w:val="Normal"/>
    <w:qFormat/>
    <w:rsid w:val="00746FC8"/>
    <w:pPr>
      <w:spacing w:before="240" w:after="60"/>
      <w:outlineLvl w:val="5"/>
    </w:pPr>
    <w:rPr>
      <w:i/>
      <w:kern w:val="22"/>
      <w:sz w:val="18"/>
    </w:rPr>
  </w:style>
  <w:style w:type="paragraph" w:styleId="Heading7">
    <w:name w:val="heading 7"/>
    <w:basedOn w:val="Normal"/>
    <w:next w:val="Normal"/>
    <w:qFormat/>
    <w:rsid w:val="00746FC8"/>
    <w:pPr>
      <w:spacing w:before="240" w:after="60"/>
      <w:outlineLvl w:val="6"/>
    </w:pPr>
    <w:rPr>
      <w:kern w:val="22"/>
      <w:sz w:val="18"/>
    </w:rPr>
  </w:style>
  <w:style w:type="paragraph" w:styleId="Heading8">
    <w:name w:val="heading 8"/>
    <w:basedOn w:val="Normal"/>
    <w:next w:val="Normal"/>
    <w:qFormat/>
    <w:rsid w:val="00746FC8"/>
    <w:pPr>
      <w:spacing w:before="240" w:after="60"/>
      <w:outlineLvl w:val="7"/>
    </w:pPr>
    <w:rPr>
      <w:i/>
      <w:kern w:val="22"/>
      <w:sz w:val="18"/>
    </w:rPr>
  </w:style>
  <w:style w:type="paragraph" w:styleId="Heading9">
    <w:name w:val="heading 9"/>
    <w:basedOn w:val="Normal"/>
    <w:next w:val="Normal"/>
    <w:qFormat/>
    <w:rsid w:val="00746FC8"/>
    <w:pPr>
      <w:spacing w:before="240" w:after="60"/>
      <w:outlineLvl w:val="8"/>
    </w:pPr>
    <w:rPr>
      <w:rFonts w:ascii="Arial" w:hAnsi="Arial"/>
      <w:b/>
      <w:i/>
      <w:kern w:val="2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rsid w:val="00746FC8"/>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ind w:left="360"/>
    </w:pPr>
  </w:style>
  <w:style w:type="paragraph" w:customStyle="1" w:styleId="ListNumberedX">
    <w:name w:val="List Numbered (X)"/>
    <w:basedOn w:val="Normal"/>
    <w:rsid w:val="00746FC8"/>
    <w:pPr>
      <w:tabs>
        <w:tab w:val="num" w:pos="720"/>
      </w:tabs>
      <w:spacing w:before="60" w:after="60"/>
      <w:ind w:left="720" w:right="1080" w:hanging="360"/>
    </w:pPr>
    <w:rPr>
      <w:kern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pPr>
    <w:rPr>
      <w:kern w:val="18"/>
    </w:rPr>
  </w:style>
  <w:style w:type="paragraph" w:customStyle="1" w:styleId="ListNumbered">
    <w:name w:val="List Numbered"/>
    <w:basedOn w:val="Normal"/>
    <w:rsid w:val="00746FC8"/>
    <w:pPr>
      <w:tabs>
        <w:tab w:val="num" w:pos="1368"/>
      </w:tabs>
      <w:spacing w:before="60" w:after="60"/>
      <w:ind w:left="1368" w:right="1080" w:hanging="360"/>
    </w:pPr>
    <w:rPr>
      <w:kern w:val="22"/>
    </w:rPr>
  </w:style>
  <w:style w:type="paragraph" w:styleId="ListBullet4">
    <w:name w:val="List Bullet 4"/>
    <w:basedOn w:val="Normal"/>
    <w:rsid w:val="00746FC8"/>
    <w:pPr>
      <w:tabs>
        <w:tab w:val="num" w:pos="1440"/>
      </w:tabs>
      <w:spacing w:after="120"/>
      <w:ind w:left="1440" w:hanging="360"/>
    </w:pPr>
  </w:style>
  <w:style w:type="paragraph" w:styleId="ListBullet5">
    <w:name w:val="List Bullet 5"/>
    <w:basedOn w:val="Normal"/>
    <w:autoRedefine/>
    <w:rsid w:val="00746FC8"/>
    <w:pPr>
      <w:tabs>
        <w:tab w:val="num" w:pos="1800"/>
      </w:tabs>
      <w:ind w:left="1800" w:hanging="360"/>
    </w:pPr>
    <w:rPr>
      <w:sz w:val="18"/>
    </w:rPr>
  </w:style>
  <w:style w:type="paragraph" w:customStyle="1" w:styleId="leadbullet">
    <w:name w:val="lead bullet"/>
    <w:basedOn w:val="Normal"/>
    <w:autoRedefine/>
    <w:rsid w:val="00746FC8"/>
    <w:pPr>
      <w:tabs>
        <w:tab w:val="num" w:pos="360"/>
      </w:tabs>
      <w:spacing w:before="40" w:after="120"/>
      <w:ind w:left="720" w:hanging="360"/>
    </w:pPr>
    <w:rPr>
      <w:rFonts w:ascii="Helvetica 45 Light" w:hAnsi="Helvetica 45 Light"/>
    </w:rPr>
  </w:style>
  <w:style w:type="paragraph" w:styleId="ListBullet3">
    <w:name w:val="List Bullet 3"/>
    <w:basedOn w:val="Normal"/>
    <w:autoRedefine/>
    <w:rsid w:val="00746FC8"/>
    <w:pPr>
      <w:tabs>
        <w:tab w:val="num" w:pos="1080"/>
        <w:tab w:val="left" w:pos="1440"/>
        <w:tab w:val="left" w:pos="2880"/>
      </w:tabs>
      <w:ind w:left="1080" w:hanging="360"/>
    </w:p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7"/>
      </w:numPr>
    </w:p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ind w:left="720"/>
      <w:jc w:val="both"/>
    </w:pPr>
    <w:rPr>
      <w:kern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ind w:left="360"/>
    </w:pPr>
    <w:rPr>
      <w:sz w:val="18"/>
    </w:rPr>
  </w:style>
  <w:style w:type="paragraph" w:styleId="TOC1">
    <w:name w:val="toc 1"/>
    <w:basedOn w:val="Normal"/>
    <w:next w:val="Normal"/>
    <w:semiHidden/>
    <w:rsid w:val="00746FC8"/>
    <w:pPr>
      <w:tabs>
        <w:tab w:val="left" w:pos="400"/>
        <w:tab w:val="right" w:leader="dot" w:pos="9360"/>
      </w:tabs>
      <w:spacing w:before="120" w:after="120"/>
    </w:pPr>
    <w:rPr>
      <w:b/>
      <w:noProof/>
      <w:szCs w:val="32"/>
    </w:rPr>
  </w:style>
  <w:style w:type="paragraph" w:styleId="TOC2">
    <w:name w:val="toc 2"/>
    <w:basedOn w:val="Normal"/>
    <w:next w:val="Normal"/>
    <w:semiHidden/>
    <w:rsid w:val="00746FC8"/>
    <w:pPr>
      <w:tabs>
        <w:tab w:val="left" w:leader="dot" w:pos="200"/>
        <w:tab w:val="right" w:leader="dot" w:pos="9360"/>
      </w:tabs>
      <w:ind w:left="200"/>
    </w:pPr>
    <w:rPr>
      <w:smallCaps/>
    </w:rPr>
  </w:style>
  <w:style w:type="paragraph" w:styleId="TOC3">
    <w:name w:val="toc 3"/>
    <w:basedOn w:val="Normal"/>
    <w:next w:val="Normal"/>
    <w:semiHidden/>
    <w:rsid w:val="00746FC8"/>
    <w:pPr>
      <w:tabs>
        <w:tab w:val="left" w:pos="1200"/>
        <w:tab w:val="right" w:leader="dot" w:pos="9360"/>
      </w:tabs>
      <w:ind w:left="400"/>
    </w:pPr>
    <w:rPr>
      <w:i/>
      <w:noProof/>
    </w:rPr>
  </w:style>
  <w:style w:type="paragraph" w:styleId="TOC5">
    <w:name w:val="toc 5"/>
    <w:basedOn w:val="Normal"/>
    <w:next w:val="Normal"/>
    <w:autoRedefine/>
    <w:semiHidden/>
    <w:rsid w:val="00746FC8"/>
    <w:pPr>
      <w:ind w:left="960"/>
    </w:pPr>
    <w:rPr>
      <w:szCs w:val="24"/>
    </w:rPr>
  </w:style>
  <w:style w:type="paragraph" w:styleId="TOC40">
    <w:name w:val="toc 4"/>
    <w:basedOn w:val="Normal"/>
    <w:next w:val="Normal"/>
    <w:semiHidden/>
    <w:rsid w:val="00746FC8"/>
    <w:rPr>
      <w:b/>
    </w:rPr>
  </w:style>
  <w:style w:type="paragraph" w:styleId="TOC6">
    <w:name w:val="toc 6"/>
    <w:basedOn w:val="Normal"/>
    <w:next w:val="Normal"/>
    <w:autoRedefine/>
    <w:semiHidden/>
    <w:rsid w:val="00746FC8"/>
    <w:pPr>
      <w:ind w:left="1200"/>
    </w:pPr>
    <w:rPr>
      <w:szCs w:val="24"/>
    </w:rPr>
  </w:style>
  <w:style w:type="paragraph" w:styleId="TOC7">
    <w:name w:val="toc 7"/>
    <w:basedOn w:val="Normal"/>
    <w:next w:val="Normal"/>
    <w:autoRedefine/>
    <w:semiHidden/>
    <w:rsid w:val="00746FC8"/>
    <w:pPr>
      <w:ind w:left="1440"/>
    </w:pPr>
    <w:rPr>
      <w:szCs w:val="24"/>
    </w:rPr>
  </w:style>
  <w:style w:type="paragraph" w:styleId="TOC8">
    <w:name w:val="toc 8"/>
    <w:basedOn w:val="Normal"/>
    <w:next w:val="Normal"/>
    <w:autoRedefine/>
    <w:semiHidden/>
    <w:rsid w:val="00746FC8"/>
    <w:pPr>
      <w:ind w:left="1680"/>
    </w:pPr>
    <w:rPr>
      <w:szCs w:val="24"/>
    </w:rPr>
  </w:style>
  <w:style w:type="paragraph" w:styleId="TOC9">
    <w:name w:val="toc 9"/>
    <w:basedOn w:val="Normal"/>
    <w:next w:val="Normal"/>
    <w:autoRedefine/>
    <w:semiHidden/>
    <w:rsid w:val="00746FC8"/>
    <w:pPr>
      <w:ind w:left="1920"/>
    </w:pPr>
    <w:rPr>
      <w:szCs w:val="24"/>
    </w:rPr>
  </w:style>
  <w:style w:type="character" w:styleId="Hyperlink">
    <w:name w:val="Hyperlink"/>
    <w:basedOn w:val="DefaultParagraphFont"/>
    <w:uiPriority w:val="99"/>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ind w:left="1440" w:right="720"/>
    </w:pPr>
    <w:rPr>
      <w:kern w:val="22"/>
    </w:rPr>
  </w:style>
  <w:style w:type="paragraph" w:customStyle="1" w:styleId="TableHeading">
    <w:name w:val="Table Heading"/>
    <w:basedOn w:val="Normal"/>
    <w:rsid w:val="00746FC8"/>
    <w:pPr>
      <w:spacing w:before="120" w:after="120"/>
    </w:pPr>
    <w:rPr>
      <w:b/>
      <w:kern w:val="20"/>
    </w:rPr>
  </w:style>
  <w:style w:type="paragraph" w:customStyle="1" w:styleId="ParagraphIndentedBold">
    <w:name w:val="Paragraph Indented Bold"/>
    <w:basedOn w:val="Paragraph"/>
    <w:rsid w:val="00746FC8"/>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6"/>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ind w:left="540" w:firstLine="0"/>
    </w:pPr>
    <w:rPr>
      <w:sz w:val="18"/>
    </w:rPr>
  </w:style>
  <w:style w:type="paragraph" w:customStyle="1" w:styleId="font6">
    <w:name w:val="font6"/>
    <w:basedOn w:val="Normal"/>
    <w:rsid w:val="00746FC8"/>
    <w:pPr>
      <w:numPr>
        <w:numId w:val="4"/>
      </w:numPr>
      <w:tabs>
        <w:tab w:val="clear" w:pos="1800"/>
      </w:tabs>
      <w:spacing w:before="100" w:beforeAutospacing="1"/>
      <w:ind w:left="0" w:firstLine="0"/>
    </w:pPr>
    <w:rPr>
      <w:rFonts w:eastAsia="Arial Unicode MS"/>
      <w:sz w:val="18"/>
    </w:rPr>
  </w:style>
  <w:style w:type="paragraph" w:customStyle="1" w:styleId="Titlepgsubtitle">
    <w:name w:val="Title_pg_subtitle"/>
    <w:basedOn w:val="Normal"/>
    <w:rsid w:val="00746FC8"/>
    <w:pPr>
      <w:widowControl w:val="0"/>
    </w:pPr>
  </w:style>
  <w:style w:type="paragraph" w:styleId="Footer">
    <w:name w:val="footer"/>
    <w:basedOn w:val="Normal"/>
    <w:link w:val="FooterChar"/>
    <w:uiPriority w:val="99"/>
    <w:rsid w:val="00746FC8"/>
    <w:pPr>
      <w:pBdr>
        <w:top w:val="single" w:sz="4" w:space="1" w:color="auto"/>
      </w:pBdr>
      <w:tabs>
        <w:tab w:val="center" w:pos="5040"/>
        <w:tab w:val="left" w:pos="8820"/>
      </w:tabs>
      <w:jc w:val="center"/>
    </w:pPr>
    <w:rPr>
      <w:kern w:val="18"/>
      <w:sz w:val="16"/>
    </w:rPr>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ind w:left="720" w:right="720"/>
    </w:pPr>
    <w:rPr>
      <w:kern w:val="22"/>
    </w:rPr>
  </w:style>
  <w:style w:type="paragraph" w:styleId="Header">
    <w:name w:val="header"/>
    <w:basedOn w:val="Normal"/>
    <w:link w:val="HeaderChar"/>
    <w:uiPriority w:val="99"/>
    <w:rsid w:val="00746FC8"/>
    <w:pPr>
      <w:pBdr>
        <w:bottom w:val="single" w:sz="4" w:space="1" w:color="auto"/>
      </w:pBdr>
      <w:tabs>
        <w:tab w:val="center" w:pos="-2880"/>
        <w:tab w:val="right" w:pos="9360"/>
      </w:tabs>
    </w:pPr>
    <w:rPr>
      <w:b/>
      <w:kern w:val="18"/>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rsid w:val="00746FC8"/>
    <w:rPr>
      <w:szCs w:val="24"/>
    </w:rPr>
  </w:style>
  <w:style w:type="paragraph" w:styleId="BodyText2">
    <w:name w:val="Body Text 2"/>
    <w:basedOn w:val="Normal"/>
    <w:rsid w:val="00746FC8"/>
    <w:pPr>
      <w:spacing w:after="120" w:line="480" w:lineRule="auto"/>
    </w:pPr>
  </w:style>
  <w:style w:type="paragraph" w:styleId="Caption">
    <w:name w:val="caption"/>
    <w:basedOn w:val="Normal"/>
    <w:next w:val="Normal"/>
    <w:rsid w:val="00746FC8"/>
    <w:pPr>
      <w:spacing w:before="120" w:after="120"/>
    </w:pPr>
    <w:rPr>
      <w:b/>
      <w:bCs/>
      <w:sz w:val="18"/>
    </w:rPr>
  </w:style>
  <w:style w:type="paragraph" w:styleId="CommentText">
    <w:name w:val="annotation text"/>
    <w:basedOn w:val="Normal"/>
    <w:link w:val="CommentTextChar1"/>
    <w:uiPriority w:val="99"/>
    <w:semiHidden/>
    <w:rsid w:val="00746FC8"/>
    <w:rPr>
      <w:sz w:val="18"/>
    </w:rPr>
  </w:style>
  <w:style w:type="paragraph" w:styleId="EndnoteText">
    <w:name w:val="endnote text"/>
    <w:basedOn w:val="Normal"/>
    <w:link w:val="EndnoteTextChar"/>
    <w:semiHidden/>
    <w:rsid w:val="00746FC8"/>
    <w:rPr>
      <w:sz w:val="18"/>
    </w:rPr>
  </w:style>
  <w:style w:type="paragraph" w:styleId="EnvelopeAddress">
    <w:name w:val="envelope address"/>
    <w:basedOn w:val="Normal"/>
    <w:rsid w:val="00746FC8"/>
    <w:pPr>
      <w:framePr w:w="7920" w:h="1980" w:hRule="exact" w:hSpace="180" w:wrap="auto" w:hAnchor="page" w:xAlign="center" w:yAlign="bottom"/>
      <w:ind w:left="2880"/>
    </w:pPr>
    <w:rPr>
      <w:sz w:val="18"/>
      <w:szCs w:val="24"/>
    </w:rPr>
  </w:style>
  <w:style w:type="paragraph" w:styleId="EnvelopeReturn">
    <w:name w:val="envelope return"/>
    <w:basedOn w:val="Normal"/>
    <w:rsid w:val="00746FC8"/>
    <w:rPr>
      <w:sz w:val="18"/>
    </w:rPr>
  </w:style>
  <w:style w:type="paragraph" w:styleId="FootnoteText">
    <w:name w:val="footnote text"/>
    <w:basedOn w:val="Normal"/>
    <w:link w:val="FootnoteTextChar"/>
    <w:uiPriority w:val="99"/>
    <w:semiHidden/>
    <w:rsid w:val="00746FC8"/>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rPr>
      <w:rFonts w:ascii="Courier New" w:hAnsi="Courier New" w:cs="Courier New"/>
      <w:sz w:val="18"/>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PlainText">
    <w:name w:val="Plain Text"/>
    <w:basedOn w:val="Normal"/>
    <w:link w:val="PlainTextChar"/>
    <w:rsid w:val="00746FC8"/>
    <w:rPr>
      <w:rFonts w:ascii="Courier New" w:hAnsi="Courier New" w:cs="Courier New"/>
    </w:rPr>
  </w:style>
  <w:style w:type="paragraph" w:styleId="Subtitle">
    <w:name w:val="Subtitle"/>
    <w:basedOn w:val="Normal"/>
    <w:qFormat/>
    <w:rsid w:val="00746FC8"/>
    <w:pPr>
      <w:spacing w:after="60"/>
      <w:jc w:val="center"/>
    </w:pPr>
    <w:rPr>
      <w:szCs w:val="24"/>
    </w:rPr>
  </w:style>
  <w:style w:type="paragraph" w:styleId="Title">
    <w:name w:val="Title"/>
    <w:basedOn w:val="Normal"/>
    <w:qFormat/>
    <w:rsid w:val="00746FC8"/>
    <w:pPr>
      <w:spacing w:before="240" w:after="60"/>
      <w:jc w:val="center"/>
    </w:pPr>
    <w:rPr>
      <w:b/>
      <w:bCs/>
      <w:kern w:val="28"/>
      <w:sz w:val="24"/>
      <w:szCs w:val="32"/>
    </w:rPr>
  </w:style>
  <w:style w:type="paragraph" w:styleId="TOAHeading">
    <w:name w:val="toa heading"/>
    <w:basedOn w:val="Normal"/>
    <w:next w:val="Normal"/>
    <w:semiHidden/>
    <w:rsid w:val="00746FC8"/>
    <w:pPr>
      <w:spacing w:before="120"/>
    </w:pPr>
    <w:rPr>
      <w:b/>
      <w:bCs/>
      <w:szCs w:val="24"/>
    </w:rPr>
  </w:style>
  <w:style w:type="paragraph" w:customStyle="1" w:styleId="Appendix1">
    <w:name w:val="Appendix 1"/>
    <w:basedOn w:val="Normal"/>
    <w:next w:val="Normal"/>
    <w:rsid w:val="00746FC8"/>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rsid w:val="00746FC8"/>
    <w:pPr>
      <w:spacing w:before="240"/>
      <w:outlineLvl w:val="1"/>
    </w:pPr>
    <w:rPr>
      <w:b/>
      <w:kern w:val="28"/>
      <w:sz w:val="24"/>
    </w:rPr>
  </w:style>
  <w:style w:type="paragraph" w:customStyle="1" w:styleId="Appendix3">
    <w:name w:val="Appendix 3"/>
    <w:basedOn w:val="Normal"/>
    <w:next w:val="Normal"/>
    <w:rsid w:val="00746FC8"/>
    <w:pPr>
      <w:keepNext/>
      <w:spacing w:before="160"/>
      <w:outlineLvl w:val="2"/>
    </w:pPr>
    <w:rPr>
      <w:b/>
      <w:kern w:val="22"/>
    </w:rPr>
  </w:style>
  <w:style w:type="paragraph" w:customStyle="1" w:styleId="Preface1">
    <w:name w:val="Preface 1"/>
    <w:basedOn w:val="Normal"/>
    <w:next w:val="Normal"/>
    <w:rsid w:val="00746FC8"/>
    <w:pPr>
      <w:keepNext/>
      <w:pageBreakBefore/>
      <w:tabs>
        <w:tab w:val="right" w:pos="-2900"/>
        <w:tab w:val="left" w:pos="700"/>
      </w:tabs>
      <w:spacing w:before="320"/>
      <w:outlineLvl w:val="0"/>
    </w:pPr>
    <w:rPr>
      <w:b/>
      <w:sz w:val="28"/>
    </w:rPr>
  </w:style>
  <w:style w:type="paragraph" w:customStyle="1" w:styleId="Preface2">
    <w:name w:val="Preface 2"/>
    <w:basedOn w:val="Normal"/>
    <w:next w:val="Normal"/>
    <w:rsid w:val="00746FC8"/>
    <w:pPr>
      <w:keepNext/>
      <w:spacing w:before="240"/>
      <w:outlineLvl w:val="1"/>
    </w:pPr>
    <w:rPr>
      <w:b/>
      <w:kern w:val="28"/>
      <w:sz w:val="24"/>
    </w:rPr>
  </w:style>
  <w:style w:type="paragraph" w:customStyle="1" w:styleId="Preface3">
    <w:name w:val="Preface 3"/>
    <w:basedOn w:val="Normal"/>
    <w:next w:val="Normal"/>
    <w:rsid w:val="00746FC8"/>
    <w:pPr>
      <w:keepNext/>
      <w:spacing w:before="160"/>
      <w:outlineLvl w:val="2"/>
    </w:pPr>
    <w:rPr>
      <w:b/>
      <w:kern w:val="22"/>
    </w:rPr>
  </w:style>
  <w:style w:type="character" w:customStyle="1" w:styleId="FooterChar">
    <w:name w:val="Footer Char"/>
    <w:basedOn w:val="DefaultParagraphFont"/>
    <w:link w:val="Footer"/>
    <w:uiPriority w:val="99"/>
    <w:rsid w:val="00707794"/>
    <w:rPr>
      <w:kern w:val="18"/>
      <w:sz w:val="16"/>
    </w:rPr>
  </w:style>
  <w:style w:type="character" w:customStyle="1" w:styleId="BodyTextChar">
    <w:name w:val="Body Text Char"/>
    <w:aliases w:val="RFQ Text Char"/>
    <w:basedOn w:val="DefaultParagraphFont"/>
    <w:link w:val="BodyText"/>
    <w:rsid w:val="00707794"/>
    <w:rPr>
      <w:sz w:val="18"/>
    </w:rPr>
  </w:style>
  <w:style w:type="character" w:customStyle="1" w:styleId="HeaderChar">
    <w:name w:val="Header Char"/>
    <w:basedOn w:val="DefaultParagraphFont"/>
    <w:link w:val="Header"/>
    <w:uiPriority w:val="99"/>
    <w:rsid w:val="00707794"/>
    <w:rPr>
      <w:b/>
      <w:kern w:val="18"/>
      <w:sz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customStyle="1" w:styleId="EndnoteTextChar">
    <w:name w:val="Endnote Text Char"/>
    <w:basedOn w:val="DefaultParagraphFont"/>
    <w:link w:val="EndnoteText"/>
    <w:semiHidden/>
    <w:rsid w:val="00707794"/>
    <w:rPr>
      <w:sz w:val="18"/>
    </w:rPr>
  </w:style>
  <w:style w:type="character" w:customStyle="1" w:styleId="FootnoteTextChar">
    <w:name w:val="Footnote Text Char"/>
    <w:basedOn w:val="DefaultParagraphFont"/>
    <w:link w:val="FootnoteText"/>
    <w:uiPriority w:val="99"/>
    <w:semiHidden/>
    <w:rsid w:val="00707794"/>
    <w:rPr>
      <w:sz w:val="18"/>
    </w:rPr>
  </w:style>
  <w:style w:type="character" w:customStyle="1" w:styleId="PlainTextChar">
    <w:name w:val="Plain Text Char"/>
    <w:basedOn w:val="DefaultParagraphFont"/>
    <w:link w:val="PlainText"/>
    <w:rsid w:val="00707794"/>
    <w:rPr>
      <w:rFonts w:ascii="Courier New" w:hAnsi="Courier New" w:cs="Courier New"/>
      <w:sz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ind w:left="360"/>
    </w:p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TextChar1">
    <w:name w:val="Comment Text Char1"/>
    <w:basedOn w:val="DefaultParagraphFont"/>
    <w:link w:val="CommentText"/>
    <w:uiPriority w:val="99"/>
    <w:semiHidden/>
    <w:rsid w:val="00707794"/>
    <w:rPr>
      <w:sz w:val="18"/>
    </w:rPr>
  </w:style>
  <w:style w:type="character" w:customStyle="1" w:styleId="CommentSubjectChar">
    <w:name w:val="Comment Subject Char"/>
    <w:basedOn w:val="CommentTextChar1"/>
    <w:link w:val="CommentSubject"/>
    <w:uiPriority w:val="99"/>
    <w:rsid w:val="00707794"/>
    <w:rPr>
      <w:rFonts w:ascii="Calibri" w:eastAsia="Calibri" w:hAnsi="Calibri"/>
      <w:b/>
      <w:bCs/>
      <w:szCs w:val="20"/>
    </w:rPr>
  </w:style>
  <w:style w:type="paragraph" w:styleId="BalloonText">
    <w:name w:val="Balloon Text"/>
    <w:basedOn w:val="Normal"/>
    <w:link w:val="BalloonTextChar"/>
    <w:uiPriority w:val="99"/>
    <w:unhideWhenUsed/>
    <w:rsid w:val="00707794"/>
    <w:pPr>
      <w:spacing w:after="0" w:afterAutospacing="0"/>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qFormat/>
    <w:rsid w:val="00707794"/>
    <w:pPr>
      <w:jc w:val="center"/>
    </w:pPr>
    <w:rPr>
      <w:rFonts w:ascii="Helvetica" w:hAnsi="Helvetica"/>
      <w:b/>
      <w:color w:val="000000"/>
      <w:sz w:val="24"/>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34"/>
    <w:qFormat/>
    <w:rsid w:val="00CA0631"/>
    <w:pPr>
      <w:ind w:left="720"/>
      <w:contextualSpacing/>
    </w:pPr>
  </w:style>
  <w:style w:type="paragraph" w:styleId="Index1">
    <w:name w:val="index 1"/>
    <w:basedOn w:val="Normal"/>
    <w:next w:val="Normal"/>
    <w:autoRedefine/>
    <w:uiPriority w:val="99"/>
    <w:semiHidden/>
    <w:unhideWhenUsed/>
    <w:rsid w:val="00684026"/>
    <w:pPr>
      <w:spacing w:after="0"/>
      <w:ind w:left="220" w:hanging="220"/>
    </w:pPr>
  </w:style>
  <w:style w:type="character" w:customStyle="1" w:styleId="Heading3Char">
    <w:name w:val="Heading 3 Char"/>
    <w:basedOn w:val="DefaultParagraphFont"/>
    <w:link w:val="Heading3"/>
    <w:uiPriority w:val="9"/>
    <w:rsid w:val="006A5BA2"/>
    <w:rPr>
      <w:b/>
      <w:color w:val="000000"/>
      <w:kern w:val="22"/>
      <w:sz w:val="22"/>
      <w:szCs w:val="22"/>
    </w:rPr>
  </w:style>
</w:styles>
</file>

<file path=word/webSettings.xml><?xml version="1.0" encoding="utf-8"?>
<w:webSettings xmlns:r="http://schemas.openxmlformats.org/officeDocument/2006/relationships" xmlns:w="http://schemas.openxmlformats.org/wordprocessingml/2006/main">
  <w:divs>
    <w:div w:id="164128811">
      <w:bodyDiv w:val="1"/>
      <w:marLeft w:val="0"/>
      <w:marRight w:val="0"/>
      <w:marTop w:val="0"/>
      <w:marBottom w:val="0"/>
      <w:divBdr>
        <w:top w:val="none" w:sz="0" w:space="0" w:color="auto"/>
        <w:left w:val="none" w:sz="0" w:space="0" w:color="auto"/>
        <w:bottom w:val="none" w:sz="0" w:space="0" w:color="auto"/>
        <w:right w:val="none" w:sz="0" w:space="0" w:color="auto"/>
      </w:divBdr>
    </w:div>
    <w:div w:id="352150014">
      <w:bodyDiv w:val="1"/>
      <w:marLeft w:val="0"/>
      <w:marRight w:val="0"/>
      <w:marTop w:val="0"/>
      <w:marBottom w:val="0"/>
      <w:divBdr>
        <w:top w:val="none" w:sz="0" w:space="0" w:color="auto"/>
        <w:left w:val="none" w:sz="0" w:space="0" w:color="auto"/>
        <w:bottom w:val="none" w:sz="0" w:space="0" w:color="auto"/>
        <w:right w:val="none" w:sz="0" w:space="0" w:color="auto"/>
      </w:divBdr>
    </w:div>
    <w:div w:id="1756436931">
      <w:bodyDiv w:val="1"/>
      <w:marLeft w:val="0"/>
      <w:marRight w:val="0"/>
      <w:marTop w:val="0"/>
      <w:marBottom w:val="0"/>
      <w:divBdr>
        <w:top w:val="none" w:sz="0" w:space="0" w:color="auto"/>
        <w:left w:val="none" w:sz="0" w:space="0" w:color="auto"/>
        <w:bottom w:val="none" w:sz="0" w:space="0" w:color="auto"/>
        <w:right w:val="none" w:sz="0" w:space="0" w:color="auto"/>
      </w:divBdr>
    </w:div>
    <w:div w:id="2019697967">
      <w:bodyDiv w:val="1"/>
      <w:marLeft w:val="0"/>
      <w:marRight w:val="0"/>
      <w:marTop w:val="0"/>
      <w:marBottom w:val="0"/>
      <w:divBdr>
        <w:top w:val="none" w:sz="0" w:space="0" w:color="auto"/>
        <w:left w:val="none" w:sz="0" w:space="0" w:color="auto"/>
        <w:bottom w:val="none" w:sz="0" w:space="0" w:color="auto"/>
        <w:right w:val="none" w:sz="0" w:space="0" w:color="auto"/>
      </w:divBdr>
    </w:div>
    <w:div w:id="204309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jingproject.com/" TargetMode="External"/><Relationship Id="rId13" Type="http://schemas.openxmlformats.org/officeDocument/2006/relationships/image" Target="media/image4.png"/><Relationship Id="rId18" Type="http://schemas.openxmlformats.org/officeDocument/2006/relationships/hyperlink" Target="http://songza.f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listen.grooveshark.com/" TargetMode="External"/><Relationship Id="rId7" Type="http://schemas.openxmlformats.org/officeDocument/2006/relationships/endnotes" Target="endnotes.xml"/><Relationship Id="rId12" Type="http://schemas.openxmlformats.org/officeDocument/2006/relationships/hyperlink" Target="http://voicethread.com/"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playlist.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wordle.net/"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blip.f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flickr.com/" TargetMode="External"/><Relationship Id="rId22" Type="http://schemas.openxmlformats.org/officeDocument/2006/relationships/hyperlink" Target="http://www.flickr.com/groups/it6710fall2009/" TargetMode="External"/><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0EF6F-A341-AF4E-9D69-C155A2E33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LuLuPDF69.dot</Template>
  <TotalTime>57</TotalTime>
  <Pages>6</Pages>
  <Words>1700</Words>
  <Characters>9695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lpstr>
    </vt:vector>
  </TitlesOfParts>
  <Company>Lulu Press</Company>
  <LinksUpToDate>false</LinksUpToDate>
  <CharactersWithSpaces>11373</CharactersWithSpaces>
  <SharedDoc>false</SharedDoc>
  <HLinks>
    <vt:vector size="852" baseType="variant">
      <vt:variant>
        <vt:i4>786468</vt:i4>
      </vt:variant>
      <vt:variant>
        <vt:i4>423</vt:i4>
      </vt:variant>
      <vt:variant>
        <vt:i4>0</vt:i4>
      </vt:variant>
      <vt:variant>
        <vt:i4>5</vt:i4>
      </vt:variant>
      <vt:variant>
        <vt:lpwstr>http://www.youtube.com/watch?v=BnploFsS_tY</vt:lpwstr>
      </vt:variant>
      <vt:variant>
        <vt:lpwstr/>
      </vt:variant>
      <vt:variant>
        <vt:i4>3997744</vt:i4>
      </vt:variant>
      <vt:variant>
        <vt:i4>420</vt:i4>
      </vt:variant>
      <vt:variant>
        <vt:i4>0</vt:i4>
      </vt:variant>
      <vt:variant>
        <vt:i4>5</vt:i4>
      </vt:variant>
      <vt:variant>
        <vt:lpwstr>http://www.youtube.com/watch?v=NN2I1pWXjXI</vt:lpwstr>
      </vt:variant>
      <vt:variant>
        <vt:lpwstr/>
      </vt:variant>
      <vt:variant>
        <vt:i4>3670063</vt:i4>
      </vt:variant>
      <vt:variant>
        <vt:i4>417</vt:i4>
      </vt:variant>
      <vt:variant>
        <vt:i4>0</vt:i4>
      </vt:variant>
      <vt:variant>
        <vt:i4>5</vt:i4>
      </vt:variant>
      <vt:variant>
        <vt:lpwstr>http://net.educause.edu/ir/library/pdf/ELI7006.pdf</vt:lpwstr>
      </vt:variant>
      <vt:variant>
        <vt:lpwstr/>
      </vt:variant>
      <vt:variant>
        <vt:i4>4587586</vt:i4>
      </vt:variant>
      <vt:variant>
        <vt:i4>414</vt:i4>
      </vt:variant>
      <vt:variant>
        <vt:i4>0</vt:i4>
      </vt:variant>
      <vt:variant>
        <vt:i4>5</vt:i4>
      </vt:variant>
      <vt:variant>
        <vt:lpwstr>http://wordpress.com/</vt:lpwstr>
      </vt:variant>
      <vt:variant>
        <vt:lpwstr/>
      </vt:variant>
      <vt:variant>
        <vt:i4>4194399</vt:i4>
      </vt:variant>
      <vt:variant>
        <vt:i4>411</vt:i4>
      </vt:variant>
      <vt:variant>
        <vt:i4>0</vt:i4>
      </vt:variant>
      <vt:variant>
        <vt:i4>5</vt:i4>
      </vt:variant>
      <vt:variant>
        <vt:lpwstr>http://wordpress.org/</vt:lpwstr>
      </vt:variant>
      <vt:variant>
        <vt:lpwstr/>
      </vt:variant>
      <vt:variant>
        <vt:i4>2883708</vt:i4>
      </vt:variant>
      <vt:variant>
        <vt:i4>408</vt:i4>
      </vt:variant>
      <vt:variant>
        <vt:i4>0</vt:i4>
      </vt:variant>
      <vt:variant>
        <vt:i4>5</vt:i4>
      </vt:variant>
      <vt:variant>
        <vt:lpwstr>http://www.youtube.com/watch?v=1VGaB57txms</vt:lpwstr>
      </vt:variant>
      <vt:variant>
        <vt:lpwstr/>
      </vt:variant>
      <vt:variant>
        <vt:i4>3866666</vt:i4>
      </vt:variant>
      <vt:variant>
        <vt:i4>405</vt:i4>
      </vt:variant>
      <vt:variant>
        <vt:i4>0</vt:i4>
      </vt:variant>
      <vt:variant>
        <vt:i4>5</vt:i4>
      </vt:variant>
      <vt:variant>
        <vt:lpwstr>http://www.getdropbox.com/</vt:lpwstr>
      </vt:variant>
      <vt:variant>
        <vt:lpwstr/>
      </vt:variant>
      <vt:variant>
        <vt:i4>7929960</vt:i4>
      </vt:variant>
      <vt:variant>
        <vt:i4>402</vt:i4>
      </vt:variant>
      <vt:variant>
        <vt:i4>0</vt:i4>
      </vt:variant>
      <vt:variant>
        <vt:i4>5</vt:i4>
      </vt:variant>
      <vt:variant>
        <vt:lpwstr>http://docs.google.com/support/</vt:lpwstr>
      </vt:variant>
      <vt:variant>
        <vt:lpwstr/>
      </vt:variant>
      <vt:variant>
        <vt:i4>3866668</vt:i4>
      </vt:variant>
      <vt:variant>
        <vt:i4>399</vt:i4>
      </vt:variant>
      <vt:variant>
        <vt:i4>0</vt:i4>
      </vt:variant>
      <vt:variant>
        <vt:i4>5</vt:i4>
      </vt:variant>
      <vt:variant>
        <vt:lpwstr>http://net.educause.edu/ir/library/pdf/ELI7035.pdf</vt:lpwstr>
      </vt:variant>
      <vt:variant>
        <vt:lpwstr/>
      </vt:variant>
      <vt:variant>
        <vt:i4>2687099</vt:i4>
      </vt:variant>
      <vt:variant>
        <vt:i4>396</vt:i4>
      </vt:variant>
      <vt:variant>
        <vt:i4>0</vt:i4>
      </vt:variant>
      <vt:variant>
        <vt:i4>5</vt:i4>
      </vt:variant>
      <vt:variant>
        <vt:lpwstr>http://www.youtube.com/watch?v=eRqUE6IHTEA</vt:lpwstr>
      </vt:variant>
      <vt:variant>
        <vt:lpwstr/>
      </vt:variant>
      <vt:variant>
        <vt:i4>7012395</vt:i4>
      </vt:variant>
      <vt:variant>
        <vt:i4>393</vt:i4>
      </vt:variant>
      <vt:variant>
        <vt:i4>0</vt:i4>
      </vt:variant>
      <vt:variant>
        <vt:i4>5</vt:i4>
      </vt:variant>
      <vt:variant>
        <vt:lpwstr>http://www.adobe.com/acom/buzzword/</vt:lpwstr>
      </vt:variant>
      <vt:variant>
        <vt:lpwstr/>
      </vt:variant>
      <vt:variant>
        <vt:i4>5701726</vt:i4>
      </vt:variant>
      <vt:variant>
        <vt:i4>390</vt:i4>
      </vt:variant>
      <vt:variant>
        <vt:i4>0</vt:i4>
      </vt:variant>
      <vt:variant>
        <vt:i4>5</vt:i4>
      </vt:variant>
      <vt:variant>
        <vt:lpwstr>http://www.zoho.com/</vt:lpwstr>
      </vt:variant>
      <vt:variant>
        <vt:lpwstr/>
      </vt:variant>
      <vt:variant>
        <vt:i4>6357040</vt:i4>
      </vt:variant>
      <vt:variant>
        <vt:i4>387</vt:i4>
      </vt:variant>
      <vt:variant>
        <vt:i4>0</vt:i4>
      </vt:variant>
      <vt:variant>
        <vt:i4>5</vt:i4>
      </vt:variant>
      <vt:variant>
        <vt:lpwstr>http://docs.google.com/</vt:lpwstr>
      </vt:variant>
      <vt:variant>
        <vt:lpwstr/>
      </vt:variant>
      <vt:variant>
        <vt:i4>3342446</vt:i4>
      </vt:variant>
      <vt:variant>
        <vt:i4>384</vt:i4>
      </vt:variant>
      <vt:variant>
        <vt:i4>0</vt:i4>
      </vt:variant>
      <vt:variant>
        <vt:i4>5</vt:i4>
      </vt:variant>
      <vt:variant>
        <vt:lpwstr>http://zamzar.com/</vt:lpwstr>
      </vt:variant>
      <vt:variant>
        <vt:lpwstr/>
      </vt:variant>
      <vt:variant>
        <vt:i4>4390940</vt:i4>
      </vt:variant>
      <vt:variant>
        <vt:i4>381</vt:i4>
      </vt:variant>
      <vt:variant>
        <vt:i4>0</vt:i4>
      </vt:variant>
      <vt:variant>
        <vt:i4>5</vt:i4>
      </vt:variant>
      <vt:variant>
        <vt:lpwstr>http://www.cometdocs.com/</vt:lpwstr>
      </vt:variant>
      <vt:variant>
        <vt:lpwstr/>
      </vt:variant>
      <vt:variant>
        <vt:i4>3932204</vt:i4>
      </vt:variant>
      <vt:variant>
        <vt:i4>378</vt:i4>
      </vt:variant>
      <vt:variant>
        <vt:i4>0</vt:i4>
      </vt:variant>
      <vt:variant>
        <vt:i4>5</vt:i4>
      </vt:variant>
      <vt:variant>
        <vt:lpwstr>http://net.educause.edu/ir/library/pdf/ELI7032.pdf</vt:lpwstr>
      </vt:variant>
      <vt:variant>
        <vt:lpwstr/>
      </vt:variant>
      <vt:variant>
        <vt:i4>983062</vt:i4>
      </vt:variant>
      <vt:variant>
        <vt:i4>375</vt:i4>
      </vt:variant>
      <vt:variant>
        <vt:i4>0</vt:i4>
      </vt:variant>
      <vt:variant>
        <vt:i4>5</vt:i4>
      </vt:variant>
      <vt:variant>
        <vt:lpwstr>http://forum.skype.com/index.php?showtopic=41492</vt:lpwstr>
      </vt:variant>
      <vt:variant>
        <vt:lpwstr/>
      </vt:variant>
      <vt:variant>
        <vt:i4>4259911</vt:i4>
      </vt:variant>
      <vt:variant>
        <vt:i4>372</vt:i4>
      </vt:variant>
      <vt:variant>
        <vt:i4>0</vt:i4>
      </vt:variant>
      <vt:variant>
        <vt:i4>5</vt:i4>
      </vt:variant>
      <vt:variant>
        <vt:lpwstr>http://icall.com/</vt:lpwstr>
      </vt:variant>
      <vt:variant>
        <vt:lpwstr/>
      </vt:variant>
      <vt:variant>
        <vt:i4>5046289</vt:i4>
      </vt:variant>
      <vt:variant>
        <vt:i4>369</vt:i4>
      </vt:variant>
      <vt:variant>
        <vt:i4>0</vt:i4>
      </vt:variant>
      <vt:variant>
        <vt:i4>5</vt:i4>
      </vt:variant>
      <vt:variant>
        <vt:lpwstr>http://www.jajah.com/</vt:lpwstr>
      </vt:variant>
      <vt:variant>
        <vt:lpwstr/>
      </vt:variant>
      <vt:variant>
        <vt:i4>2818091</vt:i4>
      </vt:variant>
      <vt:variant>
        <vt:i4>366</vt:i4>
      </vt:variant>
      <vt:variant>
        <vt:i4>0</vt:i4>
      </vt:variant>
      <vt:variant>
        <vt:i4>5</vt:i4>
      </vt:variant>
      <vt:variant>
        <vt:lpwstr>http://www.google.com/talk/</vt:lpwstr>
      </vt:variant>
      <vt:variant>
        <vt:lpwstr/>
      </vt:variant>
      <vt:variant>
        <vt:i4>5439558</vt:i4>
      </vt:variant>
      <vt:variant>
        <vt:i4>363</vt:i4>
      </vt:variant>
      <vt:variant>
        <vt:i4>0</vt:i4>
      </vt:variant>
      <vt:variant>
        <vt:i4>5</vt:i4>
      </vt:variant>
      <vt:variant>
        <vt:lpwstr>http://www.adobe.com/products/acrobatconnectpro/</vt:lpwstr>
      </vt:variant>
      <vt:variant>
        <vt:lpwstr/>
      </vt:variant>
      <vt:variant>
        <vt:i4>2490486</vt:i4>
      </vt:variant>
      <vt:variant>
        <vt:i4>360</vt:i4>
      </vt:variant>
      <vt:variant>
        <vt:i4>0</vt:i4>
      </vt:variant>
      <vt:variant>
        <vt:i4>5</vt:i4>
      </vt:variant>
      <vt:variant>
        <vt:lpwstr>http://www.viddler.com/explore/bluemango/videos/3/1.48</vt:lpwstr>
      </vt:variant>
      <vt:variant>
        <vt:lpwstr/>
      </vt:variant>
      <vt:variant>
        <vt:i4>2818161</vt:i4>
      </vt:variant>
      <vt:variant>
        <vt:i4>357</vt:i4>
      </vt:variant>
      <vt:variant>
        <vt:i4>0</vt:i4>
      </vt:variant>
      <vt:variant>
        <vt:i4>5</vt:i4>
      </vt:variant>
      <vt:variant>
        <vt:lpwstr>http://www.viddler.com/explore/bluemango/videos/2/0.356</vt:lpwstr>
      </vt:variant>
      <vt:variant>
        <vt:lpwstr/>
      </vt:variant>
      <vt:variant>
        <vt:i4>5570590</vt:i4>
      </vt:variant>
      <vt:variant>
        <vt:i4>354</vt:i4>
      </vt:variant>
      <vt:variant>
        <vt:i4>0</vt:i4>
      </vt:variant>
      <vt:variant>
        <vt:i4>5</vt:i4>
      </vt:variant>
      <vt:variant>
        <vt:lpwstr>http://www.bluemangolearning.com/screensteps/desktop/</vt:lpwstr>
      </vt:variant>
      <vt:variant>
        <vt:lpwstr/>
      </vt:variant>
      <vt:variant>
        <vt:i4>5046286</vt:i4>
      </vt:variant>
      <vt:variant>
        <vt:i4>351</vt:i4>
      </vt:variant>
      <vt:variant>
        <vt:i4>0</vt:i4>
      </vt:variant>
      <vt:variant>
        <vt:i4>5</vt:i4>
      </vt:variant>
      <vt:variant>
        <vt:lpwstr>http://www.watchthetutor.com/tutorials/bubbl.us/bubbl.us.html</vt:lpwstr>
      </vt:variant>
      <vt:variant>
        <vt:lpwstr/>
      </vt:variant>
      <vt:variant>
        <vt:i4>1245213</vt:i4>
      </vt:variant>
      <vt:variant>
        <vt:i4>348</vt:i4>
      </vt:variant>
      <vt:variant>
        <vt:i4>0</vt:i4>
      </vt:variant>
      <vt:variant>
        <vt:i4>5</vt:i4>
      </vt:variant>
      <vt:variant>
        <vt:lpwstr>http://revver.com/video/1597223/mind-mapping-part-two-bubblus-b/</vt:lpwstr>
      </vt:variant>
      <vt:variant>
        <vt:lpwstr/>
      </vt:variant>
      <vt:variant>
        <vt:i4>7405590</vt:i4>
      </vt:variant>
      <vt:variant>
        <vt:i4>345</vt:i4>
      </vt:variant>
      <vt:variant>
        <vt:i4>0</vt:i4>
      </vt:variant>
      <vt:variant>
        <vt:i4>5</vt:i4>
      </vt:variant>
      <vt:variant>
        <vt:lpwstr>http://www.youtube.com/watch?v=AllXU_3nktU</vt:lpwstr>
      </vt:variant>
      <vt:variant>
        <vt:lpwstr/>
      </vt:variant>
      <vt:variant>
        <vt:i4>2359407</vt:i4>
      </vt:variant>
      <vt:variant>
        <vt:i4>342</vt:i4>
      </vt:variant>
      <vt:variant>
        <vt:i4>0</vt:i4>
      </vt:variant>
      <vt:variant>
        <vt:i4>5</vt:i4>
      </vt:variant>
      <vt:variant>
        <vt:lpwstr>http://www.mindmeister.com/</vt:lpwstr>
      </vt:variant>
      <vt:variant>
        <vt:lpwstr/>
      </vt:variant>
      <vt:variant>
        <vt:i4>3145830</vt:i4>
      </vt:variant>
      <vt:variant>
        <vt:i4>339</vt:i4>
      </vt:variant>
      <vt:variant>
        <vt:i4>0</vt:i4>
      </vt:variant>
      <vt:variant>
        <vt:i4>5</vt:i4>
      </vt:variant>
      <vt:variant>
        <vt:lpwstr>http://www.inspiration.com/</vt:lpwstr>
      </vt:variant>
      <vt:variant>
        <vt:lpwstr/>
      </vt:variant>
      <vt:variant>
        <vt:i4>1310790</vt:i4>
      </vt:variant>
      <vt:variant>
        <vt:i4>336</vt:i4>
      </vt:variant>
      <vt:variant>
        <vt:i4>0</vt:i4>
      </vt:variant>
      <vt:variant>
        <vt:i4>5</vt:i4>
      </vt:variant>
      <vt:variant>
        <vt:lpwstr>http://office.microsoft.com/en-us/visio/</vt:lpwstr>
      </vt:variant>
      <vt:variant>
        <vt:lpwstr/>
      </vt:variant>
      <vt:variant>
        <vt:i4>1900570</vt:i4>
      </vt:variant>
      <vt:variant>
        <vt:i4>333</vt:i4>
      </vt:variant>
      <vt:variant>
        <vt:i4>0</vt:i4>
      </vt:variant>
      <vt:variant>
        <vt:i4>5</vt:i4>
      </vt:variant>
      <vt:variant>
        <vt:lpwstr>http://www.bubbl.us/</vt:lpwstr>
      </vt:variant>
      <vt:variant>
        <vt:lpwstr/>
      </vt:variant>
      <vt:variant>
        <vt:i4>7798837</vt:i4>
      </vt:variant>
      <vt:variant>
        <vt:i4>330</vt:i4>
      </vt:variant>
      <vt:variant>
        <vt:i4>0</vt:i4>
      </vt:variant>
      <vt:variant>
        <vt:i4>5</vt:i4>
      </vt:variant>
      <vt:variant>
        <vt:lpwstr>http://audacityteam.org/wiki/index.php?title=Tutorials</vt:lpwstr>
      </vt:variant>
      <vt:variant>
        <vt:lpwstr>Audacity_Wiki_Tutorials</vt:lpwstr>
      </vt:variant>
      <vt:variant>
        <vt:i4>1900552</vt:i4>
      </vt:variant>
      <vt:variant>
        <vt:i4>327</vt:i4>
      </vt:variant>
      <vt:variant>
        <vt:i4>0</vt:i4>
      </vt:variant>
      <vt:variant>
        <vt:i4>5</vt:i4>
      </vt:variant>
      <vt:variant>
        <vt:lpwstr>http://audacity.sourceforge.net/manual-1.2/tutorials.html</vt:lpwstr>
      </vt:variant>
      <vt:variant>
        <vt:lpwstr/>
      </vt:variant>
      <vt:variant>
        <vt:i4>7602232</vt:i4>
      </vt:variant>
      <vt:variant>
        <vt:i4>324</vt:i4>
      </vt:variant>
      <vt:variant>
        <vt:i4>0</vt:i4>
      </vt:variant>
      <vt:variant>
        <vt:i4>5</vt:i4>
      </vt:variant>
      <vt:variant>
        <vt:lpwstr>http://audacity.sourceforge.net/help/documentation</vt:lpwstr>
      </vt:variant>
      <vt:variant>
        <vt:lpwstr/>
      </vt:variant>
      <vt:variant>
        <vt:i4>1769543</vt:i4>
      </vt:variant>
      <vt:variant>
        <vt:i4>321</vt:i4>
      </vt:variant>
      <vt:variant>
        <vt:i4>0</vt:i4>
      </vt:variant>
      <vt:variant>
        <vt:i4>5</vt:i4>
      </vt:variant>
      <vt:variant>
        <vt:lpwstr>http://www.adobe.com/products/soundbooth/</vt:lpwstr>
      </vt:variant>
      <vt:variant>
        <vt:lpwstr/>
      </vt:variant>
      <vt:variant>
        <vt:i4>6619239</vt:i4>
      </vt:variant>
      <vt:variant>
        <vt:i4>318</vt:i4>
      </vt:variant>
      <vt:variant>
        <vt:i4>0</vt:i4>
      </vt:variant>
      <vt:variant>
        <vt:i4>5</vt:i4>
      </vt:variant>
      <vt:variant>
        <vt:lpwstr>http://www.apple.com/ilife/garageband/</vt:lpwstr>
      </vt:variant>
      <vt:variant>
        <vt:lpwstr/>
      </vt:variant>
      <vt:variant>
        <vt:i4>196611</vt:i4>
      </vt:variant>
      <vt:variant>
        <vt:i4>315</vt:i4>
      </vt:variant>
      <vt:variant>
        <vt:i4>0</vt:i4>
      </vt:variant>
      <vt:variant>
        <vt:i4>5</vt:i4>
      </vt:variant>
      <vt:variant>
        <vt:lpwstr>http://audacity.sourceforge.net/</vt:lpwstr>
      </vt:variant>
      <vt:variant>
        <vt:lpwstr/>
      </vt:variant>
      <vt:variant>
        <vt:i4>3932203</vt:i4>
      </vt:variant>
      <vt:variant>
        <vt:i4>312</vt:i4>
      </vt:variant>
      <vt:variant>
        <vt:i4>0</vt:i4>
      </vt:variant>
      <vt:variant>
        <vt:i4>5</vt:i4>
      </vt:variant>
      <vt:variant>
        <vt:lpwstr>http://net.educause.edu/ir/library/pdf/ELI7042.pdf</vt:lpwstr>
      </vt:variant>
      <vt:variant>
        <vt:lpwstr/>
      </vt:variant>
      <vt:variant>
        <vt:i4>1572870</vt:i4>
      </vt:variant>
      <vt:variant>
        <vt:i4>309</vt:i4>
      </vt:variant>
      <vt:variant>
        <vt:i4>0</vt:i4>
      </vt:variant>
      <vt:variant>
        <vt:i4>5</vt:i4>
      </vt:variant>
      <vt:variant>
        <vt:lpwstr>http://revver.com/video/780848/ustream-video-convert-and-upload-tutorial/</vt:lpwstr>
      </vt:variant>
      <vt:variant>
        <vt:lpwstr/>
      </vt:variant>
      <vt:variant>
        <vt:i4>3145854</vt:i4>
      </vt:variant>
      <vt:variant>
        <vt:i4>306</vt:i4>
      </vt:variant>
      <vt:variant>
        <vt:i4>0</vt:i4>
      </vt:variant>
      <vt:variant>
        <vt:i4>5</vt:i4>
      </vt:variant>
      <vt:variant>
        <vt:lpwstr>http://www.mogulus.com/</vt:lpwstr>
      </vt:variant>
      <vt:variant>
        <vt:lpwstr/>
      </vt:variant>
      <vt:variant>
        <vt:i4>2621481</vt:i4>
      </vt:variant>
      <vt:variant>
        <vt:i4>303</vt:i4>
      </vt:variant>
      <vt:variant>
        <vt:i4>0</vt:i4>
      </vt:variant>
      <vt:variant>
        <vt:i4>5</vt:i4>
      </vt:variant>
      <vt:variant>
        <vt:lpwstr>http://www.justtv.com/</vt:lpwstr>
      </vt:variant>
      <vt:variant>
        <vt:lpwstr/>
      </vt:variant>
      <vt:variant>
        <vt:i4>7929960</vt:i4>
      </vt:variant>
      <vt:variant>
        <vt:i4>300</vt:i4>
      </vt:variant>
      <vt:variant>
        <vt:i4>0</vt:i4>
      </vt:variant>
      <vt:variant>
        <vt:i4>5</vt:i4>
      </vt:variant>
      <vt:variant>
        <vt:lpwstr>http://www.ustream.tv/</vt:lpwstr>
      </vt:variant>
      <vt:variant>
        <vt:lpwstr/>
      </vt:variant>
      <vt:variant>
        <vt:i4>5570585</vt:i4>
      </vt:variant>
      <vt:variant>
        <vt:i4>297</vt:i4>
      </vt:variant>
      <vt:variant>
        <vt:i4>0</vt:i4>
      </vt:variant>
      <vt:variant>
        <vt:i4>5</vt:i4>
      </vt:variant>
      <vt:variant>
        <vt:lpwstr>http://www.archive.org/details/etree</vt:lpwstr>
      </vt:variant>
      <vt:variant>
        <vt:lpwstr/>
      </vt:variant>
      <vt:variant>
        <vt:i4>6488179</vt:i4>
      </vt:variant>
      <vt:variant>
        <vt:i4>294</vt:i4>
      </vt:variant>
      <vt:variant>
        <vt:i4>0</vt:i4>
      </vt:variant>
      <vt:variant>
        <vt:i4>5</vt:i4>
      </vt:variant>
      <vt:variant>
        <vt:lpwstr>http://blip.fm/</vt:lpwstr>
      </vt:variant>
      <vt:variant>
        <vt:lpwstr/>
      </vt:variant>
      <vt:variant>
        <vt:i4>7798819</vt:i4>
      </vt:variant>
      <vt:variant>
        <vt:i4>291</vt:i4>
      </vt:variant>
      <vt:variant>
        <vt:i4>0</vt:i4>
      </vt:variant>
      <vt:variant>
        <vt:i4>5</vt:i4>
      </vt:variant>
      <vt:variant>
        <vt:lpwstr>http://www.last.fm/</vt:lpwstr>
      </vt:variant>
      <vt:variant>
        <vt:lpwstr/>
      </vt:variant>
      <vt:variant>
        <vt:i4>5701698</vt:i4>
      </vt:variant>
      <vt:variant>
        <vt:i4>288</vt:i4>
      </vt:variant>
      <vt:variant>
        <vt:i4>0</vt:i4>
      </vt:variant>
      <vt:variant>
        <vt:i4>5</vt:i4>
      </vt:variant>
      <vt:variant>
        <vt:lpwstr>http://www.finetune.com/</vt:lpwstr>
      </vt:variant>
      <vt:variant>
        <vt:lpwstr/>
      </vt:variant>
      <vt:variant>
        <vt:i4>3473510</vt:i4>
      </vt:variant>
      <vt:variant>
        <vt:i4>285</vt:i4>
      </vt:variant>
      <vt:variant>
        <vt:i4>0</vt:i4>
      </vt:variant>
      <vt:variant>
        <vt:i4>5</vt:i4>
      </vt:variant>
      <vt:variant>
        <vt:lpwstr>http://www.pandora.com/</vt:lpwstr>
      </vt:variant>
      <vt:variant>
        <vt:lpwstr/>
      </vt:variant>
      <vt:variant>
        <vt:i4>2228334</vt:i4>
      </vt:variant>
      <vt:variant>
        <vt:i4>282</vt:i4>
      </vt:variant>
      <vt:variant>
        <vt:i4>0</vt:i4>
      </vt:variant>
      <vt:variant>
        <vt:i4>5</vt:i4>
      </vt:variant>
      <vt:variant>
        <vt:lpwstr>http://songza.com/</vt:lpwstr>
      </vt:variant>
      <vt:variant>
        <vt:lpwstr/>
      </vt:variant>
      <vt:variant>
        <vt:i4>3801132</vt:i4>
      </vt:variant>
      <vt:variant>
        <vt:i4>279</vt:i4>
      </vt:variant>
      <vt:variant>
        <vt:i4>0</vt:i4>
      </vt:variant>
      <vt:variant>
        <vt:i4>5</vt:i4>
      </vt:variant>
      <vt:variant>
        <vt:lpwstr>http://net.educause.edu/ir/library/pdf/ELI7034.pdf</vt:lpwstr>
      </vt:variant>
      <vt:variant>
        <vt:lpwstr/>
      </vt:variant>
      <vt:variant>
        <vt:i4>655439</vt:i4>
      </vt:variant>
      <vt:variant>
        <vt:i4>276</vt:i4>
      </vt:variant>
      <vt:variant>
        <vt:i4>0</vt:i4>
      </vt:variant>
      <vt:variant>
        <vt:i4>5</vt:i4>
      </vt:variant>
      <vt:variant>
        <vt:lpwstr>http://pbworks.com/content/viewdemo/</vt:lpwstr>
      </vt:variant>
      <vt:variant>
        <vt:lpwstr/>
      </vt:variant>
      <vt:variant>
        <vt:i4>3014718</vt:i4>
      </vt:variant>
      <vt:variant>
        <vt:i4>273</vt:i4>
      </vt:variant>
      <vt:variant>
        <vt:i4>0</vt:i4>
      </vt:variant>
      <vt:variant>
        <vt:i4>5</vt:i4>
      </vt:variant>
      <vt:variant>
        <vt:lpwstr>http://www.wikispaces.com/</vt:lpwstr>
      </vt:variant>
      <vt:variant>
        <vt:lpwstr/>
      </vt:variant>
      <vt:variant>
        <vt:i4>4915228</vt:i4>
      </vt:variant>
      <vt:variant>
        <vt:i4>270</vt:i4>
      </vt:variant>
      <vt:variant>
        <vt:i4>0</vt:i4>
      </vt:variant>
      <vt:variant>
        <vt:i4>5</vt:i4>
      </vt:variant>
      <vt:variant>
        <vt:lpwstr>http://www.mediawiki.org/</vt:lpwstr>
      </vt:variant>
      <vt:variant>
        <vt:lpwstr/>
      </vt:variant>
      <vt:variant>
        <vt:i4>2687077</vt:i4>
      </vt:variant>
      <vt:variant>
        <vt:i4>267</vt:i4>
      </vt:variant>
      <vt:variant>
        <vt:i4>0</vt:i4>
      </vt:variant>
      <vt:variant>
        <vt:i4>5</vt:i4>
      </vt:variant>
      <vt:variant>
        <vt:lpwstr>http://pbwiki.com/</vt:lpwstr>
      </vt:variant>
      <vt:variant>
        <vt:lpwstr/>
      </vt:variant>
      <vt:variant>
        <vt:i4>3801132</vt:i4>
      </vt:variant>
      <vt:variant>
        <vt:i4>264</vt:i4>
      </vt:variant>
      <vt:variant>
        <vt:i4>0</vt:i4>
      </vt:variant>
      <vt:variant>
        <vt:i4>5</vt:i4>
      </vt:variant>
      <vt:variant>
        <vt:lpwstr>http://net.educause.edu/ir/library/pdf/ELI7034.pdf</vt:lpwstr>
      </vt:variant>
      <vt:variant>
        <vt:lpwstr/>
      </vt:variant>
      <vt:variant>
        <vt:i4>7077895</vt:i4>
      </vt:variant>
      <vt:variant>
        <vt:i4>261</vt:i4>
      </vt:variant>
      <vt:variant>
        <vt:i4>0</vt:i4>
      </vt:variant>
      <vt:variant>
        <vt:i4>5</vt:i4>
      </vt:variant>
      <vt:variant>
        <vt:lpwstr>http://etc.usf.edu/te_mac/movies/flickr.html</vt:lpwstr>
      </vt:variant>
      <vt:variant>
        <vt:lpwstr/>
      </vt:variant>
      <vt:variant>
        <vt:i4>4587636</vt:i4>
      </vt:variant>
      <vt:variant>
        <vt:i4>258</vt:i4>
      </vt:variant>
      <vt:variant>
        <vt:i4>0</vt:i4>
      </vt:variant>
      <vt:variant>
        <vt:i4>5</vt:i4>
      </vt:variant>
      <vt:variant>
        <vt:lpwstr>http://news.cnet.com/8301-17939_109-9703620-2.html</vt:lpwstr>
      </vt:variant>
      <vt:variant>
        <vt:lpwstr/>
      </vt:variant>
      <vt:variant>
        <vt:i4>3735656</vt:i4>
      </vt:variant>
      <vt:variant>
        <vt:i4>255</vt:i4>
      </vt:variant>
      <vt:variant>
        <vt:i4>0</vt:i4>
      </vt:variant>
      <vt:variant>
        <vt:i4>5</vt:i4>
      </vt:variant>
      <vt:variant>
        <vt:lpwstr>http://www.youtube.com/</vt:lpwstr>
      </vt:variant>
      <vt:variant>
        <vt:lpwstr/>
      </vt:variant>
      <vt:variant>
        <vt:i4>524383</vt:i4>
      </vt:variant>
      <vt:variant>
        <vt:i4>252</vt:i4>
      </vt:variant>
      <vt:variant>
        <vt:i4>0</vt:i4>
      </vt:variant>
      <vt:variant>
        <vt:i4>5</vt:i4>
      </vt:variant>
      <vt:variant>
        <vt:lpwstr>http://www.ispringsolutions.com/articles/5_practical_suggestions.html</vt:lpwstr>
      </vt:variant>
      <vt:variant>
        <vt:lpwstr/>
      </vt:variant>
      <vt:variant>
        <vt:i4>5046343</vt:i4>
      </vt:variant>
      <vt:variant>
        <vt:i4>249</vt:i4>
      </vt:variant>
      <vt:variant>
        <vt:i4>0</vt:i4>
      </vt:variant>
      <vt:variant>
        <vt:i4>5</vt:i4>
      </vt:variant>
      <vt:variant>
        <vt:lpwstr>http://www.impatica.com/imp4ppt/</vt:lpwstr>
      </vt:variant>
      <vt:variant>
        <vt:lpwstr/>
      </vt:variant>
      <vt:variant>
        <vt:i4>5636123</vt:i4>
      </vt:variant>
      <vt:variant>
        <vt:i4>246</vt:i4>
      </vt:variant>
      <vt:variant>
        <vt:i4>0</vt:i4>
      </vt:variant>
      <vt:variant>
        <vt:i4>5</vt:i4>
      </vt:variant>
      <vt:variant>
        <vt:lpwstr>http://www.authorgen.com/</vt:lpwstr>
      </vt:variant>
      <vt:variant>
        <vt:lpwstr/>
      </vt:variant>
      <vt:variant>
        <vt:i4>2818100</vt:i4>
      </vt:variant>
      <vt:variant>
        <vt:i4>243</vt:i4>
      </vt:variant>
      <vt:variant>
        <vt:i4>0</vt:i4>
      </vt:variant>
      <vt:variant>
        <vt:i4>5</vt:i4>
      </vt:variant>
      <vt:variant>
        <vt:lpwstr>http://www.articulate.com/</vt:lpwstr>
      </vt:variant>
      <vt:variant>
        <vt:lpwstr/>
      </vt:variant>
      <vt:variant>
        <vt:i4>5374043</vt:i4>
      </vt:variant>
      <vt:variant>
        <vt:i4>240</vt:i4>
      </vt:variant>
      <vt:variant>
        <vt:i4>0</vt:i4>
      </vt:variant>
      <vt:variant>
        <vt:i4>5</vt:i4>
      </vt:variant>
      <vt:variant>
        <vt:lpwstr>http://camstudio.org/</vt:lpwstr>
      </vt:variant>
      <vt:variant>
        <vt:lpwstr/>
      </vt:variant>
      <vt:variant>
        <vt:i4>3080292</vt:i4>
      </vt:variant>
      <vt:variant>
        <vt:i4>237</vt:i4>
      </vt:variant>
      <vt:variant>
        <vt:i4>0</vt:i4>
      </vt:variant>
      <vt:variant>
        <vt:i4>5</vt:i4>
      </vt:variant>
      <vt:variant>
        <vt:lpwstr>http://www.jingproject.com/</vt:lpwstr>
      </vt:variant>
      <vt:variant>
        <vt:lpwstr/>
      </vt:variant>
      <vt:variant>
        <vt:i4>3604581</vt:i4>
      </vt:variant>
      <vt:variant>
        <vt:i4>234</vt:i4>
      </vt:variant>
      <vt:variant>
        <vt:i4>0</vt:i4>
      </vt:variant>
      <vt:variant>
        <vt:i4>5</vt:i4>
      </vt:variant>
      <vt:variant>
        <vt:lpwstr>http://www.apple.com/education/guidedtours/itunesu.html</vt:lpwstr>
      </vt:variant>
      <vt:variant>
        <vt:lpwstr/>
      </vt:variant>
      <vt:variant>
        <vt:i4>1507341</vt:i4>
      </vt:variant>
      <vt:variant>
        <vt:i4>231</vt:i4>
      </vt:variant>
      <vt:variant>
        <vt:i4>0</vt:i4>
      </vt:variant>
      <vt:variant>
        <vt:i4>5</vt:i4>
      </vt:variant>
      <vt:variant>
        <vt:lpwstr>http://engage.doit.wisc.edu/podcasting/deliver/index.html</vt:lpwstr>
      </vt:variant>
      <vt:variant>
        <vt:lpwstr/>
      </vt:variant>
      <vt:variant>
        <vt:i4>4456448</vt:i4>
      </vt:variant>
      <vt:variant>
        <vt:i4>228</vt:i4>
      </vt:variant>
      <vt:variant>
        <vt:i4>0</vt:i4>
      </vt:variant>
      <vt:variant>
        <vt:i4>5</vt:i4>
      </vt:variant>
      <vt:variant>
        <vt:lpwstr>http://www.audioblog.com/</vt:lpwstr>
      </vt:variant>
      <vt:variant>
        <vt:lpwstr/>
      </vt:variant>
      <vt:variant>
        <vt:i4>2359354</vt:i4>
      </vt:variant>
      <vt:variant>
        <vt:i4>225</vt:i4>
      </vt:variant>
      <vt:variant>
        <vt:i4>0</vt:i4>
      </vt:variant>
      <vt:variant>
        <vt:i4>5</vt:i4>
      </vt:variant>
      <vt:variant>
        <vt:lpwstr>http://www.odiogo.com/</vt:lpwstr>
      </vt:variant>
      <vt:variant>
        <vt:lpwstr/>
      </vt:variant>
      <vt:variant>
        <vt:i4>4784152</vt:i4>
      </vt:variant>
      <vt:variant>
        <vt:i4>222</vt:i4>
      </vt:variant>
      <vt:variant>
        <vt:i4>0</vt:i4>
      </vt:variant>
      <vt:variant>
        <vt:i4>5</vt:i4>
      </vt:variant>
      <vt:variant>
        <vt:lpwstr>http://www.blogtalkradio.com/</vt:lpwstr>
      </vt:variant>
      <vt:variant>
        <vt:lpwstr/>
      </vt:variant>
      <vt:variant>
        <vt:i4>4784151</vt:i4>
      </vt:variant>
      <vt:variant>
        <vt:i4>219</vt:i4>
      </vt:variant>
      <vt:variant>
        <vt:i4>0</vt:i4>
      </vt:variant>
      <vt:variant>
        <vt:i4>5</vt:i4>
      </vt:variant>
      <vt:variant>
        <vt:lpwstr>http://www.mypodcast.com/</vt:lpwstr>
      </vt:variant>
      <vt:variant>
        <vt:lpwstr/>
      </vt:variant>
      <vt:variant>
        <vt:i4>1769533</vt:i4>
      </vt:variant>
      <vt:variant>
        <vt:i4>216</vt:i4>
      </vt:variant>
      <vt:variant>
        <vt:i4>0</vt:i4>
      </vt:variant>
      <vt:variant>
        <vt:i4>5</vt:i4>
      </vt:variant>
      <vt:variant>
        <vt:lpwstr>http://webtrends.about.com/od/ning/ss/create_ning.htm</vt:lpwstr>
      </vt:variant>
      <vt:variant>
        <vt:lpwstr/>
      </vt:variant>
      <vt:variant>
        <vt:i4>2228327</vt:i4>
      </vt:variant>
      <vt:variant>
        <vt:i4>213</vt:i4>
      </vt:variant>
      <vt:variant>
        <vt:i4>0</vt:i4>
      </vt:variant>
      <vt:variant>
        <vt:i4>5</vt:i4>
      </vt:variant>
      <vt:variant>
        <vt:lpwstr>http://educause.edu/ir/library/pdf/ELI7036.pdf</vt:lpwstr>
      </vt:variant>
      <vt:variant>
        <vt:lpwstr/>
      </vt:variant>
      <vt:variant>
        <vt:i4>5111885</vt:i4>
      </vt:variant>
      <vt:variant>
        <vt:i4>210</vt:i4>
      </vt:variant>
      <vt:variant>
        <vt:i4>0</vt:i4>
      </vt:variant>
      <vt:variant>
        <vt:i4>5</vt:i4>
      </vt:variant>
      <vt:variant>
        <vt:lpwstr>http://www.collaber.com/</vt:lpwstr>
      </vt:variant>
      <vt:variant>
        <vt:lpwstr/>
      </vt:variant>
      <vt:variant>
        <vt:i4>5046366</vt:i4>
      </vt:variant>
      <vt:variant>
        <vt:i4>207</vt:i4>
      </vt:variant>
      <vt:variant>
        <vt:i4>0</vt:i4>
      </vt:variant>
      <vt:variant>
        <vt:i4>5</vt:i4>
      </vt:variant>
      <vt:variant>
        <vt:lpwstr>http://www.facebook.com/</vt:lpwstr>
      </vt:variant>
      <vt:variant>
        <vt:lpwstr/>
      </vt:variant>
      <vt:variant>
        <vt:i4>4522064</vt:i4>
      </vt:variant>
      <vt:variant>
        <vt:i4>204</vt:i4>
      </vt:variant>
      <vt:variant>
        <vt:i4>0</vt:i4>
      </vt:variant>
      <vt:variant>
        <vt:i4>5</vt:i4>
      </vt:variant>
      <vt:variant>
        <vt:lpwstr>http://www.ning.com/</vt:lpwstr>
      </vt:variant>
      <vt:variant>
        <vt:lpwstr/>
      </vt:variant>
      <vt:variant>
        <vt:i4>6422651</vt:i4>
      </vt:variant>
      <vt:variant>
        <vt:i4>201</vt:i4>
      </vt:variant>
      <vt:variant>
        <vt:i4>0</vt:i4>
      </vt:variant>
      <vt:variant>
        <vt:i4>5</vt:i4>
      </vt:variant>
      <vt:variant>
        <vt:lpwstr>http://vimeo.com/2310388?pg=embed&amp;sec=</vt:lpwstr>
      </vt:variant>
      <vt:variant>
        <vt:lpwstr/>
      </vt:variant>
      <vt:variant>
        <vt:i4>8192125</vt:i4>
      </vt:variant>
      <vt:variant>
        <vt:i4>198</vt:i4>
      </vt:variant>
      <vt:variant>
        <vt:i4>0</vt:i4>
      </vt:variant>
      <vt:variant>
        <vt:i4>5</vt:i4>
      </vt:variant>
      <vt:variant>
        <vt:lpwstr>http://www.commoncraft.com/video-social-networking</vt:lpwstr>
      </vt:variant>
      <vt:variant>
        <vt:lpwstr/>
      </vt:variant>
      <vt:variant>
        <vt:i4>4915289</vt:i4>
      </vt:variant>
      <vt:variant>
        <vt:i4>195</vt:i4>
      </vt:variant>
      <vt:variant>
        <vt:i4>0</vt:i4>
      </vt:variant>
      <vt:variant>
        <vt:i4>5</vt:i4>
      </vt:variant>
      <vt:variant>
        <vt:lpwstr>http://www.lindedin.com/</vt:lpwstr>
      </vt:variant>
      <vt:variant>
        <vt:lpwstr/>
      </vt:variant>
      <vt:variant>
        <vt:i4>4128891</vt:i4>
      </vt:variant>
      <vt:variant>
        <vt:i4>192</vt:i4>
      </vt:variant>
      <vt:variant>
        <vt:i4>0</vt:i4>
      </vt:variant>
      <vt:variant>
        <vt:i4>5</vt:i4>
      </vt:variant>
      <vt:variant>
        <vt:lpwstr>http://www.myspace.com/</vt:lpwstr>
      </vt:variant>
      <vt:variant>
        <vt:lpwstr/>
      </vt:variant>
      <vt:variant>
        <vt:i4>5046366</vt:i4>
      </vt:variant>
      <vt:variant>
        <vt:i4>189</vt:i4>
      </vt:variant>
      <vt:variant>
        <vt:i4>0</vt:i4>
      </vt:variant>
      <vt:variant>
        <vt:i4>5</vt:i4>
      </vt:variant>
      <vt:variant>
        <vt:lpwstr>http://www.facebook.com/</vt:lpwstr>
      </vt:variant>
      <vt:variant>
        <vt:lpwstr/>
      </vt:variant>
      <vt:variant>
        <vt:i4>4063278</vt:i4>
      </vt:variant>
      <vt:variant>
        <vt:i4>186</vt:i4>
      </vt:variant>
      <vt:variant>
        <vt:i4>0</vt:i4>
      </vt:variant>
      <vt:variant>
        <vt:i4>5</vt:i4>
      </vt:variant>
      <vt:variant>
        <vt:lpwstr>http://twitter.com/</vt:lpwstr>
      </vt:variant>
      <vt:variant>
        <vt:lpwstr/>
      </vt:variant>
      <vt:variant>
        <vt:i4>6553687</vt:i4>
      </vt:variant>
      <vt:variant>
        <vt:i4>183</vt:i4>
      </vt:variant>
      <vt:variant>
        <vt:i4>0</vt:i4>
      </vt:variant>
      <vt:variant>
        <vt:i4>5</vt:i4>
      </vt:variant>
      <vt:variant>
        <vt:lpwstr>http://www.youtube.com/watch?v=VSPZ2Uu_X3Y</vt:lpwstr>
      </vt:variant>
      <vt:variant>
        <vt:lpwstr/>
      </vt:variant>
      <vt:variant>
        <vt:i4>6553687</vt:i4>
      </vt:variant>
      <vt:variant>
        <vt:i4>180</vt:i4>
      </vt:variant>
      <vt:variant>
        <vt:i4>0</vt:i4>
      </vt:variant>
      <vt:variant>
        <vt:i4>5</vt:i4>
      </vt:variant>
      <vt:variant>
        <vt:lpwstr>http://www.youtube.com/watch?v=VSPZ2Uu_X3Y</vt:lpwstr>
      </vt:variant>
      <vt:variant>
        <vt:lpwstr/>
      </vt:variant>
      <vt:variant>
        <vt:i4>4259866</vt:i4>
      </vt:variant>
      <vt:variant>
        <vt:i4>177</vt:i4>
      </vt:variant>
      <vt:variant>
        <vt:i4>0</vt:i4>
      </vt:variant>
      <vt:variant>
        <vt:i4>5</vt:i4>
      </vt:variant>
      <vt:variant>
        <vt:lpwstr>http://www.feeddemon.com/</vt:lpwstr>
      </vt:variant>
      <vt:variant>
        <vt:lpwstr/>
      </vt:variant>
      <vt:variant>
        <vt:i4>5832726</vt:i4>
      </vt:variant>
      <vt:variant>
        <vt:i4>174</vt:i4>
      </vt:variant>
      <vt:variant>
        <vt:i4>0</vt:i4>
      </vt:variant>
      <vt:variant>
        <vt:i4>5</vt:i4>
      </vt:variant>
      <vt:variant>
        <vt:lpwstr>http://www.bloglines.com/</vt:lpwstr>
      </vt:variant>
      <vt:variant>
        <vt:lpwstr/>
      </vt:variant>
      <vt:variant>
        <vt:i4>5374021</vt:i4>
      </vt:variant>
      <vt:variant>
        <vt:i4>171</vt:i4>
      </vt:variant>
      <vt:variant>
        <vt:i4>0</vt:i4>
      </vt:variant>
      <vt:variant>
        <vt:i4>5</vt:i4>
      </vt:variant>
      <vt:variant>
        <vt:lpwstr>http://www.google.com/reader/</vt:lpwstr>
      </vt:variant>
      <vt:variant>
        <vt:lpwstr/>
      </vt:variant>
      <vt:variant>
        <vt:i4>8060991</vt:i4>
      </vt:variant>
      <vt:variant>
        <vt:i4>168</vt:i4>
      </vt:variant>
      <vt:variant>
        <vt:i4>0</vt:i4>
      </vt:variant>
      <vt:variant>
        <vt:i4>5</vt:i4>
      </vt:variant>
      <vt:variant>
        <vt:lpwstr>http://www.youtube.com/user/YouTubeHelp</vt:lpwstr>
      </vt:variant>
      <vt:variant>
        <vt:lpwstr/>
      </vt:variant>
      <vt:variant>
        <vt:i4>1441806</vt:i4>
      </vt:variant>
      <vt:variant>
        <vt:i4>165</vt:i4>
      </vt:variant>
      <vt:variant>
        <vt:i4>0</vt:i4>
      </vt:variant>
      <vt:variant>
        <vt:i4>5</vt:i4>
      </vt:variant>
      <vt:variant>
        <vt:lpwstr>http://help.youtube.com/</vt:lpwstr>
      </vt:variant>
      <vt:variant>
        <vt:lpwstr/>
      </vt:variant>
      <vt:variant>
        <vt:i4>3801188</vt:i4>
      </vt:variant>
      <vt:variant>
        <vt:i4>162</vt:i4>
      </vt:variant>
      <vt:variant>
        <vt:i4>0</vt:i4>
      </vt:variant>
      <vt:variant>
        <vt:i4>5</vt:i4>
      </vt:variant>
      <vt:variant>
        <vt:lpwstr>http://www.teachertube.com/</vt:lpwstr>
      </vt:variant>
      <vt:variant>
        <vt:lpwstr/>
      </vt:variant>
      <vt:variant>
        <vt:i4>3735656</vt:i4>
      </vt:variant>
      <vt:variant>
        <vt:i4>159</vt:i4>
      </vt:variant>
      <vt:variant>
        <vt:i4>0</vt:i4>
      </vt:variant>
      <vt:variant>
        <vt:i4>5</vt:i4>
      </vt:variant>
      <vt:variant>
        <vt:lpwstr>http://www.youtube.com/</vt:lpwstr>
      </vt:variant>
      <vt:variant>
        <vt:lpwstr/>
      </vt:variant>
      <vt:variant>
        <vt:i4>6029393</vt:i4>
      </vt:variant>
      <vt:variant>
        <vt:i4>156</vt:i4>
      </vt:variant>
      <vt:variant>
        <vt:i4>0</vt:i4>
      </vt:variant>
      <vt:variant>
        <vt:i4>5</vt:i4>
      </vt:variant>
      <vt:variant>
        <vt:lpwstr>http://www.lifehack.org/articles/technology/top-10-ways-to-use-delicious.html</vt:lpwstr>
      </vt:variant>
      <vt:variant>
        <vt:lpwstr/>
      </vt:variant>
      <vt:variant>
        <vt:i4>7143467</vt:i4>
      </vt:variant>
      <vt:variant>
        <vt:i4>153</vt:i4>
      </vt:variant>
      <vt:variant>
        <vt:i4>0</vt:i4>
      </vt:variant>
      <vt:variant>
        <vt:i4>5</vt:i4>
      </vt:variant>
      <vt:variant>
        <vt:lpwstr>http://www.youtube.com/watch?v=x66lV7GOcNU</vt:lpwstr>
      </vt:variant>
      <vt:variant>
        <vt:lpwstr/>
      </vt:variant>
      <vt:variant>
        <vt:i4>3080225</vt:i4>
      </vt:variant>
      <vt:variant>
        <vt:i4>150</vt:i4>
      </vt:variant>
      <vt:variant>
        <vt:i4>0</vt:i4>
      </vt:variant>
      <vt:variant>
        <vt:i4>5</vt:i4>
      </vt:variant>
      <vt:variant>
        <vt:lpwstr>http://www.google.com/bookmarks</vt:lpwstr>
      </vt:variant>
      <vt:variant>
        <vt:lpwstr/>
      </vt:variant>
      <vt:variant>
        <vt:i4>3801190</vt:i4>
      </vt:variant>
      <vt:variant>
        <vt:i4>147</vt:i4>
      </vt:variant>
      <vt:variant>
        <vt:i4>0</vt:i4>
      </vt:variant>
      <vt:variant>
        <vt:i4>5</vt:i4>
      </vt:variant>
      <vt:variant>
        <vt:lpwstr>http://bookmarks.yahoo.com/</vt:lpwstr>
      </vt:variant>
      <vt:variant>
        <vt:lpwstr/>
      </vt:variant>
      <vt:variant>
        <vt:i4>4587596</vt:i4>
      </vt:variant>
      <vt:variant>
        <vt:i4>144</vt:i4>
      </vt:variant>
      <vt:variant>
        <vt:i4>0</vt:i4>
      </vt:variant>
      <vt:variant>
        <vt:i4>5</vt:i4>
      </vt:variant>
      <vt:variant>
        <vt:lpwstr>http://faves.com/</vt:lpwstr>
      </vt:variant>
      <vt:variant>
        <vt:lpwstr/>
      </vt:variant>
      <vt:variant>
        <vt:i4>458837</vt:i4>
      </vt:variant>
      <vt:variant>
        <vt:i4>141</vt:i4>
      </vt:variant>
      <vt:variant>
        <vt:i4>0</vt:i4>
      </vt:variant>
      <vt:variant>
        <vt:i4>5</vt:i4>
      </vt:variant>
      <vt:variant>
        <vt:lpwstr>http://s159.photobucket.com/albums/t149/reshows/?action=view&amp;current=picnik1.flv</vt:lpwstr>
      </vt:variant>
      <vt:variant>
        <vt:lpwstr/>
      </vt:variant>
      <vt:variant>
        <vt:i4>3866737</vt:i4>
      </vt:variant>
      <vt:variant>
        <vt:i4>138</vt:i4>
      </vt:variant>
      <vt:variant>
        <vt:i4>0</vt:i4>
      </vt:variant>
      <vt:variant>
        <vt:i4>5</vt:i4>
      </vt:variant>
      <vt:variant>
        <vt:lpwstr>http://picniktips.com/</vt:lpwstr>
      </vt:variant>
      <vt:variant>
        <vt:lpwstr/>
      </vt:variant>
      <vt:variant>
        <vt:i4>4128873</vt:i4>
      </vt:variant>
      <vt:variant>
        <vt:i4>135</vt:i4>
      </vt:variant>
      <vt:variant>
        <vt:i4>0</vt:i4>
      </vt:variant>
      <vt:variant>
        <vt:i4>5</vt:i4>
      </vt:variant>
      <vt:variant>
        <vt:lpwstr>http://aviary.com/</vt:lpwstr>
      </vt:variant>
      <vt:variant>
        <vt:lpwstr/>
      </vt:variant>
      <vt:variant>
        <vt:i4>7340069</vt:i4>
      </vt:variant>
      <vt:variant>
        <vt:i4>132</vt:i4>
      </vt:variant>
      <vt:variant>
        <vt:i4>0</vt:i4>
      </vt:variant>
      <vt:variant>
        <vt:i4>5</vt:i4>
      </vt:variant>
      <vt:variant>
        <vt:lpwstr>https://www.photoshop.com/express/</vt:lpwstr>
      </vt:variant>
      <vt:variant>
        <vt:lpwstr/>
      </vt:variant>
      <vt:variant>
        <vt:i4>3866735</vt:i4>
      </vt:variant>
      <vt:variant>
        <vt:i4>129</vt:i4>
      </vt:variant>
      <vt:variant>
        <vt:i4>0</vt:i4>
      </vt:variant>
      <vt:variant>
        <vt:i4>5</vt:i4>
      </vt:variant>
      <vt:variant>
        <vt:lpwstr>http://voicethread.com/?</vt:lpwstr>
      </vt:variant>
      <vt:variant>
        <vt:lpwstr>c28</vt:lpwstr>
      </vt:variant>
      <vt:variant>
        <vt:i4>5308435</vt:i4>
      </vt:variant>
      <vt:variant>
        <vt:i4>126</vt:i4>
      </vt:variant>
      <vt:variant>
        <vt:i4>0</vt:i4>
      </vt:variant>
      <vt:variant>
        <vt:i4>5</vt:i4>
      </vt:variant>
      <vt:variant>
        <vt:lpwstr>http://voicethread.com/?</vt:lpwstr>
      </vt:variant>
      <vt:variant>
        <vt:lpwstr>home.b409</vt:lpwstr>
      </vt:variant>
      <vt:variant>
        <vt:i4>2752565</vt:i4>
      </vt:variant>
      <vt:variant>
        <vt:i4>123</vt:i4>
      </vt:variant>
      <vt:variant>
        <vt:i4>0</vt:i4>
      </vt:variant>
      <vt:variant>
        <vt:i4>5</vt:i4>
      </vt:variant>
      <vt:variant>
        <vt:lpwstr>http://www.slideshare.net/</vt:lpwstr>
      </vt:variant>
      <vt:variant>
        <vt:lpwstr/>
      </vt:variant>
      <vt:variant>
        <vt:i4>1245218</vt:i4>
      </vt:variant>
      <vt:variant>
        <vt:i4>120</vt:i4>
      </vt:variant>
      <vt:variant>
        <vt:i4>0</vt:i4>
      </vt:variant>
      <vt:variant>
        <vt:i4>5</vt:i4>
      </vt:variant>
      <vt:variant>
        <vt:lpwstr>http://www.zotero.org/support/screencast_tutorials/intro</vt:lpwstr>
      </vt:variant>
      <vt:variant>
        <vt:lpwstr/>
      </vt:variant>
      <vt:variant>
        <vt:i4>6226010</vt:i4>
      </vt:variant>
      <vt:variant>
        <vt:i4>117</vt:i4>
      </vt:variant>
      <vt:variant>
        <vt:i4>0</vt:i4>
      </vt:variant>
      <vt:variant>
        <vt:i4>5</vt:i4>
      </vt:variant>
      <vt:variant>
        <vt:lpwstr>http://www.zotero.org/support/screencast_tutorials/zotero_tour</vt:lpwstr>
      </vt:variant>
      <vt:variant>
        <vt:lpwstr/>
      </vt:variant>
      <vt:variant>
        <vt:i4>2359357</vt:i4>
      </vt:variant>
      <vt:variant>
        <vt:i4>114</vt:i4>
      </vt:variant>
      <vt:variant>
        <vt:i4>0</vt:i4>
      </vt:variant>
      <vt:variant>
        <vt:i4>5</vt:i4>
      </vt:variant>
      <vt:variant>
        <vt:lpwstr>http://www.zotero.org/</vt:lpwstr>
      </vt:variant>
      <vt:variant>
        <vt:lpwstr/>
      </vt:variant>
      <vt:variant>
        <vt:i4>2818111</vt:i4>
      </vt:variant>
      <vt:variant>
        <vt:i4>111</vt:i4>
      </vt:variant>
      <vt:variant>
        <vt:i4>0</vt:i4>
      </vt:variant>
      <vt:variant>
        <vt:i4>5</vt:i4>
      </vt:variant>
      <vt:variant>
        <vt:lpwstr>http://www.endnoteweb.com/</vt:lpwstr>
      </vt:variant>
      <vt:variant>
        <vt:lpwstr/>
      </vt:variant>
      <vt:variant>
        <vt:i4>4128827</vt:i4>
      </vt:variant>
      <vt:variant>
        <vt:i4>108</vt:i4>
      </vt:variant>
      <vt:variant>
        <vt:i4>0</vt:i4>
      </vt:variant>
      <vt:variant>
        <vt:i4>5</vt:i4>
      </vt:variant>
      <vt:variant>
        <vt:lpwstr>http://www.wired.com/wired/archive/11.09/ppt2.html</vt:lpwstr>
      </vt:variant>
      <vt:variant>
        <vt:lpwstr/>
      </vt:variant>
      <vt:variant>
        <vt:i4>4390941</vt:i4>
      </vt:variant>
      <vt:variant>
        <vt:i4>105</vt:i4>
      </vt:variant>
      <vt:variant>
        <vt:i4>0</vt:i4>
      </vt:variant>
      <vt:variant>
        <vt:i4>5</vt:i4>
      </vt:variant>
      <vt:variant>
        <vt:lpwstr>http://www.norvig.com/lancet.html</vt:lpwstr>
      </vt:variant>
      <vt:variant>
        <vt:lpwstr/>
      </vt:variant>
      <vt:variant>
        <vt:i4>4784233</vt:i4>
      </vt:variant>
      <vt:variant>
        <vt:i4>102</vt:i4>
      </vt:variant>
      <vt:variant>
        <vt:i4>0</vt:i4>
      </vt:variant>
      <vt:variant>
        <vt:i4>5</vt:i4>
      </vt:variant>
      <vt:variant>
        <vt:lpwstr>http://video.cudenver.edu/users/fibrahim/CounselingMuslims_Case4.wmv</vt:lpwstr>
      </vt:variant>
      <vt:variant>
        <vt:lpwstr/>
      </vt:variant>
      <vt:variant>
        <vt:i4>5111913</vt:i4>
      </vt:variant>
      <vt:variant>
        <vt:i4>99</vt:i4>
      </vt:variant>
      <vt:variant>
        <vt:i4>0</vt:i4>
      </vt:variant>
      <vt:variant>
        <vt:i4>5</vt:i4>
      </vt:variant>
      <vt:variant>
        <vt:lpwstr>http://video.cudenver.edu/users/fibrahim/CounselingMuslims_Case3.wmv</vt:lpwstr>
      </vt:variant>
      <vt:variant>
        <vt:lpwstr/>
      </vt:variant>
      <vt:variant>
        <vt:i4>5177449</vt:i4>
      </vt:variant>
      <vt:variant>
        <vt:i4>96</vt:i4>
      </vt:variant>
      <vt:variant>
        <vt:i4>0</vt:i4>
      </vt:variant>
      <vt:variant>
        <vt:i4>5</vt:i4>
      </vt:variant>
      <vt:variant>
        <vt:lpwstr>http://video.cudenver.edu/users/fibrahim/CounselingMuslims_Case2.wmv</vt:lpwstr>
      </vt:variant>
      <vt:variant>
        <vt:lpwstr/>
      </vt:variant>
      <vt:variant>
        <vt:i4>4980841</vt:i4>
      </vt:variant>
      <vt:variant>
        <vt:i4>93</vt:i4>
      </vt:variant>
      <vt:variant>
        <vt:i4>0</vt:i4>
      </vt:variant>
      <vt:variant>
        <vt:i4>5</vt:i4>
      </vt:variant>
      <vt:variant>
        <vt:lpwstr>http://video.cudenver.edu/users/fibrahim/CounselingMuslims_Case1.wmv</vt:lpwstr>
      </vt:variant>
      <vt:variant>
        <vt:lpwstr/>
      </vt:variant>
      <vt:variant>
        <vt:i4>2031729</vt:i4>
      </vt:variant>
      <vt:variant>
        <vt:i4>90</vt:i4>
      </vt:variant>
      <vt:variant>
        <vt:i4>0</vt:i4>
      </vt:variant>
      <vt:variant>
        <vt:i4>5</vt:i4>
      </vt:variant>
      <vt:variant>
        <vt:lpwstr>http://video.cudenver.edu/users/fibrahim/CounselingMuslims_Intro.wmv</vt:lpwstr>
      </vt:variant>
      <vt:variant>
        <vt:lpwstr/>
      </vt:variant>
      <vt:variant>
        <vt:i4>2490404</vt:i4>
      </vt:variant>
      <vt:variant>
        <vt:i4>87</vt:i4>
      </vt:variant>
      <vt:variant>
        <vt:i4>0</vt:i4>
      </vt:variant>
      <vt:variant>
        <vt:i4>5</vt:i4>
      </vt:variant>
      <vt:variant>
        <vt:lpwstr>http://www.wordle.net/</vt:lpwstr>
      </vt:variant>
      <vt:variant>
        <vt:lpwstr/>
      </vt:variant>
      <vt:variant>
        <vt:i4>1835028</vt:i4>
      </vt:variant>
      <vt:variant>
        <vt:i4>84</vt:i4>
      </vt:variant>
      <vt:variant>
        <vt:i4>0</vt:i4>
      </vt:variant>
      <vt:variant>
        <vt:i4>5</vt:i4>
      </vt:variant>
      <vt:variant>
        <vt:lpwstr>http://teachingpr.blogspot.com/2008/01/48-hours-of-twitter-class-assignment.html</vt:lpwstr>
      </vt:variant>
      <vt:variant>
        <vt:lpwstr>links</vt:lpwstr>
      </vt:variant>
      <vt:variant>
        <vt:i4>3145766</vt:i4>
      </vt:variant>
      <vt:variant>
        <vt:i4>81</vt:i4>
      </vt:variant>
      <vt:variant>
        <vt:i4>0</vt:i4>
      </vt:variant>
      <vt:variant>
        <vt:i4>5</vt:i4>
      </vt:variant>
      <vt:variant>
        <vt:lpwstr>http://outsidethetext.com/trace/38/</vt:lpwstr>
      </vt:variant>
      <vt:variant>
        <vt:lpwstr/>
      </vt:variant>
      <vt:variant>
        <vt:i4>7929960</vt:i4>
      </vt:variant>
      <vt:variant>
        <vt:i4>78</vt:i4>
      </vt:variant>
      <vt:variant>
        <vt:i4>0</vt:i4>
      </vt:variant>
      <vt:variant>
        <vt:i4>5</vt:i4>
      </vt:variant>
      <vt:variant>
        <vt:lpwstr>http://www.screencast.com/users/dgarris/folders/Jing/media/573b231a-c28e-4534-aa97-2b60c8e50b4f</vt:lpwstr>
      </vt:variant>
      <vt:variant>
        <vt:lpwstr/>
      </vt:variant>
      <vt:variant>
        <vt:i4>8126509</vt:i4>
      </vt:variant>
      <vt:variant>
        <vt:i4>75</vt:i4>
      </vt:variant>
      <vt:variant>
        <vt:i4>0</vt:i4>
      </vt:variant>
      <vt:variant>
        <vt:i4>5</vt:i4>
      </vt:variant>
      <vt:variant>
        <vt:lpwstr>http://halfanhour.blogspot.com/</vt:lpwstr>
      </vt:variant>
      <vt:variant>
        <vt:lpwstr/>
      </vt:variant>
      <vt:variant>
        <vt:i4>524356</vt:i4>
      </vt:variant>
      <vt:variant>
        <vt:i4>72</vt:i4>
      </vt:variant>
      <vt:variant>
        <vt:i4>0</vt:i4>
      </vt:variant>
      <vt:variant>
        <vt:i4>5</vt:i4>
      </vt:variant>
      <vt:variant>
        <vt:lpwstr>http://del.icio.us/motivation2008</vt:lpwstr>
      </vt:variant>
      <vt:variant>
        <vt:lpwstr/>
      </vt:variant>
      <vt:variant>
        <vt:i4>2490415</vt:i4>
      </vt:variant>
      <vt:variant>
        <vt:i4>69</vt:i4>
      </vt:variant>
      <vt:variant>
        <vt:i4>0</vt:i4>
      </vt:variant>
      <vt:variant>
        <vt:i4>5</vt:i4>
      </vt:variant>
      <vt:variant>
        <vt:lpwstr>http://it5130journal.blogspot.com/</vt:lpwstr>
      </vt:variant>
      <vt:variant>
        <vt:lpwstr/>
      </vt:variant>
      <vt:variant>
        <vt:i4>3539002</vt:i4>
      </vt:variant>
      <vt:variant>
        <vt:i4>66</vt:i4>
      </vt:variant>
      <vt:variant>
        <vt:i4>0</vt:i4>
      </vt:variant>
      <vt:variant>
        <vt:i4>5</vt:i4>
      </vt:variant>
      <vt:variant>
        <vt:lpwstr>http://thoughtsonteaching-jdunlap.blogspot.com/</vt:lpwstr>
      </vt:variant>
      <vt:variant>
        <vt:lpwstr/>
      </vt:variant>
      <vt:variant>
        <vt:i4>5177409</vt:i4>
      </vt:variant>
      <vt:variant>
        <vt:i4>63</vt:i4>
      </vt:variant>
      <vt:variant>
        <vt:i4>0</vt:i4>
      </vt:variant>
      <vt:variant>
        <vt:i4>5</vt:i4>
      </vt:variant>
      <vt:variant>
        <vt:lpwstr>http://www.commoncraft.com/rss_plain_english</vt:lpwstr>
      </vt:variant>
      <vt:variant>
        <vt:lpwstr/>
      </vt:variant>
      <vt:variant>
        <vt:i4>5242889</vt:i4>
      </vt:variant>
      <vt:variant>
        <vt:i4>60</vt:i4>
      </vt:variant>
      <vt:variant>
        <vt:i4>0</vt:i4>
      </vt:variant>
      <vt:variant>
        <vt:i4>5</vt:i4>
      </vt:variant>
      <vt:variant>
        <vt:lpwstr>http://www.cde.state.co.us/cdelib/powerlib/index.htm</vt:lpwstr>
      </vt:variant>
      <vt:variant>
        <vt:lpwstr/>
      </vt:variant>
      <vt:variant>
        <vt:i4>4063346</vt:i4>
      </vt:variant>
      <vt:variant>
        <vt:i4>57</vt:i4>
      </vt:variant>
      <vt:variant>
        <vt:i4>0</vt:i4>
      </vt:variant>
      <vt:variant>
        <vt:i4>5</vt:i4>
      </vt:variant>
      <vt:variant>
        <vt:lpwstr>http://21centurylibrarian.ning.com/</vt:lpwstr>
      </vt:variant>
      <vt:variant>
        <vt:lpwstr/>
      </vt:variant>
      <vt:variant>
        <vt:i4>4522064</vt:i4>
      </vt:variant>
      <vt:variant>
        <vt:i4>54</vt:i4>
      </vt:variant>
      <vt:variant>
        <vt:i4>0</vt:i4>
      </vt:variant>
      <vt:variant>
        <vt:i4>5</vt:i4>
      </vt:variant>
      <vt:variant>
        <vt:lpwstr>http://www.ning.com/</vt:lpwstr>
      </vt:variant>
      <vt:variant>
        <vt:lpwstr/>
      </vt:variant>
      <vt:variant>
        <vt:i4>4063346</vt:i4>
      </vt:variant>
      <vt:variant>
        <vt:i4>51</vt:i4>
      </vt:variant>
      <vt:variant>
        <vt:i4>0</vt:i4>
      </vt:variant>
      <vt:variant>
        <vt:i4>5</vt:i4>
      </vt:variant>
      <vt:variant>
        <vt:lpwstr>http://21centurylibrarian.ning.com/</vt:lpwstr>
      </vt:variant>
      <vt:variant>
        <vt:lpwstr/>
      </vt:variant>
      <vt:variant>
        <vt:i4>131139</vt:i4>
      </vt:variant>
      <vt:variant>
        <vt:i4>48</vt:i4>
      </vt:variant>
      <vt:variant>
        <vt:i4>0</vt:i4>
      </vt:variant>
      <vt:variant>
        <vt:i4>5</vt:i4>
      </vt:variant>
      <vt:variant>
        <vt:lpwstr>http://teacherlibrarian.ning.com/</vt:lpwstr>
      </vt:variant>
      <vt:variant>
        <vt:lpwstr/>
      </vt:variant>
      <vt:variant>
        <vt:i4>5373960</vt:i4>
      </vt:variant>
      <vt:variant>
        <vt:i4>45</vt:i4>
      </vt:variant>
      <vt:variant>
        <vt:i4>0</vt:i4>
      </vt:variant>
      <vt:variant>
        <vt:i4>5</vt:i4>
      </vt:variant>
      <vt:variant>
        <vt:lpwstr>http://www.learning-theories.com/social-learning-theory-bandura.html</vt:lpwstr>
      </vt:variant>
      <vt:variant>
        <vt:lpwstr/>
      </vt:variant>
      <vt:variant>
        <vt:i4>7667745</vt:i4>
      </vt:variant>
      <vt:variant>
        <vt:i4>42</vt:i4>
      </vt:variant>
      <vt:variant>
        <vt:i4>0</vt:i4>
      </vt:variant>
      <vt:variant>
        <vt:i4>5</vt:i4>
      </vt:variant>
      <vt:variant>
        <vt:lpwstr>http://www.learning-theories.com/vygotskys-social-learning-theory.html</vt:lpwstr>
      </vt:variant>
      <vt:variant>
        <vt:lpwstr/>
      </vt:variant>
      <vt:variant>
        <vt:i4>2687091</vt:i4>
      </vt:variant>
      <vt:variant>
        <vt:i4>39</vt:i4>
      </vt:variant>
      <vt:variant>
        <vt:i4>0</vt:i4>
      </vt:variant>
      <vt:variant>
        <vt:i4>5</vt:i4>
      </vt:variant>
      <vt:variant>
        <vt:lpwstr>http://www.inspiredliving.com/business/wkplace-lrn.htm</vt:lpwstr>
      </vt:variant>
      <vt:variant>
        <vt:lpwstr/>
      </vt:variant>
      <vt:variant>
        <vt:i4>4522040</vt:i4>
      </vt:variant>
      <vt:variant>
        <vt:i4>36</vt:i4>
      </vt:variant>
      <vt:variant>
        <vt:i4>0</vt:i4>
      </vt:variant>
      <vt:variant>
        <vt:i4>5</vt:i4>
      </vt:variant>
      <vt:variant>
        <vt:lpwstr>http://en.wikipedia.org/wiki/Informal_learning</vt:lpwstr>
      </vt:variant>
      <vt:variant>
        <vt:lpwstr/>
      </vt:variant>
      <vt:variant>
        <vt:i4>4522042</vt:i4>
      </vt:variant>
      <vt:variant>
        <vt:i4>33</vt:i4>
      </vt:variant>
      <vt:variant>
        <vt:i4>0</vt:i4>
      </vt:variant>
      <vt:variant>
        <vt:i4>5</vt:i4>
      </vt:variant>
      <vt:variant>
        <vt:lpwstr>http://docs.google.com/View?docid=dfhwnmmc_8jw5r3bds</vt:lpwstr>
      </vt:variant>
      <vt:variant>
        <vt:lpwstr/>
      </vt:variant>
      <vt:variant>
        <vt:i4>6619244</vt:i4>
      </vt:variant>
      <vt:variant>
        <vt:i4>30</vt:i4>
      </vt:variant>
      <vt:variant>
        <vt:i4>0</vt:i4>
      </vt:variant>
      <vt:variant>
        <vt:i4>5</vt:i4>
      </vt:variant>
      <vt:variant>
        <vt:lpwstr>http://www.qualityresearchinternational.com/glossary/formallearning.htm</vt:lpwstr>
      </vt:variant>
      <vt:variant>
        <vt:lpwstr/>
      </vt:variant>
      <vt:variant>
        <vt:i4>2162723</vt:i4>
      </vt:variant>
      <vt:variant>
        <vt:i4>27</vt:i4>
      </vt:variant>
      <vt:variant>
        <vt:i4>0</vt:i4>
      </vt:variant>
      <vt:variant>
        <vt:i4>5</vt:i4>
      </vt:variant>
      <vt:variant>
        <vt:lpwstr>http://www.flickr.com/</vt:lpwstr>
      </vt:variant>
      <vt:variant>
        <vt:lpwstr/>
      </vt:variant>
      <vt:variant>
        <vt:i4>3735656</vt:i4>
      </vt:variant>
      <vt:variant>
        <vt:i4>24</vt:i4>
      </vt:variant>
      <vt:variant>
        <vt:i4>0</vt:i4>
      </vt:variant>
      <vt:variant>
        <vt:i4>5</vt:i4>
      </vt:variant>
      <vt:variant>
        <vt:lpwstr>http://www.youtube.com/</vt:lpwstr>
      </vt:variant>
      <vt:variant>
        <vt:lpwstr/>
      </vt:variant>
      <vt:variant>
        <vt:i4>4915286</vt:i4>
      </vt:variant>
      <vt:variant>
        <vt:i4>21</vt:i4>
      </vt:variant>
      <vt:variant>
        <vt:i4>0</vt:i4>
      </vt:variant>
      <vt:variant>
        <vt:i4>5</vt:i4>
      </vt:variant>
      <vt:variant>
        <vt:lpwstr>http://www.linkedin.com/</vt:lpwstr>
      </vt:variant>
      <vt:variant>
        <vt:lpwstr/>
      </vt:variant>
      <vt:variant>
        <vt:i4>5046366</vt:i4>
      </vt:variant>
      <vt:variant>
        <vt:i4>18</vt:i4>
      </vt:variant>
      <vt:variant>
        <vt:i4>0</vt:i4>
      </vt:variant>
      <vt:variant>
        <vt:i4>5</vt:i4>
      </vt:variant>
      <vt:variant>
        <vt:lpwstr>http://www.facebook.com/</vt:lpwstr>
      </vt:variant>
      <vt:variant>
        <vt:lpwstr/>
      </vt:variant>
      <vt:variant>
        <vt:i4>4128891</vt:i4>
      </vt:variant>
      <vt:variant>
        <vt:i4>15</vt:i4>
      </vt:variant>
      <vt:variant>
        <vt:i4>0</vt:i4>
      </vt:variant>
      <vt:variant>
        <vt:i4>5</vt:i4>
      </vt:variant>
      <vt:variant>
        <vt:lpwstr>http://www.myspace.com/</vt:lpwstr>
      </vt:variant>
      <vt:variant>
        <vt:lpwstr/>
      </vt:variant>
      <vt:variant>
        <vt:i4>720929</vt:i4>
      </vt:variant>
      <vt:variant>
        <vt:i4>12</vt:i4>
      </vt:variant>
      <vt:variant>
        <vt:i4>0</vt:i4>
      </vt:variant>
      <vt:variant>
        <vt:i4>5</vt:i4>
      </vt:variant>
      <vt:variant>
        <vt:lpwstr>http://en.wikipedia.org/wiki/Web_1.0</vt:lpwstr>
      </vt:variant>
      <vt:variant>
        <vt:lpwstr/>
      </vt:variant>
      <vt:variant>
        <vt:i4>7274607</vt:i4>
      </vt:variant>
      <vt:variant>
        <vt:i4>9</vt:i4>
      </vt:variant>
      <vt:variant>
        <vt:i4>0</vt:i4>
      </vt:variant>
      <vt:variant>
        <vt:i4>5</vt:i4>
      </vt:variant>
      <vt:variant>
        <vt:lpwstr>http://www.oreillynet.com/pub/a/oreilly/tim/news/2005/09/30/what-is-web-20.html</vt:lpwstr>
      </vt:variant>
      <vt:variant>
        <vt:lpwstr/>
      </vt:variant>
      <vt:variant>
        <vt:i4>458778</vt:i4>
      </vt:variant>
      <vt:variant>
        <vt:i4>6</vt:i4>
      </vt:variant>
      <vt:variant>
        <vt:i4>0</vt:i4>
      </vt:variant>
      <vt:variant>
        <vt:i4>5</vt:i4>
      </vt:variant>
      <vt:variant>
        <vt:lpwstr>http://www.investopedia.com/features/crashes/crashes8.asp</vt:lpwstr>
      </vt:variant>
      <vt:variant>
        <vt:lpwstr/>
      </vt:variant>
      <vt:variant>
        <vt:i4>7143504</vt:i4>
      </vt:variant>
      <vt:variant>
        <vt:i4>3</vt:i4>
      </vt:variant>
      <vt:variant>
        <vt:i4>0</vt:i4>
      </vt:variant>
      <vt:variant>
        <vt:i4>5</vt:i4>
      </vt:variant>
      <vt:variant>
        <vt:lpwstr>http://en.wikipedia.org/wiki/Dot-com_bubble</vt:lpwstr>
      </vt:variant>
      <vt:variant>
        <vt:lpwstr/>
      </vt:variant>
      <vt:variant>
        <vt:i4>2752619</vt:i4>
      </vt:variant>
      <vt:variant>
        <vt:i4>0</vt:i4>
      </vt:variant>
      <vt:variant>
        <vt:i4>0</vt:i4>
      </vt:variant>
      <vt:variant>
        <vt:i4>5</vt:i4>
      </vt:variant>
      <vt:variant>
        <vt:lpwstr>http://www.investopedia.com/terms/n/neweconomy.asp.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Craig Lightfoot</dc:creator>
  <cp:keywords/>
  <cp:lastModifiedBy>Alison</cp:lastModifiedBy>
  <cp:revision>10</cp:revision>
  <cp:lastPrinted>2009-07-29T17:21:00Z</cp:lastPrinted>
  <dcterms:created xsi:type="dcterms:W3CDTF">2010-06-24T16:45:00Z</dcterms:created>
  <dcterms:modified xsi:type="dcterms:W3CDTF">2010-06-24T17:41:00Z</dcterms:modified>
</cp:coreProperties>
</file>