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4EF" w:rsidRPr="003B54EF" w:rsidRDefault="003B54EF" w:rsidP="003B54EF">
      <w:pPr>
        <w:spacing w:after="0" w:afterAutospacing="0"/>
        <w:jc w:val="center"/>
        <w:rPr>
          <w:rFonts w:ascii="Helvetica" w:hAnsi="Helvetica"/>
          <w:b/>
          <w:sz w:val="24"/>
          <w:szCs w:val="24"/>
        </w:rPr>
      </w:pPr>
      <w:r w:rsidRPr="003B54EF">
        <w:rPr>
          <w:rFonts w:ascii="Helvetica" w:hAnsi="Helvetica"/>
          <w:b/>
          <w:sz w:val="24"/>
          <w:szCs w:val="24"/>
        </w:rPr>
        <w:t xml:space="preserve">Chapter # </w:t>
      </w:r>
      <w:r w:rsidRPr="003B54EF">
        <w:rPr>
          <w:rFonts w:ascii="Helvetica" w:hAnsi="Helvetica"/>
          <w:b/>
          <w:sz w:val="24"/>
          <w:szCs w:val="24"/>
        </w:rPr>
        <w:br/>
      </w:r>
    </w:p>
    <w:p w:rsidR="003B54EF" w:rsidRPr="003B54EF" w:rsidRDefault="003B54EF" w:rsidP="003B54EF">
      <w:pPr>
        <w:spacing w:after="0" w:afterAutospacing="0"/>
        <w:jc w:val="center"/>
        <w:rPr>
          <w:rFonts w:ascii="Helvetica" w:hAnsi="Helvetica"/>
          <w:b/>
          <w:sz w:val="24"/>
          <w:szCs w:val="24"/>
        </w:rPr>
      </w:pPr>
      <w:r w:rsidRPr="003B54EF">
        <w:rPr>
          <w:rFonts w:ascii="Helvetica" w:hAnsi="Helvetica"/>
          <w:b/>
          <w:sz w:val="24"/>
          <w:szCs w:val="24"/>
        </w:rPr>
        <w:t>Experimenting with Google Docs for Group Projects</w:t>
      </w:r>
      <w:r>
        <w:rPr>
          <w:rFonts w:ascii="Helvetica" w:hAnsi="Helvetica"/>
          <w:b/>
          <w:sz w:val="24"/>
          <w:szCs w:val="24"/>
        </w:rPr>
        <w:br/>
      </w:r>
    </w:p>
    <w:p w:rsidR="003B54EF" w:rsidRPr="003B54EF" w:rsidRDefault="003B54EF" w:rsidP="003B54EF">
      <w:pPr>
        <w:spacing w:after="0" w:afterAutospacing="0"/>
        <w:jc w:val="center"/>
        <w:rPr>
          <w:i/>
        </w:rPr>
      </w:pPr>
      <w:r w:rsidRPr="00AF67F1">
        <w:rPr>
          <w:i/>
        </w:rPr>
        <w:t>Storm Gloor</w:t>
      </w:r>
      <w:r>
        <w:rPr>
          <w:i/>
        </w:rPr>
        <w:br/>
      </w:r>
    </w:p>
    <w:p w:rsidR="00DE36B6" w:rsidRDefault="003B54EF" w:rsidP="003B54EF">
      <w:pPr>
        <w:tabs>
          <w:tab w:val="left" w:pos="432"/>
        </w:tabs>
        <w:spacing w:after="0" w:afterAutospacing="0"/>
        <w:rPr>
          <w:sz w:val="20"/>
        </w:rPr>
      </w:pPr>
      <w:r>
        <w:rPr>
          <w:sz w:val="20"/>
        </w:rPr>
        <w:tab/>
      </w:r>
      <w:r w:rsidR="00DF3839">
        <w:rPr>
          <w:sz w:val="20"/>
        </w:rPr>
        <w:t>G</w:t>
      </w:r>
      <w:r w:rsidRPr="00AF67F1">
        <w:rPr>
          <w:sz w:val="20"/>
        </w:rPr>
        <w:t xml:space="preserve">roup projects can be </w:t>
      </w:r>
      <w:r w:rsidR="004A0415">
        <w:rPr>
          <w:sz w:val="20"/>
        </w:rPr>
        <w:t xml:space="preserve">a </w:t>
      </w:r>
      <w:r w:rsidRPr="00AF67F1">
        <w:rPr>
          <w:sz w:val="20"/>
        </w:rPr>
        <w:t xml:space="preserve">very </w:t>
      </w:r>
      <w:r w:rsidR="004A0415">
        <w:rPr>
          <w:sz w:val="20"/>
        </w:rPr>
        <w:t xml:space="preserve">useful and effective instructional strategy for </w:t>
      </w:r>
      <w:r w:rsidR="00DE36B6">
        <w:rPr>
          <w:sz w:val="20"/>
        </w:rPr>
        <w:t>college courses</w:t>
      </w:r>
      <w:r w:rsidRPr="00AF67F1">
        <w:rPr>
          <w:sz w:val="20"/>
        </w:rPr>
        <w:t>.</w:t>
      </w:r>
      <w:r w:rsidR="00DE36B6">
        <w:rPr>
          <w:sz w:val="20"/>
        </w:rPr>
        <w:t xml:space="preserve"> R</w:t>
      </w:r>
      <w:r w:rsidRPr="00AF67F1">
        <w:rPr>
          <w:sz w:val="20"/>
        </w:rPr>
        <w:t>esearchers have found that students working in small gro</w:t>
      </w:r>
      <w:r w:rsidR="00DE36B6">
        <w:rPr>
          <w:sz w:val="20"/>
        </w:rPr>
        <w:t>ups tend to learn and retain</w:t>
      </w:r>
      <w:r w:rsidRPr="00AF67F1">
        <w:rPr>
          <w:sz w:val="20"/>
        </w:rPr>
        <w:t xml:space="preserve"> information </w:t>
      </w:r>
      <w:r w:rsidR="00DE36B6" w:rsidRPr="00AF67F1">
        <w:rPr>
          <w:sz w:val="20"/>
        </w:rPr>
        <w:t>better</w:t>
      </w:r>
      <w:r w:rsidR="00DE36B6">
        <w:rPr>
          <w:sz w:val="20"/>
        </w:rPr>
        <w:t xml:space="preserve"> and are more satisfied with their courses (Davis, 1993 )</w:t>
      </w:r>
      <w:r w:rsidRPr="00AF67F1">
        <w:rPr>
          <w:sz w:val="20"/>
        </w:rPr>
        <w:t xml:space="preserve">.   </w:t>
      </w:r>
    </w:p>
    <w:p w:rsidR="003B54EF" w:rsidRDefault="003B54EF" w:rsidP="003B54EF">
      <w:pPr>
        <w:tabs>
          <w:tab w:val="left" w:pos="432"/>
        </w:tabs>
        <w:spacing w:after="0" w:afterAutospacing="0"/>
        <w:rPr>
          <w:sz w:val="20"/>
        </w:rPr>
      </w:pPr>
      <w:r w:rsidRPr="00AF67F1">
        <w:rPr>
          <w:sz w:val="20"/>
        </w:rPr>
        <w:t>Group projects can also be effective in developing communication skills, offering the ability to delve deeper into a subject, and group organization skills</w:t>
      </w:r>
      <w:r w:rsidR="00DE36B6">
        <w:rPr>
          <w:sz w:val="20"/>
        </w:rPr>
        <w:t xml:space="preserve"> [</w:t>
      </w:r>
      <w:r w:rsidR="00DE36B6" w:rsidRPr="00DE36B6">
        <w:rPr>
          <w:sz w:val="20"/>
        </w:rPr>
        <w:sym w:font="Wingdings" w:char="F0DF"/>
      </w:r>
      <w:r w:rsidR="00DE36B6" w:rsidRPr="00DE36B6">
        <w:rPr>
          <w:sz w:val="20"/>
          <w:highlight w:val="yellow"/>
        </w:rPr>
        <w:t xml:space="preserve">Is this from Davis as </w:t>
      </w:r>
      <w:r w:rsidR="00DE36B6" w:rsidRPr="008D0EA2">
        <w:rPr>
          <w:sz w:val="20"/>
          <w:highlight w:val="yellow"/>
        </w:rPr>
        <w:t>well?</w:t>
      </w:r>
      <w:r w:rsidR="008D0EA2" w:rsidRPr="008D0EA2">
        <w:rPr>
          <w:sz w:val="20"/>
          <w:highlight w:val="yellow"/>
        </w:rPr>
        <w:t xml:space="preserve"> Can I add the Davis citation here?</w:t>
      </w:r>
      <w:r w:rsidR="00DE36B6" w:rsidRPr="008D0EA2">
        <w:rPr>
          <w:sz w:val="20"/>
          <w:highlight w:val="yellow"/>
        </w:rPr>
        <w:t>]</w:t>
      </w:r>
      <w:r w:rsidRPr="008D0EA2">
        <w:rPr>
          <w:sz w:val="20"/>
          <w:highlight w:val="yellow"/>
        </w:rPr>
        <w:t>.</w:t>
      </w:r>
      <w:r w:rsidRPr="00AF67F1">
        <w:rPr>
          <w:sz w:val="20"/>
        </w:rPr>
        <w:t xml:space="preserve"> </w:t>
      </w:r>
    </w:p>
    <w:p w:rsidR="0090600E" w:rsidRPr="00AF67F1" w:rsidRDefault="003B54EF" w:rsidP="0090600E">
      <w:pPr>
        <w:tabs>
          <w:tab w:val="left" w:pos="432"/>
        </w:tabs>
        <w:spacing w:after="0" w:afterAutospacing="0"/>
        <w:rPr>
          <w:sz w:val="20"/>
        </w:rPr>
      </w:pPr>
      <w:r>
        <w:rPr>
          <w:sz w:val="20"/>
        </w:rPr>
        <w:tab/>
      </w:r>
      <w:r w:rsidRPr="00AF67F1">
        <w:rPr>
          <w:sz w:val="20"/>
        </w:rPr>
        <w:t xml:space="preserve">However, </w:t>
      </w:r>
      <w:r w:rsidR="008D0EA2">
        <w:rPr>
          <w:sz w:val="20"/>
        </w:rPr>
        <w:t>despite these benefits, faculty often avoid using group projects in their courses</w:t>
      </w:r>
      <w:r w:rsidR="0072524D">
        <w:rPr>
          <w:sz w:val="20"/>
        </w:rPr>
        <w:t xml:space="preserve"> because of some common issues associated with group projects</w:t>
      </w:r>
      <w:r w:rsidR="008D0EA2">
        <w:rPr>
          <w:sz w:val="20"/>
        </w:rPr>
        <w:t xml:space="preserve">. </w:t>
      </w:r>
      <w:r w:rsidR="0072524D">
        <w:rPr>
          <w:sz w:val="20"/>
        </w:rPr>
        <w:t xml:space="preserve">For instance, faculty often struggle with how to </w:t>
      </w:r>
      <w:r w:rsidR="0090600E">
        <w:rPr>
          <w:sz w:val="20"/>
        </w:rPr>
        <w:t>fairly assess group projects</w:t>
      </w:r>
      <w:r w:rsidRPr="00AF67F1">
        <w:rPr>
          <w:sz w:val="20"/>
        </w:rPr>
        <w:t xml:space="preserve">, as well as motivating students to take </w:t>
      </w:r>
      <w:r w:rsidR="0090600E">
        <w:rPr>
          <w:sz w:val="20"/>
        </w:rPr>
        <w:t xml:space="preserve">full </w:t>
      </w:r>
      <w:r w:rsidRPr="00AF67F1">
        <w:rPr>
          <w:sz w:val="20"/>
        </w:rPr>
        <w:t xml:space="preserve">advantage of the benefits of such work.  </w:t>
      </w:r>
      <w:r w:rsidR="0090600E">
        <w:rPr>
          <w:sz w:val="20"/>
        </w:rPr>
        <w:t xml:space="preserve">But perhaps the biggest problem faculty face with group projects is push back from students. Students </w:t>
      </w:r>
      <w:r w:rsidR="00A222DB">
        <w:rPr>
          <w:sz w:val="20"/>
        </w:rPr>
        <w:t xml:space="preserve">are </w:t>
      </w:r>
      <w:r w:rsidR="00D41333">
        <w:rPr>
          <w:sz w:val="20"/>
        </w:rPr>
        <w:t xml:space="preserve"> </w:t>
      </w:r>
    </w:p>
    <w:p w:rsidR="00B9248C" w:rsidRDefault="003B54EF" w:rsidP="003B54EF">
      <w:pPr>
        <w:tabs>
          <w:tab w:val="left" w:pos="432"/>
        </w:tabs>
        <w:spacing w:after="0" w:afterAutospacing="0"/>
        <w:rPr>
          <w:sz w:val="20"/>
        </w:rPr>
      </w:pPr>
      <w:r w:rsidRPr="00AF67F1">
        <w:rPr>
          <w:sz w:val="20"/>
        </w:rPr>
        <w:t>reluctant to work with or dep</w:t>
      </w:r>
      <w:r w:rsidR="00A222DB">
        <w:rPr>
          <w:sz w:val="20"/>
        </w:rPr>
        <w:t xml:space="preserve">end on others, especially on graded assignments. This reluctance tends to stem from previous poor experiences they have had </w:t>
      </w:r>
      <w:r w:rsidR="00831D8D">
        <w:rPr>
          <w:sz w:val="20"/>
        </w:rPr>
        <w:t xml:space="preserve">with group projects. </w:t>
      </w:r>
      <w:r w:rsidRPr="00AF67F1">
        <w:rPr>
          <w:sz w:val="20"/>
        </w:rPr>
        <w:t>They may recount stories of non-communicative team members, difficulties in find</w:t>
      </w:r>
      <w:r w:rsidR="00831D8D">
        <w:rPr>
          <w:sz w:val="20"/>
        </w:rPr>
        <w:t>ing</w:t>
      </w:r>
      <w:r w:rsidRPr="00AF67F1">
        <w:rPr>
          <w:sz w:val="20"/>
        </w:rPr>
        <w:t xml:space="preserve"> a workable meeting time for everyone, overbearing group leaders, insignificant or error-ridden contributions by apathetic teammates, or fellow students who fail to make deadlines or even contribute</w:t>
      </w:r>
      <w:r w:rsidR="00831D8D">
        <w:rPr>
          <w:sz w:val="20"/>
        </w:rPr>
        <w:t xml:space="preserve"> at all</w:t>
      </w:r>
      <w:r w:rsidRPr="00AF67F1">
        <w:rPr>
          <w:sz w:val="20"/>
        </w:rPr>
        <w:t xml:space="preserve">. </w:t>
      </w:r>
      <w:r>
        <w:rPr>
          <w:sz w:val="20"/>
        </w:rPr>
        <w:tab/>
      </w:r>
      <w:r w:rsidR="0090600E">
        <w:rPr>
          <w:sz w:val="20"/>
        </w:rPr>
        <w:br/>
      </w:r>
      <w:r w:rsidR="0090600E">
        <w:rPr>
          <w:sz w:val="20"/>
        </w:rPr>
        <w:tab/>
      </w:r>
      <w:r w:rsidR="00E671FC">
        <w:rPr>
          <w:sz w:val="20"/>
        </w:rPr>
        <w:t>I</w:t>
      </w:r>
      <w:r w:rsidR="00AA1129">
        <w:rPr>
          <w:sz w:val="20"/>
        </w:rPr>
        <w:t xml:space="preserve"> have</w:t>
      </w:r>
      <w:r w:rsidRPr="00AF67F1">
        <w:rPr>
          <w:sz w:val="20"/>
        </w:rPr>
        <w:t xml:space="preserve"> sensed </w:t>
      </w:r>
      <w:r w:rsidR="00AA1129">
        <w:rPr>
          <w:sz w:val="20"/>
        </w:rPr>
        <w:t xml:space="preserve">this </w:t>
      </w:r>
      <w:r w:rsidRPr="00AF67F1">
        <w:rPr>
          <w:sz w:val="20"/>
        </w:rPr>
        <w:t xml:space="preserve">trepidation from students </w:t>
      </w:r>
      <w:r w:rsidR="00B9248C">
        <w:rPr>
          <w:sz w:val="20"/>
        </w:rPr>
        <w:t xml:space="preserve">in my own courses when I assign </w:t>
      </w:r>
      <w:r w:rsidRPr="00AF67F1">
        <w:rPr>
          <w:sz w:val="20"/>
        </w:rPr>
        <w:t xml:space="preserve">group projects. </w:t>
      </w:r>
      <w:r w:rsidR="00E671FC">
        <w:rPr>
          <w:sz w:val="20"/>
        </w:rPr>
        <w:t xml:space="preserve">Rather than simply avoid group work, I have tried to search for </w:t>
      </w:r>
      <w:r w:rsidR="00B9248C">
        <w:rPr>
          <w:sz w:val="20"/>
        </w:rPr>
        <w:t>ways to make group work more satisfying and equitable for my students. Therefore, d</w:t>
      </w:r>
      <w:r w:rsidRPr="00AF67F1">
        <w:rPr>
          <w:sz w:val="20"/>
        </w:rPr>
        <w:t xml:space="preserve">uring the </w:t>
      </w:r>
      <w:r w:rsidR="00DF2AD7" w:rsidRPr="00AF67F1">
        <w:rPr>
          <w:sz w:val="20"/>
        </w:rPr>
        <w:t>spring</w:t>
      </w:r>
      <w:r w:rsidRPr="00AF67F1">
        <w:rPr>
          <w:sz w:val="20"/>
        </w:rPr>
        <w:t xml:space="preserve"> semester of 2009 I began experimenting with </w:t>
      </w:r>
      <w:r w:rsidR="00B9248C">
        <w:rPr>
          <w:sz w:val="20"/>
        </w:rPr>
        <w:t xml:space="preserve">using </w:t>
      </w:r>
      <w:r w:rsidRPr="00AF67F1">
        <w:rPr>
          <w:sz w:val="20"/>
        </w:rPr>
        <w:t>Google Docs</w:t>
      </w:r>
      <w:r w:rsidR="00B9248C">
        <w:rPr>
          <w:sz w:val="20"/>
        </w:rPr>
        <w:t xml:space="preserve"> </w:t>
      </w:r>
      <w:r w:rsidRPr="00AF67F1">
        <w:rPr>
          <w:sz w:val="20"/>
        </w:rPr>
        <w:t>with group projects.</w:t>
      </w:r>
      <w:r w:rsidR="00B9248C">
        <w:rPr>
          <w:sz w:val="20"/>
        </w:rPr>
        <w:t xml:space="preserve"> I was interested in better understanding students</w:t>
      </w:r>
      <w:r w:rsidR="004B1608">
        <w:rPr>
          <w:sz w:val="20"/>
        </w:rPr>
        <w:t>’</w:t>
      </w:r>
      <w:r w:rsidR="00B9248C">
        <w:rPr>
          <w:sz w:val="20"/>
        </w:rPr>
        <w:t xml:space="preserve"> perceptions of </w:t>
      </w:r>
      <w:r w:rsidR="004B1608">
        <w:rPr>
          <w:sz w:val="20"/>
        </w:rPr>
        <w:t>Google Docs</w:t>
      </w:r>
      <w:r w:rsidR="00DF2AD7">
        <w:rPr>
          <w:sz w:val="20"/>
        </w:rPr>
        <w:t xml:space="preserve"> and its effectiveness in group projects</w:t>
      </w:r>
      <w:r w:rsidR="004B1608">
        <w:rPr>
          <w:sz w:val="20"/>
        </w:rPr>
        <w:t>. In the following pages, I will briefly report on what I discovered.</w:t>
      </w:r>
    </w:p>
    <w:p w:rsidR="00B9248C" w:rsidRPr="00135F9B" w:rsidRDefault="00135F9B" w:rsidP="003B54EF">
      <w:pPr>
        <w:tabs>
          <w:tab w:val="left" w:pos="432"/>
        </w:tabs>
        <w:spacing w:after="0" w:afterAutospacing="0"/>
        <w:rPr>
          <w:rFonts w:ascii="Helvetica" w:hAnsi="Helvetica"/>
          <w:b/>
          <w:sz w:val="18"/>
          <w:szCs w:val="18"/>
        </w:rPr>
      </w:pPr>
      <w:r>
        <w:rPr>
          <w:sz w:val="20"/>
        </w:rPr>
        <w:br/>
      </w:r>
      <w:r w:rsidRPr="00135F9B">
        <w:rPr>
          <w:rFonts w:ascii="Helvetica" w:hAnsi="Helvetica"/>
          <w:b/>
          <w:sz w:val="18"/>
          <w:szCs w:val="18"/>
        </w:rPr>
        <w:t>Google Docs</w:t>
      </w:r>
    </w:p>
    <w:p w:rsidR="00DF2AD7" w:rsidRDefault="00DF2AD7" w:rsidP="003B54EF">
      <w:pPr>
        <w:tabs>
          <w:tab w:val="left" w:pos="432"/>
        </w:tabs>
        <w:spacing w:after="0" w:afterAutospacing="0"/>
        <w:rPr>
          <w:sz w:val="20"/>
        </w:rPr>
      </w:pPr>
      <w:r>
        <w:rPr>
          <w:sz w:val="20"/>
        </w:rPr>
        <w:tab/>
      </w:r>
      <w:r w:rsidR="003B54EF" w:rsidRPr="00AF67F1">
        <w:rPr>
          <w:sz w:val="20"/>
        </w:rPr>
        <w:t>Google Docs is a free, web-based</w:t>
      </w:r>
      <w:r>
        <w:rPr>
          <w:sz w:val="20"/>
        </w:rPr>
        <w:t>,</w:t>
      </w:r>
      <w:r w:rsidR="003B54EF" w:rsidRPr="00AF67F1">
        <w:rPr>
          <w:sz w:val="20"/>
        </w:rPr>
        <w:t xml:space="preserve"> program that includes a suite of applications that enable users </w:t>
      </w:r>
      <w:r>
        <w:rPr>
          <w:sz w:val="20"/>
        </w:rPr>
        <w:t xml:space="preserve">to </w:t>
      </w:r>
      <w:r w:rsidR="003B54EF" w:rsidRPr="00AF67F1">
        <w:rPr>
          <w:sz w:val="20"/>
        </w:rPr>
        <w:t xml:space="preserve">create spreadsheets, presentations, or word processing documents.  </w:t>
      </w:r>
      <w:r>
        <w:rPr>
          <w:sz w:val="20"/>
        </w:rPr>
        <w:t xml:space="preserve">It is essentially </w:t>
      </w:r>
      <w:r w:rsidR="003B54EF" w:rsidRPr="00AF67F1">
        <w:rPr>
          <w:sz w:val="20"/>
        </w:rPr>
        <w:t xml:space="preserve">a much lighter version of Microsoft Office that utilizes “cloud” technology to store and manage documents online. But </w:t>
      </w:r>
      <w:r>
        <w:rPr>
          <w:sz w:val="20"/>
        </w:rPr>
        <w:t xml:space="preserve">unlike Microsoft Office and other desktop office applications, </w:t>
      </w:r>
      <w:r w:rsidR="009D7A36">
        <w:rPr>
          <w:sz w:val="20"/>
        </w:rPr>
        <w:t xml:space="preserve">with </w:t>
      </w:r>
      <w:r>
        <w:rPr>
          <w:sz w:val="20"/>
        </w:rPr>
        <w:t xml:space="preserve">Google Docs </w:t>
      </w:r>
      <w:r w:rsidR="00E61ACA">
        <w:rPr>
          <w:sz w:val="20"/>
        </w:rPr>
        <w:t xml:space="preserve">(because it is web-based) </w:t>
      </w:r>
    </w:p>
    <w:p w:rsidR="00AF7EAC" w:rsidRDefault="003B54EF" w:rsidP="003B54EF">
      <w:pPr>
        <w:tabs>
          <w:tab w:val="left" w:pos="432"/>
        </w:tabs>
        <w:spacing w:after="0" w:afterAutospacing="0"/>
        <w:rPr>
          <w:sz w:val="20"/>
        </w:rPr>
      </w:pPr>
      <w:r w:rsidRPr="00AF67F1">
        <w:rPr>
          <w:sz w:val="20"/>
        </w:rPr>
        <w:t xml:space="preserve">multiple users </w:t>
      </w:r>
      <w:r w:rsidR="009D7A36">
        <w:rPr>
          <w:sz w:val="20"/>
        </w:rPr>
        <w:t xml:space="preserve">can </w:t>
      </w:r>
      <w:r w:rsidRPr="00AF67F1">
        <w:rPr>
          <w:sz w:val="20"/>
        </w:rPr>
        <w:t xml:space="preserve">access </w:t>
      </w:r>
      <w:r w:rsidR="00E61ACA">
        <w:rPr>
          <w:sz w:val="20"/>
        </w:rPr>
        <w:t xml:space="preserve">documents, spreadsheets, or presentations as either </w:t>
      </w:r>
      <w:r w:rsidRPr="00AF67F1">
        <w:rPr>
          <w:sz w:val="20"/>
        </w:rPr>
        <w:t>viewers or editors</w:t>
      </w:r>
      <w:r w:rsidR="00AF7EAC" w:rsidRPr="00AF67F1">
        <w:rPr>
          <w:sz w:val="20"/>
        </w:rPr>
        <w:t xml:space="preserve">. </w:t>
      </w:r>
      <w:r w:rsidR="00AF7EAC">
        <w:rPr>
          <w:sz w:val="20"/>
        </w:rPr>
        <w:t xml:space="preserve">In fact, multiple editors can be assigned to a document and they can </w:t>
      </w:r>
      <w:r w:rsidRPr="00AF67F1">
        <w:rPr>
          <w:sz w:val="20"/>
        </w:rPr>
        <w:t xml:space="preserve">edit </w:t>
      </w:r>
      <w:r w:rsidR="00AF7EAC">
        <w:rPr>
          <w:sz w:val="20"/>
        </w:rPr>
        <w:t xml:space="preserve">the same document </w:t>
      </w:r>
      <w:r w:rsidR="009D7A36" w:rsidRPr="00AF67F1">
        <w:rPr>
          <w:sz w:val="20"/>
        </w:rPr>
        <w:t xml:space="preserve">simultaneously </w:t>
      </w:r>
      <w:r w:rsidR="009D7A36">
        <w:rPr>
          <w:sz w:val="20"/>
        </w:rPr>
        <w:t xml:space="preserve">in </w:t>
      </w:r>
      <w:r w:rsidRPr="00AF67F1">
        <w:rPr>
          <w:sz w:val="20"/>
        </w:rPr>
        <w:t>real time</w:t>
      </w:r>
      <w:r w:rsidR="009D7A36">
        <w:rPr>
          <w:sz w:val="20"/>
        </w:rPr>
        <w:t xml:space="preserve">. </w:t>
      </w:r>
      <w:r w:rsidRPr="00AF67F1">
        <w:rPr>
          <w:sz w:val="20"/>
        </w:rPr>
        <w:t xml:space="preserve">  </w:t>
      </w:r>
      <w:r w:rsidR="005B29AC">
        <w:rPr>
          <w:sz w:val="20"/>
        </w:rPr>
        <w:t>In other words, with Google Docs, a group of students can all be added as editors to the same document, they can then collaborate and create the document together and even track the revisions and contributions of each member of the group.</w:t>
      </w:r>
    </w:p>
    <w:p w:rsidR="0099549E" w:rsidRDefault="005B29AC" w:rsidP="003B54EF">
      <w:pPr>
        <w:tabs>
          <w:tab w:val="left" w:pos="432"/>
        </w:tabs>
        <w:spacing w:after="0" w:afterAutospacing="0"/>
        <w:rPr>
          <w:sz w:val="20"/>
        </w:rPr>
      </w:pPr>
      <w:r>
        <w:rPr>
          <w:sz w:val="20"/>
        </w:rPr>
        <w:tab/>
        <w:t xml:space="preserve">Google Docs </w:t>
      </w:r>
      <w:r w:rsidR="003B54EF" w:rsidRPr="00AF67F1">
        <w:rPr>
          <w:sz w:val="20"/>
        </w:rPr>
        <w:t xml:space="preserve">is </w:t>
      </w:r>
      <w:r w:rsidR="00173332">
        <w:rPr>
          <w:sz w:val="20"/>
        </w:rPr>
        <w:t xml:space="preserve">only one of many </w:t>
      </w:r>
      <w:r>
        <w:rPr>
          <w:sz w:val="20"/>
        </w:rPr>
        <w:t>application</w:t>
      </w:r>
      <w:r w:rsidR="00173332">
        <w:rPr>
          <w:sz w:val="20"/>
        </w:rPr>
        <w:t>s</w:t>
      </w:r>
      <w:r>
        <w:rPr>
          <w:sz w:val="20"/>
        </w:rPr>
        <w:t xml:space="preserve"> that can accomplish these goals. For instance, faculty have used Wiki’s </w:t>
      </w:r>
      <w:r w:rsidR="00173332">
        <w:rPr>
          <w:sz w:val="20"/>
        </w:rPr>
        <w:t xml:space="preserve">for a number of years </w:t>
      </w:r>
      <w:r>
        <w:rPr>
          <w:sz w:val="20"/>
        </w:rPr>
        <w:t xml:space="preserve">in much the same way. I chose to use Google Docs though because </w:t>
      </w:r>
      <w:r w:rsidR="003B54EF" w:rsidRPr="00AF67F1">
        <w:rPr>
          <w:sz w:val="20"/>
        </w:rPr>
        <w:t xml:space="preserve">it </w:t>
      </w:r>
      <w:r>
        <w:rPr>
          <w:sz w:val="20"/>
        </w:rPr>
        <w:t xml:space="preserve">is </w:t>
      </w:r>
      <w:r w:rsidR="003B54EF" w:rsidRPr="00AF67F1">
        <w:rPr>
          <w:sz w:val="20"/>
        </w:rPr>
        <w:t xml:space="preserve">the most accessible and simplest </w:t>
      </w:r>
      <w:r>
        <w:rPr>
          <w:sz w:val="20"/>
        </w:rPr>
        <w:lastRenderedPageBreak/>
        <w:t xml:space="preserve">application </w:t>
      </w:r>
      <w:r w:rsidR="003B54EF" w:rsidRPr="00AF67F1">
        <w:rPr>
          <w:sz w:val="20"/>
        </w:rPr>
        <w:t>to implement.</w:t>
      </w:r>
      <w:r w:rsidR="003B54EF">
        <w:rPr>
          <w:sz w:val="20"/>
        </w:rPr>
        <w:br/>
      </w:r>
      <w:r w:rsidR="003B54EF">
        <w:rPr>
          <w:sz w:val="20"/>
        </w:rPr>
        <w:tab/>
      </w:r>
      <w:r w:rsidR="003B54EF" w:rsidRPr="00AF67F1">
        <w:rPr>
          <w:sz w:val="20"/>
        </w:rPr>
        <w:t>Considering the amount of time the typical college student spends on the Internet, especially in an academic environment, it would seem that a program like Google Docs would be easily adaptable.  The applications themselves, particularly the word processor, are fairly intuitive, especially for anyone accustomed to Microsoft Word.  Access to documents is password protected, therefore privacy and security of student work is maintained.  Online storage of a “master” document would also eliminate the need for tracking of the latest version and the risk of losing it.  It would also reduce the necessity of having to coordinate face-to-face meetings.  Students could also readily see each other’s contributions to the project. All of these advantages could possibly address major concerns among students regarding group projects.</w:t>
      </w:r>
    </w:p>
    <w:p w:rsidR="003B54EF" w:rsidRPr="00AF67F1" w:rsidRDefault="0099549E" w:rsidP="003B54EF">
      <w:pPr>
        <w:tabs>
          <w:tab w:val="left" w:pos="432"/>
        </w:tabs>
        <w:spacing w:after="0" w:afterAutospacing="0"/>
        <w:rPr>
          <w:sz w:val="20"/>
        </w:rPr>
      </w:pPr>
      <w:r>
        <w:rPr>
          <w:sz w:val="20"/>
        </w:rPr>
        <w:br/>
      </w:r>
      <w:r w:rsidRPr="0099549E">
        <w:rPr>
          <w:rFonts w:ascii="Helvetica" w:hAnsi="Helvetica"/>
          <w:sz w:val="18"/>
          <w:szCs w:val="18"/>
        </w:rPr>
        <w:t>Method and Results</w:t>
      </w:r>
      <w:r w:rsidR="003B54EF">
        <w:rPr>
          <w:sz w:val="20"/>
        </w:rPr>
        <w:br/>
      </w:r>
      <w:r w:rsidR="003B54EF">
        <w:rPr>
          <w:sz w:val="20"/>
        </w:rPr>
        <w:tab/>
      </w:r>
      <w:r w:rsidR="003B54EF" w:rsidRPr="00AF67F1">
        <w:rPr>
          <w:sz w:val="20"/>
        </w:rPr>
        <w:t>I tracked two classes in which students would be completing team projects.  One would be required to use Google Docs and the other would not.  My intent was to discover whether online collaboration would help or hinder the student group project learning experience.  But I also wanted to understand the practical limitations of the program, particularly its word processor, for academic work.</w:t>
      </w:r>
      <w:r w:rsidR="003B54EF">
        <w:rPr>
          <w:sz w:val="20"/>
        </w:rPr>
        <w:br/>
      </w:r>
      <w:r w:rsidR="003B54EF">
        <w:rPr>
          <w:sz w:val="20"/>
        </w:rPr>
        <w:tab/>
      </w:r>
      <w:r w:rsidR="003B54EF" w:rsidRPr="00AF67F1">
        <w:rPr>
          <w:sz w:val="20"/>
        </w:rPr>
        <w:t xml:space="preserve">One of the classes (“Class A”) was a course that was being offered that semester for the first time.  It was an elective course that included 28 students.  Students were separated into seven groups to complete a project in which each of the teams would predict the future of the music industry.  They would produce a term paper that outlined their prediction based on gathered research and knowledge gained from the course text and presentations. They were required to, however, produce their document through Google Docs and not as a hardcopy document.  I created seven “shells”, i.e. blank online documents, and invited each member of each team as editors of their respective version. No student could view the work of others outside of their own team. From that point forward each group determined on its own when, if ever, they would meet and how they would organize the project. The assignment was given a due date, at which time they would not actually </w:t>
      </w:r>
      <w:r w:rsidR="003B54EF" w:rsidRPr="00AF67F1">
        <w:rPr>
          <w:i/>
          <w:sz w:val="20"/>
        </w:rPr>
        <w:t>submit</w:t>
      </w:r>
      <w:r w:rsidR="003B54EF" w:rsidRPr="00AF67F1">
        <w:rPr>
          <w:sz w:val="20"/>
        </w:rPr>
        <w:t xml:space="preserve"> anything, per se.  As administrator of each of the documents, I would simply at that time (specifically at midnight on the due date) click on the “save” icon and consider the document at that time as their final document.  Changing each student’s access to their respective document from “editor” to “viewer” prohibited any further changes to their work. </w:t>
      </w:r>
      <w:r w:rsidR="003B54EF">
        <w:rPr>
          <w:sz w:val="20"/>
        </w:rPr>
        <w:br/>
      </w:r>
      <w:r w:rsidR="003B54EF">
        <w:rPr>
          <w:sz w:val="20"/>
        </w:rPr>
        <w:tab/>
      </w:r>
      <w:r w:rsidR="003B54EF" w:rsidRPr="00AF67F1">
        <w:rPr>
          <w:sz w:val="20"/>
        </w:rPr>
        <w:t>The other class (“Class B”) was a course that had been offered for quite some time and was also an elective.  However, the project assigned to that semester’s cohort had not previously been assigned as part of the course.  The 20 enrolled students were randomly grouped into four teams.  Each group would need to find a local musical artist that they felt should be signed to the student-run record label and would prepare a report about the artist, why they should be signed, and a detailed plan for how the artist would be marketed, what content would be created, and how the project would be financed. They were also given a midnight due date, but were told that they could turn in their document as a hardcopy, electronic document e-mailed to me, or as a Google Doc file.  It was essentially their option to choose the format and delivery.</w:t>
      </w:r>
      <w:r w:rsidR="003B54EF">
        <w:rPr>
          <w:sz w:val="20"/>
        </w:rPr>
        <w:br/>
      </w:r>
      <w:r w:rsidR="003B54EF">
        <w:rPr>
          <w:sz w:val="20"/>
        </w:rPr>
        <w:tab/>
      </w:r>
      <w:r w:rsidR="003B54EF" w:rsidRPr="00AF67F1">
        <w:rPr>
          <w:sz w:val="20"/>
        </w:rPr>
        <w:t xml:space="preserve">For both classes detailed instructions regarding the projects, as well as a rubric, were posted on the respective course Blackboard shells for reference. In each course students were given the opportunity at the end of the project to evaluate the performance and contribution of the other students in their group.  Those evaluations </w:t>
      </w:r>
      <w:r w:rsidR="003B54EF" w:rsidRPr="00AF67F1">
        <w:rPr>
          <w:sz w:val="20"/>
        </w:rPr>
        <w:lastRenderedPageBreak/>
        <w:t xml:space="preserve">were factored into one part of their grade for the project.  It should be noted that four students were enrolled in both classes. </w:t>
      </w:r>
      <w:r w:rsidR="003B54EF">
        <w:rPr>
          <w:sz w:val="20"/>
        </w:rPr>
        <w:br/>
      </w:r>
      <w:r w:rsidR="003B54EF">
        <w:rPr>
          <w:sz w:val="20"/>
        </w:rPr>
        <w:tab/>
      </w:r>
      <w:r w:rsidR="003B54EF" w:rsidRPr="00AF67F1">
        <w:rPr>
          <w:sz w:val="20"/>
        </w:rPr>
        <w:t>Though Class A was required to use Google Docs, they were given no instructions or training as to how to use the program.  They were simply required to submit an e-mail address to which the invitation to access the document should be sent. Privacy was maintained in regard to that e-mail address.  Anyone with access to a document could not see contact information of teammates with access to the document. And those e-mail addresses, which didn’t necessarily have to be G-mail addresses, were not stored or utilized for any other purpose than sending access to the document. As students worked on the project they were reminded several times throughout the semester that if they had any questions as to how to use Google Docs I would be glad to assist them.  Not one student ever requested such assistance.  Because I could at any time personally view what each team had posted on their documents, I would from time to time announce to the class which team(s) had appeared to have done the most work up to that point, based on the amount of content on their document.  This was simply intended to motivate the other teams.</w:t>
      </w:r>
      <w:r w:rsidR="003B54EF">
        <w:rPr>
          <w:sz w:val="20"/>
        </w:rPr>
        <w:br/>
      </w:r>
      <w:r w:rsidR="003B54EF">
        <w:rPr>
          <w:sz w:val="20"/>
        </w:rPr>
        <w:tab/>
      </w:r>
      <w:r w:rsidR="003B54EF" w:rsidRPr="00AF67F1">
        <w:rPr>
          <w:sz w:val="20"/>
        </w:rPr>
        <w:t xml:space="preserve">To measure certain aspects of the research, the students in both classes were given an anonymous, voluntary survey soon after their projects were assigned.  The purpose of those surveys was to understand, among other things, their initial comfort with online technology, familiarity with Google Docs, and perceptions of group projects. This data established a benchmark for later comparison. A follow up survey at the end of the semester measured the students’ perceptions after completing their projects. </w:t>
      </w:r>
      <w:r w:rsidR="003B54EF">
        <w:rPr>
          <w:sz w:val="20"/>
        </w:rPr>
        <w:br/>
      </w:r>
      <w:r w:rsidR="003B54EF">
        <w:rPr>
          <w:sz w:val="20"/>
        </w:rPr>
        <w:tab/>
      </w:r>
      <w:r w:rsidR="003B54EF" w:rsidRPr="00AF67F1">
        <w:rPr>
          <w:sz w:val="20"/>
        </w:rPr>
        <w:t xml:space="preserve">The class that utilized Google Docs for their project (Class A) did experience a </w:t>
      </w:r>
      <w:r w:rsidR="003B54EF" w:rsidRPr="00AF67F1">
        <w:rPr>
          <w:i/>
          <w:sz w:val="20"/>
        </w:rPr>
        <w:t xml:space="preserve">slight </w:t>
      </w:r>
      <w:r w:rsidR="003B54EF" w:rsidRPr="00AF67F1">
        <w:rPr>
          <w:sz w:val="20"/>
        </w:rPr>
        <w:t>change of opinion regarding group projects.  When asked on both the initial (“before”) and final (“after”) surveys for feedback as to the effectiveness of group projects responses varied as follows:</w:t>
      </w:r>
      <w:r w:rsidR="003B54EF" w:rsidRPr="00AF67F1">
        <w:rPr>
          <w:sz w:val="20"/>
        </w:rPr>
        <w:tab/>
      </w:r>
    </w:p>
    <w:p w:rsidR="003B54EF" w:rsidRPr="00AF67F1" w:rsidRDefault="003B54EF" w:rsidP="003B54EF">
      <w:pPr>
        <w:spacing w:after="0" w:afterAutospacing="0"/>
        <w:rPr>
          <w:sz w:val="20"/>
        </w:rPr>
      </w:pPr>
    </w:p>
    <w:p w:rsidR="003B54EF" w:rsidRPr="00AF67F1" w:rsidRDefault="003B54EF" w:rsidP="003B54EF">
      <w:pPr>
        <w:spacing w:after="0" w:afterAutospacing="0"/>
        <w:jc w:val="center"/>
        <w:rPr>
          <w:b/>
          <w:i/>
          <w:sz w:val="20"/>
        </w:rPr>
      </w:pPr>
      <w:r w:rsidRPr="00AF67F1">
        <w:rPr>
          <w:b/>
          <w:i/>
          <w:sz w:val="20"/>
        </w:rPr>
        <w:t>“How effective are group projects as a learning/educational experience?”</w:t>
      </w:r>
    </w:p>
    <w:p w:rsidR="003B54EF" w:rsidRPr="00AF67F1" w:rsidRDefault="003B54EF" w:rsidP="003B54EF">
      <w:pPr>
        <w:spacing w:after="0" w:afterAutospacing="0"/>
        <w:jc w:val="center"/>
        <w:rPr>
          <w:b/>
          <w:i/>
          <w:sz w:val="20"/>
        </w:rPr>
      </w:pPr>
    </w:p>
    <w:p w:rsidR="003B54EF" w:rsidRPr="00AF67F1" w:rsidRDefault="003B54EF" w:rsidP="003B54EF">
      <w:pPr>
        <w:spacing w:after="0" w:afterAutospacing="0"/>
        <w:rPr>
          <w:b/>
          <w:sz w:val="20"/>
        </w:rPr>
      </w:pPr>
      <w:r w:rsidRPr="00AF67F1">
        <w:rPr>
          <w:sz w:val="20"/>
        </w:rPr>
        <w:t xml:space="preserve">                                  </w:t>
      </w:r>
      <w:r>
        <w:rPr>
          <w:sz w:val="20"/>
        </w:rPr>
        <w:tab/>
      </w:r>
      <w:r>
        <w:rPr>
          <w:sz w:val="20"/>
        </w:rPr>
        <w:tab/>
      </w:r>
      <w:r w:rsidRPr="00AF67F1">
        <w:rPr>
          <w:b/>
          <w:sz w:val="20"/>
        </w:rPr>
        <w:t>Class A (utilized Google Docs)</w:t>
      </w:r>
    </w:p>
    <w:p w:rsidR="003B54EF" w:rsidRPr="00AF67F1" w:rsidRDefault="003B54EF" w:rsidP="003B54EF">
      <w:pPr>
        <w:spacing w:after="0" w:afterAutospacing="0"/>
        <w:rPr>
          <w:sz w:val="20"/>
        </w:rPr>
      </w:pPr>
      <w:r w:rsidRPr="00AF67F1">
        <w:rPr>
          <w:sz w:val="20"/>
        </w:rPr>
        <w:tab/>
      </w:r>
      <w:r w:rsidRPr="00AF67F1">
        <w:rPr>
          <w:sz w:val="20"/>
        </w:rPr>
        <w:tab/>
        <w:t xml:space="preserve">   </w:t>
      </w:r>
      <w:r w:rsidRPr="00AF67F1">
        <w:rPr>
          <w:sz w:val="20"/>
        </w:rPr>
        <w:tab/>
      </w:r>
    </w:p>
    <w:p w:rsidR="003B54EF" w:rsidRPr="00AF67F1" w:rsidRDefault="003B54EF" w:rsidP="003B54EF">
      <w:pPr>
        <w:spacing w:after="0" w:afterAutospacing="0"/>
        <w:ind w:left="1440" w:firstLine="720"/>
        <w:rPr>
          <w:sz w:val="20"/>
        </w:rPr>
      </w:pPr>
      <w:r w:rsidRPr="00AF67F1">
        <w:rPr>
          <w:sz w:val="20"/>
        </w:rPr>
        <w:tab/>
        <w:t xml:space="preserve"> </w:t>
      </w:r>
      <w:r>
        <w:rPr>
          <w:sz w:val="20"/>
        </w:rPr>
        <w:tab/>
      </w:r>
      <w:r w:rsidRPr="00AF67F1">
        <w:rPr>
          <w:sz w:val="20"/>
        </w:rPr>
        <w:t xml:space="preserve"> </w:t>
      </w:r>
      <w:r>
        <w:rPr>
          <w:sz w:val="20"/>
        </w:rPr>
        <w:tab/>
      </w:r>
      <w:r w:rsidRPr="00AF67F1">
        <w:rPr>
          <w:sz w:val="20"/>
          <w:u w:val="single"/>
        </w:rPr>
        <w:t>before</w:t>
      </w:r>
      <w:r w:rsidRPr="00AF67F1">
        <w:rPr>
          <w:sz w:val="20"/>
        </w:rPr>
        <w:t xml:space="preserve">        </w:t>
      </w:r>
      <w:r>
        <w:rPr>
          <w:sz w:val="20"/>
        </w:rPr>
        <w:t xml:space="preserve">      </w:t>
      </w:r>
      <w:r w:rsidRPr="00AF67F1">
        <w:rPr>
          <w:sz w:val="20"/>
          <w:u w:val="single"/>
        </w:rPr>
        <w:t>after</w:t>
      </w:r>
    </w:p>
    <w:p w:rsidR="003B54EF" w:rsidRPr="00AF67F1" w:rsidRDefault="003B54EF" w:rsidP="003B54EF">
      <w:pPr>
        <w:spacing w:after="0" w:afterAutospacing="0"/>
        <w:rPr>
          <w:sz w:val="20"/>
        </w:rPr>
      </w:pPr>
      <w:r w:rsidRPr="00AF67F1">
        <w:rPr>
          <w:sz w:val="20"/>
        </w:rPr>
        <w:tab/>
      </w:r>
      <w:r w:rsidRPr="00AF67F1">
        <w:rPr>
          <w:sz w:val="20"/>
        </w:rPr>
        <w:tab/>
      </w:r>
      <w:r>
        <w:rPr>
          <w:sz w:val="20"/>
        </w:rPr>
        <w:tab/>
      </w:r>
      <w:r w:rsidRPr="00AF67F1">
        <w:rPr>
          <w:sz w:val="20"/>
        </w:rPr>
        <w:t>Not at all</w:t>
      </w:r>
      <w:r w:rsidRPr="00AF67F1">
        <w:rPr>
          <w:sz w:val="20"/>
        </w:rPr>
        <w:tab/>
        <w:t xml:space="preserve">       </w:t>
      </w:r>
      <w:r>
        <w:rPr>
          <w:sz w:val="20"/>
        </w:rPr>
        <w:tab/>
      </w:r>
      <w:r w:rsidRPr="00AF67F1">
        <w:rPr>
          <w:sz w:val="20"/>
        </w:rPr>
        <w:t xml:space="preserve"> </w:t>
      </w:r>
      <w:r>
        <w:rPr>
          <w:sz w:val="20"/>
        </w:rPr>
        <w:t xml:space="preserve">   </w:t>
      </w:r>
      <w:r w:rsidRPr="00AF67F1">
        <w:rPr>
          <w:sz w:val="20"/>
        </w:rPr>
        <w:t>2</w:t>
      </w:r>
      <w:r w:rsidRPr="00AF67F1">
        <w:rPr>
          <w:sz w:val="20"/>
        </w:rPr>
        <w:tab/>
        <w:t xml:space="preserve">             2</w:t>
      </w:r>
    </w:p>
    <w:p w:rsidR="003B54EF" w:rsidRPr="00AF67F1" w:rsidRDefault="003B54EF" w:rsidP="003B54EF">
      <w:pPr>
        <w:spacing w:after="0" w:afterAutospacing="0"/>
        <w:rPr>
          <w:sz w:val="20"/>
        </w:rPr>
      </w:pPr>
      <w:r w:rsidRPr="00AF67F1">
        <w:rPr>
          <w:sz w:val="20"/>
        </w:rPr>
        <w:tab/>
      </w:r>
      <w:r w:rsidRPr="00AF67F1">
        <w:rPr>
          <w:sz w:val="20"/>
        </w:rPr>
        <w:tab/>
      </w:r>
      <w:r>
        <w:rPr>
          <w:sz w:val="20"/>
        </w:rPr>
        <w:tab/>
      </w:r>
      <w:r w:rsidRPr="00AF67F1">
        <w:rPr>
          <w:sz w:val="20"/>
        </w:rPr>
        <w:t>Somewhat</w:t>
      </w:r>
      <w:r w:rsidRPr="00AF67F1">
        <w:rPr>
          <w:sz w:val="20"/>
        </w:rPr>
        <w:tab/>
        <w:t xml:space="preserve">       </w:t>
      </w:r>
      <w:r>
        <w:rPr>
          <w:sz w:val="20"/>
        </w:rPr>
        <w:tab/>
        <w:t xml:space="preserve">   </w:t>
      </w:r>
      <w:r w:rsidRPr="00AF67F1">
        <w:rPr>
          <w:sz w:val="20"/>
        </w:rPr>
        <w:t>11</w:t>
      </w:r>
      <w:r w:rsidRPr="00AF67F1">
        <w:rPr>
          <w:sz w:val="20"/>
        </w:rPr>
        <w:tab/>
        <w:t xml:space="preserve">             6</w:t>
      </w:r>
    </w:p>
    <w:p w:rsidR="003B54EF" w:rsidRPr="00AF67F1" w:rsidRDefault="003B54EF" w:rsidP="003B54EF">
      <w:pPr>
        <w:spacing w:after="0" w:afterAutospacing="0"/>
        <w:rPr>
          <w:sz w:val="20"/>
        </w:rPr>
      </w:pPr>
      <w:r w:rsidRPr="00AF67F1">
        <w:rPr>
          <w:sz w:val="20"/>
        </w:rPr>
        <w:tab/>
      </w:r>
      <w:r w:rsidRPr="00AF67F1">
        <w:rPr>
          <w:sz w:val="20"/>
        </w:rPr>
        <w:tab/>
      </w:r>
      <w:r>
        <w:rPr>
          <w:sz w:val="20"/>
        </w:rPr>
        <w:tab/>
      </w:r>
      <w:r w:rsidRPr="00AF67F1">
        <w:rPr>
          <w:sz w:val="20"/>
        </w:rPr>
        <w:t>Generally</w:t>
      </w:r>
      <w:r w:rsidRPr="00AF67F1">
        <w:rPr>
          <w:sz w:val="20"/>
        </w:rPr>
        <w:tab/>
        <w:t xml:space="preserve">      </w:t>
      </w:r>
      <w:r>
        <w:rPr>
          <w:sz w:val="20"/>
        </w:rPr>
        <w:tab/>
      </w:r>
      <w:r w:rsidRPr="00AF67F1">
        <w:rPr>
          <w:sz w:val="20"/>
        </w:rPr>
        <w:t xml:space="preserve"> </w:t>
      </w:r>
      <w:r>
        <w:rPr>
          <w:sz w:val="20"/>
        </w:rPr>
        <w:t xml:space="preserve">  </w:t>
      </w:r>
      <w:r w:rsidRPr="00AF67F1">
        <w:rPr>
          <w:sz w:val="20"/>
        </w:rPr>
        <w:t>10</w:t>
      </w:r>
      <w:r w:rsidRPr="00AF67F1">
        <w:rPr>
          <w:sz w:val="20"/>
        </w:rPr>
        <w:tab/>
        <w:t xml:space="preserve">           15</w:t>
      </w:r>
    </w:p>
    <w:p w:rsidR="003B54EF" w:rsidRPr="00AF67F1" w:rsidRDefault="003B54EF" w:rsidP="003B54EF">
      <w:pPr>
        <w:spacing w:after="0" w:afterAutospacing="0"/>
        <w:rPr>
          <w:sz w:val="20"/>
        </w:rPr>
      </w:pPr>
      <w:r w:rsidRPr="00AF67F1">
        <w:rPr>
          <w:sz w:val="20"/>
        </w:rPr>
        <w:tab/>
      </w:r>
      <w:r w:rsidRPr="00AF67F1">
        <w:rPr>
          <w:sz w:val="20"/>
        </w:rPr>
        <w:tab/>
      </w:r>
      <w:r>
        <w:rPr>
          <w:sz w:val="20"/>
        </w:rPr>
        <w:tab/>
      </w:r>
      <w:r w:rsidRPr="00AF67F1">
        <w:rPr>
          <w:sz w:val="20"/>
        </w:rPr>
        <w:t>Very</w:t>
      </w:r>
      <w:r w:rsidRPr="00AF67F1">
        <w:rPr>
          <w:sz w:val="20"/>
        </w:rPr>
        <w:tab/>
      </w:r>
      <w:r w:rsidRPr="00AF67F1">
        <w:rPr>
          <w:sz w:val="20"/>
        </w:rPr>
        <w:tab/>
        <w:t xml:space="preserve">        </w:t>
      </w:r>
      <w:r>
        <w:rPr>
          <w:sz w:val="20"/>
        </w:rPr>
        <w:tab/>
        <w:t xml:space="preserve">    </w:t>
      </w:r>
      <w:r w:rsidRPr="00AF67F1">
        <w:rPr>
          <w:sz w:val="20"/>
        </w:rPr>
        <w:t>3</w:t>
      </w:r>
      <w:r w:rsidRPr="00AF67F1">
        <w:rPr>
          <w:sz w:val="20"/>
        </w:rPr>
        <w:tab/>
        <w:t xml:space="preserve">             4</w:t>
      </w:r>
    </w:p>
    <w:p w:rsidR="003B54EF" w:rsidRPr="00AF67F1" w:rsidRDefault="003B54EF" w:rsidP="003B54EF">
      <w:pPr>
        <w:spacing w:after="0" w:afterAutospacing="0"/>
        <w:rPr>
          <w:sz w:val="20"/>
        </w:rPr>
      </w:pPr>
      <w:r w:rsidRPr="00AF67F1">
        <w:rPr>
          <w:sz w:val="20"/>
        </w:rPr>
        <w:tab/>
      </w:r>
      <w:r w:rsidRPr="00AF67F1">
        <w:rPr>
          <w:sz w:val="20"/>
        </w:rPr>
        <w:tab/>
      </w:r>
      <w:r>
        <w:rPr>
          <w:sz w:val="20"/>
        </w:rPr>
        <w:tab/>
      </w:r>
      <w:r w:rsidRPr="00AF67F1">
        <w:rPr>
          <w:sz w:val="20"/>
        </w:rPr>
        <w:t>Extremely</w:t>
      </w:r>
      <w:r w:rsidRPr="00AF67F1">
        <w:rPr>
          <w:sz w:val="20"/>
        </w:rPr>
        <w:tab/>
        <w:t xml:space="preserve">       </w:t>
      </w:r>
      <w:r>
        <w:rPr>
          <w:sz w:val="20"/>
        </w:rPr>
        <w:tab/>
      </w:r>
      <w:r w:rsidRPr="00AF67F1">
        <w:rPr>
          <w:sz w:val="20"/>
        </w:rPr>
        <w:t xml:space="preserve"> </w:t>
      </w:r>
      <w:r>
        <w:rPr>
          <w:sz w:val="20"/>
        </w:rPr>
        <w:t xml:space="preserve">   </w:t>
      </w:r>
      <w:r w:rsidRPr="00AF67F1">
        <w:rPr>
          <w:sz w:val="20"/>
          <w:u w:val="single"/>
        </w:rPr>
        <w:t>0</w:t>
      </w:r>
      <w:r w:rsidRPr="00AF67F1">
        <w:rPr>
          <w:sz w:val="20"/>
        </w:rPr>
        <w:tab/>
        <w:t xml:space="preserve">             </w:t>
      </w:r>
      <w:r w:rsidRPr="00AF67F1">
        <w:rPr>
          <w:sz w:val="20"/>
          <w:u w:val="single"/>
        </w:rPr>
        <w:t>0</w:t>
      </w:r>
    </w:p>
    <w:p w:rsidR="003B54EF" w:rsidRPr="00AF67F1" w:rsidRDefault="003B54EF" w:rsidP="003B54EF">
      <w:pPr>
        <w:spacing w:after="0" w:afterAutospacing="0"/>
        <w:rPr>
          <w:sz w:val="20"/>
        </w:rPr>
      </w:pPr>
      <w:r w:rsidRPr="00AF67F1">
        <w:rPr>
          <w:sz w:val="20"/>
        </w:rPr>
        <w:tab/>
      </w:r>
      <w:r w:rsidRPr="00AF67F1">
        <w:rPr>
          <w:sz w:val="20"/>
        </w:rPr>
        <w:tab/>
      </w:r>
      <w:r>
        <w:rPr>
          <w:sz w:val="20"/>
        </w:rPr>
        <w:tab/>
        <w:t xml:space="preserve">                   </w:t>
      </w:r>
      <w:r w:rsidRPr="00AF67F1">
        <w:rPr>
          <w:sz w:val="20"/>
        </w:rPr>
        <w:t xml:space="preserve">Total  </w:t>
      </w:r>
      <w:r w:rsidRPr="00AF67F1">
        <w:rPr>
          <w:sz w:val="20"/>
        </w:rPr>
        <w:tab/>
      </w:r>
      <w:r>
        <w:rPr>
          <w:sz w:val="20"/>
        </w:rPr>
        <w:t xml:space="preserve">   </w:t>
      </w:r>
      <w:r w:rsidRPr="00AF67F1">
        <w:rPr>
          <w:sz w:val="20"/>
        </w:rPr>
        <w:t>26</w:t>
      </w:r>
      <w:r w:rsidRPr="00AF67F1">
        <w:rPr>
          <w:sz w:val="20"/>
        </w:rPr>
        <w:tab/>
        <w:t xml:space="preserve">            27</w:t>
      </w:r>
    </w:p>
    <w:p w:rsidR="003B54EF" w:rsidRPr="00AF67F1" w:rsidRDefault="003B54EF" w:rsidP="003B54EF">
      <w:pPr>
        <w:spacing w:after="0" w:afterAutospacing="0"/>
        <w:rPr>
          <w:sz w:val="20"/>
        </w:rPr>
      </w:pPr>
      <w:r w:rsidRPr="00AF67F1">
        <w:rPr>
          <w:sz w:val="20"/>
        </w:rPr>
        <w:tab/>
      </w:r>
    </w:p>
    <w:p w:rsidR="003B54EF" w:rsidRPr="00AF67F1" w:rsidRDefault="00A300BA" w:rsidP="003B54EF">
      <w:pPr>
        <w:spacing w:after="0" w:afterAutospacing="0"/>
        <w:rPr>
          <w:sz w:val="20"/>
        </w:rPr>
      </w:pPr>
      <w:r>
        <w:rPr>
          <w:sz w:val="20"/>
        </w:rPr>
        <w:tab/>
      </w:r>
      <w:r w:rsidR="003B54EF" w:rsidRPr="00AF67F1">
        <w:rPr>
          <w:sz w:val="20"/>
        </w:rPr>
        <w:t>There were five more responders, or almost twenty percent, who felt that group projects were “generally effective” in the second survey and five less that considered them “somewhat effective”.  Four students felt they were “very effective” afterward, though there was one additional responder to the second survey.</w:t>
      </w:r>
    </w:p>
    <w:p w:rsidR="003B54EF" w:rsidRPr="00AF67F1" w:rsidRDefault="00A300BA" w:rsidP="003B54EF">
      <w:pPr>
        <w:spacing w:after="0" w:afterAutospacing="0"/>
        <w:rPr>
          <w:sz w:val="20"/>
        </w:rPr>
      </w:pPr>
      <w:r>
        <w:rPr>
          <w:sz w:val="20"/>
        </w:rPr>
        <w:tab/>
      </w:r>
      <w:r w:rsidR="003B54EF" w:rsidRPr="00AF67F1">
        <w:rPr>
          <w:sz w:val="20"/>
        </w:rPr>
        <w:t xml:space="preserve">In the class where use of Google Docs was not required (Class B), when asked the same question on both surveys, there was also an apparent shift in opinion.  Though there was a four-point increase in the number of individuals who afterward felt group projects were generally effective, there was a three-point </w:t>
      </w:r>
      <w:r w:rsidR="003B54EF" w:rsidRPr="00AF67F1">
        <w:rPr>
          <w:sz w:val="20"/>
          <w:u w:val="single"/>
        </w:rPr>
        <w:t xml:space="preserve">decrease </w:t>
      </w:r>
      <w:r w:rsidR="003B54EF" w:rsidRPr="00AF67F1">
        <w:rPr>
          <w:sz w:val="20"/>
        </w:rPr>
        <w:t xml:space="preserve">in the amount that considered them “very effective”.  Though there was an additional responder, there was </w:t>
      </w:r>
      <w:r w:rsidR="003B54EF" w:rsidRPr="00AF67F1">
        <w:rPr>
          <w:sz w:val="20"/>
        </w:rPr>
        <w:lastRenderedPageBreak/>
        <w:t>an apparent minor shift downward in the consideration of group projects as an effective learning experience:</w:t>
      </w:r>
    </w:p>
    <w:p w:rsidR="003B54EF" w:rsidRPr="00AF67F1" w:rsidRDefault="003B54EF" w:rsidP="003B54EF">
      <w:pPr>
        <w:spacing w:after="0" w:afterAutospacing="0"/>
        <w:rPr>
          <w:sz w:val="20"/>
        </w:rPr>
      </w:pPr>
    </w:p>
    <w:p w:rsidR="003B54EF" w:rsidRPr="00AF67F1" w:rsidRDefault="003B54EF" w:rsidP="003B54EF">
      <w:pPr>
        <w:spacing w:after="0" w:afterAutospacing="0"/>
        <w:jc w:val="center"/>
        <w:rPr>
          <w:b/>
          <w:i/>
          <w:sz w:val="20"/>
        </w:rPr>
      </w:pPr>
    </w:p>
    <w:p w:rsidR="003B54EF" w:rsidRPr="00AF67F1" w:rsidRDefault="003B54EF" w:rsidP="003B54EF">
      <w:pPr>
        <w:spacing w:after="0" w:afterAutospacing="0"/>
        <w:jc w:val="center"/>
        <w:rPr>
          <w:b/>
          <w:i/>
          <w:sz w:val="20"/>
        </w:rPr>
      </w:pPr>
      <w:r w:rsidRPr="00AF67F1">
        <w:rPr>
          <w:b/>
          <w:i/>
          <w:sz w:val="20"/>
        </w:rPr>
        <w:t>“How effective are group projects as a learning/educational experience?”</w:t>
      </w:r>
    </w:p>
    <w:p w:rsidR="003B54EF" w:rsidRPr="00AF67F1" w:rsidRDefault="003B54EF" w:rsidP="003B54EF">
      <w:pPr>
        <w:spacing w:after="0" w:afterAutospacing="0"/>
        <w:rPr>
          <w:sz w:val="20"/>
        </w:rPr>
      </w:pPr>
    </w:p>
    <w:p w:rsidR="003B54EF" w:rsidRPr="00AF67F1" w:rsidRDefault="003B54EF" w:rsidP="003B54EF">
      <w:pPr>
        <w:spacing w:after="0" w:afterAutospacing="0"/>
        <w:ind w:left="2160" w:firstLine="720"/>
        <w:rPr>
          <w:b/>
          <w:sz w:val="20"/>
        </w:rPr>
      </w:pPr>
      <w:r w:rsidRPr="00AF67F1">
        <w:rPr>
          <w:b/>
          <w:sz w:val="20"/>
        </w:rPr>
        <w:t>Class B (did not utilize Google Docs)</w:t>
      </w:r>
    </w:p>
    <w:p w:rsidR="003B54EF" w:rsidRPr="00AF67F1" w:rsidRDefault="003B54EF" w:rsidP="003B54EF">
      <w:pPr>
        <w:spacing w:after="0" w:afterAutospacing="0"/>
        <w:rPr>
          <w:sz w:val="20"/>
        </w:rPr>
      </w:pPr>
      <w:r w:rsidRPr="00AF67F1">
        <w:rPr>
          <w:sz w:val="20"/>
        </w:rPr>
        <w:tab/>
      </w:r>
      <w:r w:rsidRPr="00AF67F1">
        <w:rPr>
          <w:sz w:val="20"/>
        </w:rPr>
        <w:tab/>
      </w:r>
      <w:r w:rsidRPr="00AF67F1">
        <w:rPr>
          <w:sz w:val="20"/>
        </w:rPr>
        <w:tab/>
      </w:r>
    </w:p>
    <w:p w:rsidR="003B54EF" w:rsidRPr="00AF67F1" w:rsidRDefault="003B54EF" w:rsidP="003B54EF">
      <w:pPr>
        <w:spacing w:after="0" w:afterAutospacing="0"/>
        <w:ind w:left="1440" w:firstLine="720"/>
        <w:rPr>
          <w:sz w:val="20"/>
        </w:rPr>
      </w:pPr>
      <w:r w:rsidRPr="00AF67F1">
        <w:rPr>
          <w:sz w:val="20"/>
        </w:rPr>
        <w:tab/>
        <w:t xml:space="preserve">    </w:t>
      </w:r>
      <w:r>
        <w:rPr>
          <w:sz w:val="20"/>
        </w:rPr>
        <w:tab/>
        <w:t xml:space="preserve">   </w:t>
      </w:r>
      <w:r>
        <w:rPr>
          <w:sz w:val="20"/>
        </w:rPr>
        <w:tab/>
      </w:r>
      <w:r w:rsidRPr="00AF67F1">
        <w:rPr>
          <w:sz w:val="20"/>
          <w:u w:val="single"/>
        </w:rPr>
        <w:t>before</w:t>
      </w:r>
      <w:r w:rsidRPr="00AF67F1">
        <w:rPr>
          <w:sz w:val="20"/>
        </w:rPr>
        <w:tab/>
      </w:r>
      <w:r>
        <w:rPr>
          <w:sz w:val="20"/>
        </w:rPr>
        <w:t xml:space="preserve">          </w:t>
      </w:r>
      <w:r w:rsidRPr="00AF67F1">
        <w:rPr>
          <w:sz w:val="20"/>
          <w:u w:val="single"/>
        </w:rPr>
        <w:t>after</w:t>
      </w:r>
    </w:p>
    <w:p w:rsidR="003B54EF" w:rsidRPr="00AF67F1" w:rsidRDefault="003B54EF" w:rsidP="003B54EF">
      <w:pPr>
        <w:spacing w:after="0" w:afterAutospacing="0"/>
        <w:rPr>
          <w:sz w:val="20"/>
        </w:rPr>
      </w:pPr>
      <w:r w:rsidRPr="00AF67F1">
        <w:rPr>
          <w:sz w:val="20"/>
        </w:rPr>
        <w:tab/>
      </w:r>
      <w:r w:rsidRPr="00AF67F1">
        <w:rPr>
          <w:sz w:val="20"/>
        </w:rPr>
        <w:tab/>
      </w:r>
      <w:r>
        <w:rPr>
          <w:sz w:val="20"/>
        </w:rPr>
        <w:tab/>
      </w:r>
      <w:r w:rsidRPr="00AF67F1">
        <w:rPr>
          <w:sz w:val="20"/>
        </w:rPr>
        <w:t>Not at all</w:t>
      </w:r>
      <w:r w:rsidRPr="00AF67F1">
        <w:rPr>
          <w:sz w:val="20"/>
        </w:rPr>
        <w:tab/>
        <w:t xml:space="preserve">        </w:t>
      </w:r>
      <w:r>
        <w:rPr>
          <w:sz w:val="20"/>
        </w:rPr>
        <w:tab/>
        <w:t xml:space="preserve">    </w:t>
      </w:r>
      <w:r w:rsidRPr="00AF67F1">
        <w:rPr>
          <w:sz w:val="20"/>
        </w:rPr>
        <w:t xml:space="preserve">0                 </w:t>
      </w:r>
      <w:r>
        <w:rPr>
          <w:sz w:val="20"/>
        </w:rPr>
        <w:t xml:space="preserve">    </w:t>
      </w:r>
      <w:r w:rsidRPr="00AF67F1">
        <w:rPr>
          <w:sz w:val="20"/>
        </w:rPr>
        <w:t>0</w:t>
      </w:r>
    </w:p>
    <w:p w:rsidR="003B54EF" w:rsidRPr="00AF67F1" w:rsidRDefault="003B54EF" w:rsidP="003B54EF">
      <w:pPr>
        <w:spacing w:after="0" w:afterAutospacing="0"/>
        <w:rPr>
          <w:sz w:val="20"/>
        </w:rPr>
      </w:pPr>
      <w:r w:rsidRPr="00AF67F1">
        <w:rPr>
          <w:sz w:val="20"/>
        </w:rPr>
        <w:tab/>
      </w:r>
      <w:r w:rsidRPr="00AF67F1">
        <w:rPr>
          <w:sz w:val="20"/>
        </w:rPr>
        <w:tab/>
      </w:r>
      <w:r>
        <w:rPr>
          <w:sz w:val="20"/>
        </w:rPr>
        <w:tab/>
      </w:r>
      <w:r w:rsidRPr="00AF67F1">
        <w:rPr>
          <w:sz w:val="20"/>
        </w:rPr>
        <w:t>Somewhat</w:t>
      </w:r>
      <w:r w:rsidRPr="00AF67F1">
        <w:rPr>
          <w:sz w:val="20"/>
        </w:rPr>
        <w:tab/>
        <w:t xml:space="preserve">        </w:t>
      </w:r>
      <w:r>
        <w:rPr>
          <w:sz w:val="20"/>
        </w:rPr>
        <w:tab/>
        <w:t xml:space="preserve">    </w:t>
      </w:r>
      <w:r w:rsidRPr="00AF67F1">
        <w:rPr>
          <w:sz w:val="20"/>
        </w:rPr>
        <w:t>4</w:t>
      </w:r>
      <w:r w:rsidRPr="00AF67F1">
        <w:rPr>
          <w:sz w:val="20"/>
        </w:rPr>
        <w:tab/>
        <w:t xml:space="preserve">   </w:t>
      </w:r>
      <w:r>
        <w:rPr>
          <w:sz w:val="20"/>
        </w:rPr>
        <w:t xml:space="preserve">       </w:t>
      </w:r>
      <w:r w:rsidRPr="00AF67F1">
        <w:rPr>
          <w:sz w:val="20"/>
        </w:rPr>
        <w:t xml:space="preserve">   4</w:t>
      </w:r>
    </w:p>
    <w:p w:rsidR="003B54EF" w:rsidRPr="00AF67F1" w:rsidRDefault="003B54EF" w:rsidP="003B54EF">
      <w:pPr>
        <w:spacing w:after="0" w:afterAutospacing="0"/>
        <w:rPr>
          <w:sz w:val="20"/>
        </w:rPr>
      </w:pPr>
      <w:r w:rsidRPr="00AF67F1">
        <w:rPr>
          <w:sz w:val="20"/>
        </w:rPr>
        <w:tab/>
      </w:r>
      <w:r w:rsidRPr="00AF67F1">
        <w:rPr>
          <w:sz w:val="20"/>
        </w:rPr>
        <w:tab/>
      </w:r>
      <w:r>
        <w:rPr>
          <w:sz w:val="20"/>
        </w:rPr>
        <w:tab/>
      </w:r>
      <w:r w:rsidRPr="00AF67F1">
        <w:rPr>
          <w:sz w:val="20"/>
        </w:rPr>
        <w:t>Generally</w:t>
      </w:r>
      <w:r w:rsidRPr="00AF67F1">
        <w:rPr>
          <w:sz w:val="20"/>
        </w:rPr>
        <w:tab/>
        <w:t xml:space="preserve">        </w:t>
      </w:r>
      <w:r>
        <w:rPr>
          <w:sz w:val="20"/>
        </w:rPr>
        <w:tab/>
        <w:t xml:space="preserve">    </w:t>
      </w:r>
      <w:r w:rsidRPr="00AF67F1">
        <w:rPr>
          <w:sz w:val="20"/>
        </w:rPr>
        <w:t>5</w:t>
      </w:r>
      <w:r w:rsidRPr="00AF67F1">
        <w:rPr>
          <w:sz w:val="20"/>
        </w:rPr>
        <w:tab/>
        <w:t xml:space="preserve">             9</w:t>
      </w:r>
    </w:p>
    <w:p w:rsidR="003B54EF" w:rsidRPr="00AF67F1" w:rsidRDefault="003B54EF" w:rsidP="003B54EF">
      <w:pPr>
        <w:spacing w:after="0" w:afterAutospacing="0"/>
        <w:rPr>
          <w:sz w:val="20"/>
        </w:rPr>
      </w:pPr>
      <w:r w:rsidRPr="00AF67F1">
        <w:rPr>
          <w:sz w:val="20"/>
        </w:rPr>
        <w:tab/>
      </w:r>
      <w:r w:rsidRPr="00AF67F1">
        <w:rPr>
          <w:sz w:val="20"/>
        </w:rPr>
        <w:tab/>
      </w:r>
      <w:r>
        <w:rPr>
          <w:sz w:val="20"/>
        </w:rPr>
        <w:tab/>
      </w:r>
      <w:r w:rsidRPr="00AF67F1">
        <w:rPr>
          <w:sz w:val="20"/>
        </w:rPr>
        <w:t>Very</w:t>
      </w:r>
      <w:r w:rsidRPr="00AF67F1">
        <w:rPr>
          <w:sz w:val="20"/>
        </w:rPr>
        <w:tab/>
      </w:r>
      <w:r w:rsidRPr="00AF67F1">
        <w:rPr>
          <w:sz w:val="20"/>
        </w:rPr>
        <w:tab/>
        <w:t xml:space="preserve">        </w:t>
      </w:r>
      <w:r>
        <w:rPr>
          <w:sz w:val="20"/>
        </w:rPr>
        <w:tab/>
        <w:t xml:space="preserve">    </w:t>
      </w:r>
      <w:r w:rsidRPr="00AF67F1">
        <w:rPr>
          <w:sz w:val="20"/>
        </w:rPr>
        <w:t xml:space="preserve">8                 </w:t>
      </w:r>
      <w:r>
        <w:rPr>
          <w:sz w:val="20"/>
        </w:rPr>
        <w:t xml:space="preserve">     </w:t>
      </w:r>
      <w:r w:rsidRPr="00AF67F1">
        <w:rPr>
          <w:sz w:val="20"/>
        </w:rPr>
        <w:t>5</w:t>
      </w:r>
    </w:p>
    <w:p w:rsidR="003B54EF" w:rsidRPr="00AF67F1" w:rsidRDefault="003B54EF" w:rsidP="003B54EF">
      <w:pPr>
        <w:spacing w:after="0" w:afterAutospacing="0"/>
        <w:rPr>
          <w:sz w:val="20"/>
        </w:rPr>
      </w:pPr>
      <w:r w:rsidRPr="00AF67F1">
        <w:rPr>
          <w:sz w:val="20"/>
        </w:rPr>
        <w:tab/>
      </w:r>
      <w:r w:rsidRPr="00AF67F1">
        <w:rPr>
          <w:sz w:val="20"/>
        </w:rPr>
        <w:tab/>
      </w:r>
      <w:r>
        <w:rPr>
          <w:sz w:val="20"/>
        </w:rPr>
        <w:tab/>
      </w:r>
      <w:r w:rsidRPr="00AF67F1">
        <w:rPr>
          <w:sz w:val="20"/>
        </w:rPr>
        <w:t>Extremely</w:t>
      </w:r>
      <w:r w:rsidRPr="00AF67F1">
        <w:rPr>
          <w:sz w:val="20"/>
        </w:rPr>
        <w:tab/>
        <w:t xml:space="preserve">        </w:t>
      </w:r>
      <w:r>
        <w:rPr>
          <w:sz w:val="20"/>
        </w:rPr>
        <w:tab/>
        <w:t xml:space="preserve">    </w:t>
      </w:r>
      <w:r w:rsidRPr="00AF67F1">
        <w:rPr>
          <w:sz w:val="20"/>
          <w:u w:val="single"/>
        </w:rPr>
        <w:t>0</w:t>
      </w:r>
      <w:r w:rsidRPr="00AF67F1">
        <w:rPr>
          <w:sz w:val="20"/>
        </w:rPr>
        <w:tab/>
        <w:t xml:space="preserve">              </w:t>
      </w:r>
      <w:r w:rsidRPr="00AF67F1">
        <w:rPr>
          <w:sz w:val="20"/>
          <w:u w:val="single"/>
        </w:rPr>
        <w:t>0</w:t>
      </w:r>
    </w:p>
    <w:p w:rsidR="003B54EF" w:rsidRPr="00AF67F1" w:rsidRDefault="003B54EF" w:rsidP="003B54EF">
      <w:pPr>
        <w:spacing w:after="0" w:afterAutospacing="0"/>
        <w:rPr>
          <w:sz w:val="20"/>
        </w:rPr>
      </w:pPr>
      <w:r w:rsidRPr="00AF67F1">
        <w:rPr>
          <w:sz w:val="20"/>
        </w:rPr>
        <w:tab/>
      </w:r>
      <w:r w:rsidRPr="00AF67F1">
        <w:rPr>
          <w:sz w:val="20"/>
        </w:rPr>
        <w:tab/>
        <w:t xml:space="preserve">      </w:t>
      </w:r>
      <w:r>
        <w:rPr>
          <w:sz w:val="20"/>
        </w:rPr>
        <w:tab/>
      </w:r>
      <w:r>
        <w:rPr>
          <w:sz w:val="20"/>
        </w:rPr>
        <w:tab/>
        <w:t xml:space="preserve">  </w:t>
      </w:r>
      <w:r w:rsidRPr="00AF67F1">
        <w:rPr>
          <w:sz w:val="20"/>
        </w:rPr>
        <w:t xml:space="preserve">Total  </w:t>
      </w:r>
      <w:r w:rsidRPr="00AF67F1">
        <w:rPr>
          <w:sz w:val="20"/>
        </w:rPr>
        <w:tab/>
        <w:t xml:space="preserve">       </w:t>
      </w:r>
      <w:r>
        <w:rPr>
          <w:sz w:val="20"/>
        </w:rPr>
        <w:tab/>
        <w:t xml:space="preserve">   1</w:t>
      </w:r>
      <w:r w:rsidRPr="00AF67F1">
        <w:rPr>
          <w:sz w:val="20"/>
        </w:rPr>
        <w:t>7</w:t>
      </w:r>
      <w:r w:rsidRPr="00AF67F1">
        <w:rPr>
          <w:sz w:val="20"/>
        </w:rPr>
        <w:tab/>
        <w:t xml:space="preserve">             18</w:t>
      </w:r>
    </w:p>
    <w:p w:rsidR="003B54EF" w:rsidRPr="00AF67F1" w:rsidRDefault="003B54EF" w:rsidP="003B54EF">
      <w:pPr>
        <w:spacing w:after="0" w:afterAutospacing="0"/>
        <w:rPr>
          <w:sz w:val="20"/>
        </w:rPr>
      </w:pPr>
    </w:p>
    <w:p w:rsidR="003B54EF" w:rsidRPr="00AF67F1" w:rsidRDefault="00A300BA" w:rsidP="003B54EF">
      <w:pPr>
        <w:spacing w:after="0" w:afterAutospacing="0"/>
        <w:rPr>
          <w:sz w:val="20"/>
        </w:rPr>
      </w:pPr>
      <w:r>
        <w:rPr>
          <w:sz w:val="20"/>
        </w:rPr>
        <w:tab/>
      </w:r>
      <w:r w:rsidR="003B54EF" w:rsidRPr="00AF67F1">
        <w:rPr>
          <w:sz w:val="20"/>
        </w:rPr>
        <w:t>In both courses, there was somewhat of a shift in opinion regarding the effectiveness of group projects.  However, when asked to compare group projects to individual projects, in both courses opinions did not appear to markedly change at all.</w:t>
      </w:r>
    </w:p>
    <w:p w:rsidR="003B54EF" w:rsidRPr="00AF67F1" w:rsidRDefault="003B54EF" w:rsidP="003B54EF">
      <w:pPr>
        <w:spacing w:after="0" w:afterAutospacing="0"/>
        <w:rPr>
          <w:sz w:val="20"/>
        </w:rPr>
      </w:pPr>
    </w:p>
    <w:p w:rsidR="003B54EF" w:rsidRPr="00AF67F1" w:rsidRDefault="003B54EF" w:rsidP="003B54EF">
      <w:pPr>
        <w:spacing w:after="0" w:afterAutospacing="0"/>
        <w:jc w:val="center"/>
        <w:rPr>
          <w:b/>
          <w:i/>
          <w:sz w:val="20"/>
        </w:rPr>
      </w:pPr>
      <w:r w:rsidRPr="00AF67F1">
        <w:rPr>
          <w:b/>
          <w:i/>
          <w:sz w:val="20"/>
        </w:rPr>
        <w:t>“How much do you prefer group projects versus individual projects?”</w:t>
      </w:r>
    </w:p>
    <w:p w:rsidR="003B54EF" w:rsidRPr="00AF67F1" w:rsidRDefault="003B54EF" w:rsidP="003B54EF">
      <w:pPr>
        <w:spacing w:after="0" w:afterAutospacing="0"/>
        <w:jc w:val="center"/>
        <w:rPr>
          <w:sz w:val="20"/>
        </w:rPr>
      </w:pPr>
    </w:p>
    <w:p w:rsidR="003B54EF" w:rsidRPr="00AF67F1" w:rsidRDefault="003B54EF" w:rsidP="003B54EF">
      <w:pPr>
        <w:spacing w:after="0" w:afterAutospacing="0"/>
        <w:rPr>
          <w:sz w:val="20"/>
        </w:rPr>
      </w:pPr>
      <w:r w:rsidRPr="00AF67F1">
        <w:rPr>
          <w:sz w:val="20"/>
        </w:rPr>
        <w:tab/>
      </w:r>
      <w:r w:rsidRPr="00AF67F1">
        <w:rPr>
          <w:sz w:val="20"/>
        </w:rPr>
        <w:tab/>
      </w:r>
      <w:r w:rsidRPr="00AF67F1">
        <w:rPr>
          <w:sz w:val="20"/>
        </w:rPr>
        <w:tab/>
      </w:r>
      <w:r w:rsidRPr="00AF67F1">
        <w:rPr>
          <w:sz w:val="20"/>
        </w:rPr>
        <w:tab/>
      </w:r>
      <w:r w:rsidRPr="00AF67F1">
        <w:rPr>
          <w:sz w:val="20"/>
        </w:rPr>
        <w:tab/>
        <w:t xml:space="preserve">  </w:t>
      </w:r>
      <w:r>
        <w:rPr>
          <w:sz w:val="20"/>
        </w:rPr>
        <w:tab/>
        <w:t xml:space="preserve">    </w:t>
      </w:r>
      <w:r w:rsidRPr="00AF67F1">
        <w:rPr>
          <w:sz w:val="20"/>
          <w:u w:val="single"/>
        </w:rPr>
        <w:t>Class  A</w:t>
      </w:r>
      <w:r w:rsidRPr="00AF67F1">
        <w:rPr>
          <w:sz w:val="20"/>
        </w:rPr>
        <w:t xml:space="preserve">                </w:t>
      </w:r>
      <w:r>
        <w:rPr>
          <w:sz w:val="20"/>
        </w:rPr>
        <w:t xml:space="preserve">     </w:t>
      </w:r>
      <w:r w:rsidRPr="00034E5E">
        <w:rPr>
          <w:sz w:val="20"/>
          <w:u w:val="single"/>
        </w:rPr>
        <w:t>Class B</w:t>
      </w:r>
    </w:p>
    <w:p w:rsidR="003B54EF" w:rsidRPr="00AF67F1" w:rsidRDefault="003B54EF" w:rsidP="003B54EF">
      <w:pPr>
        <w:spacing w:after="0" w:afterAutospacing="0"/>
        <w:rPr>
          <w:sz w:val="20"/>
        </w:rPr>
      </w:pPr>
      <w:r w:rsidRPr="00AF67F1">
        <w:rPr>
          <w:sz w:val="20"/>
        </w:rPr>
        <w:tab/>
      </w:r>
      <w:r w:rsidRPr="00AF67F1">
        <w:rPr>
          <w:sz w:val="20"/>
          <w:u w:val="single"/>
        </w:rPr>
        <w:t xml:space="preserve">I </w:t>
      </w:r>
      <w:r>
        <w:rPr>
          <w:sz w:val="20"/>
          <w:u w:val="single"/>
        </w:rPr>
        <w:t>p</w:t>
      </w:r>
      <w:r w:rsidRPr="00AF67F1">
        <w:rPr>
          <w:sz w:val="20"/>
          <w:u w:val="single"/>
        </w:rPr>
        <w:t>refer….</w:t>
      </w:r>
      <w:r w:rsidRPr="00AF67F1">
        <w:rPr>
          <w:sz w:val="20"/>
        </w:rPr>
        <w:tab/>
      </w:r>
      <w:r w:rsidRPr="00AF67F1">
        <w:rPr>
          <w:sz w:val="20"/>
        </w:rPr>
        <w:tab/>
        <w:t xml:space="preserve">         </w:t>
      </w:r>
      <w:r>
        <w:rPr>
          <w:sz w:val="20"/>
        </w:rPr>
        <w:tab/>
        <w:t xml:space="preserve">            </w:t>
      </w:r>
      <w:r>
        <w:rPr>
          <w:sz w:val="20"/>
          <w:u w:val="single"/>
        </w:rPr>
        <w:t>b</w:t>
      </w:r>
      <w:r w:rsidRPr="00AF67F1">
        <w:rPr>
          <w:sz w:val="20"/>
          <w:u w:val="single"/>
        </w:rPr>
        <w:t>efore</w:t>
      </w:r>
      <w:r w:rsidRPr="00AF67F1">
        <w:rPr>
          <w:sz w:val="20"/>
        </w:rPr>
        <w:tab/>
      </w:r>
      <w:r w:rsidRPr="00034E5E">
        <w:rPr>
          <w:sz w:val="20"/>
          <w:u w:val="single"/>
        </w:rPr>
        <w:t>after</w:t>
      </w:r>
      <w:r w:rsidRPr="00AF67F1">
        <w:rPr>
          <w:sz w:val="20"/>
        </w:rPr>
        <w:tab/>
      </w:r>
      <w:r>
        <w:rPr>
          <w:sz w:val="20"/>
        </w:rPr>
        <w:t xml:space="preserve">  </w:t>
      </w:r>
      <w:r w:rsidRPr="00034E5E">
        <w:rPr>
          <w:sz w:val="20"/>
          <w:u w:val="single"/>
        </w:rPr>
        <w:t>bef</w:t>
      </w:r>
      <w:r w:rsidRPr="00AF67F1">
        <w:rPr>
          <w:sz w:val="20"/>
          <w:u w:val="single"/>
        </w:rPr>
        <w:t>ore</w:t>
      </w:r>
      <w:r w:rsidRPr="00AF67F1">
        <w:rPr>
          <w:sz w:val="20"/>
        </w:rPr>
        <w:tab/>
        <w:t xml:space="preserve">    </w:t>
      </w:r>
      <w:r>
        <w:rPr>
          <w:sz w:val="20"/>
          <w:u w:val="single"/>
        </w:rPr>
        <w:t>a</w:t>
      </w:r>
      <w:r w:rsidRPr="00AF67F1">
        <w:rPr>
          <w:sz w:val="20"/>
          <w:u w:val="single"/>
        </w:rPr>
        <w:t>fter</w:t>
      </w:r>
    </w:p>
    <w:p w:rsidR="003B54EF" w:rsidRPr="00AF67F1" w:rsidRDefault="003B54EF" w:rsidP="003B54EF">
      <w:pPr>
        <w:spacing w:after="0" w:afterAutospacing="0"/>
        <w:ind w:firstLine="720"/>
        <w:rPr>
          <w:sz w:val="20"/>
        </w:rPr>
      </w:pPr>
      <w:r w:rsidRPr="00AF67F1">
        <w:rPr>
          <w:bCs/>
          <w:sz w:val="20"/>
        </w:rPr>
        <w:t xml:space="preserve">Individual projects much more </w:t>
      </w:r>
      <w:r w:rsidRPr="00AF67F1">
        <w:rPr>
          <w:sz w:val="20"/>
        </w:rPr>
        <w:t xml:space="preserve">          </w:t>
      </w:r>
      <w:r>
        <w:rPr>
          <w:sz w:val="20"/>
        </w:rPr>
        <w:t xml:space="preserve">              </w:t>
      </w:r>
      <w:r w:rsidRPr="00AF67F1">
        <w:rPr>
          <w:sz w:val="20"/>
        </w:rPr>
        <w:t xml:space="preserve">10            8   </w:t>
      </w:r>
      <w:r w:rsidRPr="00AF67F1">
        <w:rPr>
          <w:sz w:val="20"/>
        </w:rPr>
        <w:tab/>
        <w:t xml:space="preserve">   </w:t>
      </w:r>
      <w:r>
        <w:rPr>
          <w:sz w:val="20"/>
        </w:rPr>
        <w:t xml:space="preserve">    </w:t>
      </w:r>
      <w:r w:rsidRPr="00AF67F1">
        <w:rPr>
          <w:sz w:val="20"/>
        </w:rPr>
        <w:t>1</w:t>
      </w:r>
      <w:r w:rsidRPr="00AF67F1">
        <w:rPr>
          <w:sz w:val="20"/>
        </w:rPr>
        <w:tab/>
        <w:t xml:space="preserve">      0</w:t>
      </w:r>
    </w:p>
    <w:p w:rsidR="003B54EF" w:rsidRPr="00AF67F1" w:rsidRDefault="003B54EF" w:rsidP="003B54EF">
      <w:pPr>
        <w:spacing w:after="0" w:afterAutospacing="0"/>
        <w:ind w:firstLine="720"/>
        <w:rPr>
          <w:sz w:val="20"/>
        </w:rPr>
      </w:pPr>
      <w:r w:rsidRPr="00AF67F1">
        <w:rPr>
          <w:bCs/>
          <w:sz w:val="20"/>
        </w:rPr>
        <w:t>Individual projects slightly more</w:t>
      </w:r>
      <w:r w:rsidRPr="00AF67F1">
        <w:rPr>
          <w:sz w:val="20"/>
        </w:rPr>
        <w:t xml:space="preserve">    </w:t>
      </w:r>
      <w:r w:rsidRPr="00AF67F1">
        <w:rPr>
          <w:sz w:val="20"/>
        </w:rPr>
        <w:tab/>
      </w:r>
      <w:r>
        <w:rPr>
          <w:sz w:val="20"/>
        </w:rPr>
        <w:tab/>
        <w:t xml:space="preserve"> </w:t>
      </w:r>
      <w:r w:rsidRPr="00AF67F1">
        <w:rPr>
          <w:sz w:val="20"/>
        </w:rPr>
        <w:t>10</w:t>
      </w:r>
      <w:r w:rsidRPr="00AF67F1">
        <w:rPr>
          <w:sz w:val="20"/>
        </w:rPr>
        <w:tab/>
        <w:t xml:space="preserve"> 11           </w:t>
      </w:r>
      <w:r>
        <w:rPr>
          <w:sz w:val="20"/>
        </w:rPr>
        <w:t xml:space="preserve">      </w:t>
      </w:r>
      <w:r w:rsidRPr="00AF67F1">
        <w:rPr>
          <w:sz w:val="20"/>
        </w:rPr>
        <w:t xml:space="preserve">6       </w:t>
      </w:r>
      <w:r>
        <w:rPr>
          <w:sz w:val="20"/>
        </w:rPr>
        <w:t xml:space="preserve"> </w:t>
      </w:r>
      <w:r w:rsidRPr="00AF67F1">
        <w:rPr>
          <w:sz w:val="20"/>
        </w:rPr>
        <w:t xml:space="preserve">   5</w:t>
      </w:r>
    </w:p>
    <w:p w:rsidR="003B54EF" w:rsidRPr="00AF67F1" w:rsidRDefault="003B54EF" w:rsidP="003B54EF">
      <w:pPr>
        <w:spacing w:after="0" w:afterAutospacing="0"/>
        <w:ind w:firstLine="720"/>
        <w:rPr>
          <w:sz w:val="20"/>
        </w:rPr>
      </w:pPr>
      <w:r w:rsidRPr="00AF67F1">
        <w:rPr>
          <w:bCs/>
          <w:sz w:val="20"/>
        </w:rPr>
        <w:t>An equal mix of both</w:t>
      </w:r>
      <w:r w:rsidRPr="00AF67F1">
        <w:rPr>
          <w:sz w:val="20"/>
        </w:rPr>
        <w:t xml:space="preserve">     </w:t>
      </w:r>
      <w:r w:rsidRPr="00AF67F1">
        <w:rPr>
          <w:sz w:val="20"/>
        </w:rPr>
        <w:tab/>
      </w:r>
      <w:r w:rsidRPr="00AF67F1">
        <w:rPr>
          <w:sz w:val="20"/>
        </w:rPr>
        <w:tab/>
        <w:t xml:space="preserve"> </w:t>
      </w:r>
      <w:r>
        <w:rPr>
          <w:sz w:val="20"/>
        </w:rPr>
        <w:tab/>
        <w:t xml:space="preserve">  </w:t>
      </w:r>
      <w:r w:rsidRPr="00AF67F1">
        <w:rPr>
          <w:sz w:val="20"/>
        </w:rPr>
        <w:t>5</w:t>
      </w:r>
      <w:r w:rsidRPr="00AF67F1">
        <w:rPr>
          <w:sz w:val="20"/>
        </w:rPr>
        <w:tab/>
        <w:t xml:space="preserve">   6          </w:t>
      </w:r>
      <w:r>
        <w:rPr>
          <w:sz w:val="20"/>
        </w:rPr>
        <w:t xml:space="preserve">     </w:t>
      </w:r>
      <w:r w:rsidRPr="00AF67F1">
        <w:rPr>
          <w:sz w:val="20"/>
        </w:rPr>
        <w:t xml:space="preserve">10        </w:t>
      </w:r>
      <w:r>
        <w:rPr>
          <w:sz w:val="20"/>
        </w:rPr>
        <w:t xml:space="preserve">  </w:t>
      </w:r>
      <w:r w:rsidRPr="00AF67F1">
        <w:rPr>
          <w:sz w:val="20"/>
        </w:rPr>
        <w:t>10</w:t>
      </w:r>
    </w:p>
    <w:p w:rsidR="003B54EF" w:rsidRPr="00AF67F1" w:rsidRDefault="003B54EF" w:rsidP="003B54EF">
      <w:pPr>
        <w:spacing w:after="0" w:afterAutospacing="0"/>
        <w:ind w:firstLine="720"/>
        <w:rPr>
          <w:sz w:val="20"/>
        </w:rPr>
      </w:pPr>
      <w:r w:rsidRPr="00AF67F1">
        <w:rPr>
          <w:bCs/>
          <w:sz w:val="20"/>
        </w:rPr>
        <w:t>Group projects slightly more</w:t>
      </w:r>
      <w:r w:rsidRPr="00AF67F1">
        <w:rPr>
          <w:sz w:val="20"/>
        </w:rPr>
        <w:tab/>
        <w:t xml:space="preserve"> </w:t>
      </w:r>
      <w:r w:rsidRPr="00AF67F1">
        <w:rPr>
          <w:sz w:val="20"/>
        </w:rPr>
        <w:tab/>
        <w:t xml:space="preserve"> </w:t>
      </w:r>
      <w:r>
        <w:rPr>
          <w:sz w:val="20"/>
        </w:rPr>
        <w:t xml:space="preserve"> </w:t>
      </w:r>
      <w:r w:rsidRPr="00AF67F1">
        <w:rPr>
          <w:sz w:val="20"/>
        </w:rPr>
        <w:t xml:space="preserve">1              2            </w:t>
      </w:r>
      <w:r>
        <w:rPr>
          <w:sz w:val="20"/>
        </w:rPr>
        <w:t xml:space="preserve">    </w:t>
      </w:r>
      <w:r w:rsidRPr="00AF67F1">
        <w:rPr>
          <w:sz w:val="20"/>
        </w:rPr>
        <w:t xml:space="preserve">1          </w:t>
      </w:r>
      <w:r>
        <w:rPr>
          <w:sz w:val="20"/>
        </w:rPr>
        <w:t xml:space="preserve">  </w:t>
      </w:r>
      <w:r w:rsidRPr="00AF67F1">
        <w:rPr>
          <w:sz w:val="20"/>
        </w:rPr>
        <w:t>1</w:t>
      </w:r>
    </w:p>
    <w:p w:rsidR="003B54EF" w:rsidRPr="00AF67F1" w:rsidRDefault="003B54EF" w:rsidP="003B54EF">
      <w:pPr>
        <w:spacing w:after="0" w:afterAutospacing="0"/>
        <w:ind w:firstLine="720"/>
        <w:rPr>
          <w:sz w:val="20"/>
        </w:rPr>
      </w:pPr>
      <w:r w:rsidRPr="00AF67F1">
        <w:rPr>
          <w:bCs/>
          <w:sz w:val="20"/>
        </w:rPr>
        <w:t>Group projects much more</w:t>
      </w:r>
      <w:r w:rsidRPr="00AF67F1">
        <w:rPr>
          <w:sz w:val="20"/>
        </w:rPr>
        <w:tab/>
        <w:t xml:space="preserve">             </w:t>
      </w:r>
      <w:r>
        <w:rPr>
          <w:sz w:val="20"/>
        </w:rPr>
        <w:tab/>
      </w:r>
      <w:r>
        <w:rPr>
          <w:sz w:val="20"/>
        </w:rPr>
        <w:tab/>
        <w:t xml:space="preserve">  </w:t>
      </w:r>
      <w:r w:rsidRPr="00AF67F1">
        <w:rPr>
          <w:sz w:val="20"/>
          <w:u w:val="single"/>
        </w:rPr>
        <w:t>1</w:t>
      </w:r>
      <w:r w:rsidRPr="00AF67F1">
        <w:rPr>
          <w:sz w:val="20"/>
        </w:rPr>
        <w:tab/>
        <w:t xml:space="preserve">   </w:t>
      </w:r>
      <w:r w:rsidRPr="00AF67F1">
        <w:rPr>
          <w:sz w:val="20"/>
          <w:u w:val="single"/>
        </w:rPr>
        <w:t>1</w:t>
      </w:r>
      <w:r w:rsidRPr="00AF67F1">
        <w:rPr>
          <w:sz w:val="20"/>
        </w:rPr>
        <w:t xml:space="preserve"> </w:t>
      </w:r>
      <w:r w:rsidRPr="00AF67F1">
        <w:rPr>
          <w:sz w:val="20"/>
        </w:rPr>
        <w:tab/>
        <w:t xml:space="preserve">       </w:t>
      </w:r>
      <w:r w:rsidRPr="00AF67F1">
        <w:rPr>
          <w:sz w:val="20"/>
          <w:u w:val="single"/>
        </w:rPr>
        <w:t>0</w:t>
      </w:r>
      <w:r w:rsidRPr="00AF67F1">
        <w:rPr>
          <w:sz w:val="20"/>
        </w:rPr>
        <w:t xml:space="preserve">          </w:t>
      </w:r>
      <w:r>
        <w:rPr>
          <w:sz w:val="20"/>
        </w:rPr>
        <w:t xml:space="preserve">  </w:t>
      </w:r>
      <w:r w:rsidRPr="00AF67F1">
        <w:rPr>
          <w:sz w:val="20"/>
          <w:u w:val="single"/>
        </w:rPr>
        <w:t>2</w:t>
      </w:r>
    </w:p>
    <w:p w:rsidR="003B54EF" w:rsidRPr="00AF67F1" w:rsidRDefault="003B54EF" w:rsidP="003B54EF">
      <w:pPr>
        <w:spacing w:after="0" w:afterAutospacing="0"/>
        <w:rPr>
          <w:sz w:val="20"/>
        </w:rPr>
      </w:pPr>
      <w:r w:rsidRPr="00AF67F1">
        <w:rPr>
          <w:sz w:val="20"/>
        </w:rPr>
        <w:tab/>
      </w:r>
      <w:r w:rsidRPr="00AF67F1">
        <w:rPr>
          <w:sz w:val="20"/>
        </w:rPr>
        <w:tab/>
        <w:t xml:space="preserve">               </w:t>
      </w:r>
      <w:r>
        <w:rPr>
          <w:sz w:val="20"/>
        </w:rPr>
        <w:t xml:space="preserve">                </w:t>
      </w:r>
      <w:r w:rsidRPr="00AF67F1">
        <w:rPr>
          <w:sz w:val="20"/>
        </w:rPr>
        <w:t xml:space="preserve">Total            </w:t>
      </w:r>
      <w:r>
        <w:rPr>
          <w:sz w:val="20"/>
        </w:rPr>
        <w:tab/>
      </w:r>
      <w:r w:rsidRPr="00AF67F1">
        <w:rPr>
          <w:sz w:val="20"/>
        </w:rPr>
        <w:t>27</w:t>
      </w:r>
      <w:r w:rsidRPr="00AF67F1">
        <w:rPr>
          <w:sz w:val="20"/>
        </w:rPr>
        <w:tab/>
        <w:t xml:space="preserve">  28</w:t>
      </w:r>
      <w:r w:rsidRPr="00AF67F1">
        <w:rPr>
          <w:sz w:val="20"/>
        </w:rPr>
        <w:tab/>
        <w:t xml:space="preserve">      18        </w:t>
      </w:r>
      <w:r>
        <w:rPr>
          <w:sz w:val="20"/>
        </w:rPr>
        <w:t xml:space="preserve">  </w:t>
      </w:r>
      <w:r w:rsidRPr="00AF67F1">
        <w:rPr>
          <w:sz w:val="20"/>
        </w:rPr>
        <w:t>18</w:t>
      </w:r>
    </w:p>
    <w:p w:rsidR="003B54EF" w:rsidRPr="00AF67F1" w:rsidRDefault="003B54EF" w:rsidP="003B54EF">
      <w:pPr>
        <w:spacing w:after="0" w:afterAutospacing="0"/>
        <w:rPr>
          <w:sz w:val="20"/>
        </w:rPr>
      </w:pPr>
    </w:p>
    <w:p w:rsidR="003B54EF" w:rsidRPr="00AF67F1" w:rsidRDefault="00A300BA" w:rsidP="003B54EF">
      <w:pPr>
        <w:spacing w:after="0" w:afterAutospacing="0"/>
        <w:rPr>
          <w:sz w:val="20"/>
        </w:rPr>
      </w:pPr>
      <w:r>
        <w:rPr>
          <w:sz w:val="20"/>
        </w:rPr>
        <w:tab/>
      </w:r>
      <w:r w:rsidR="003B54EF" w:rsidRPr="00AF67F1">
        <w:rPr>
          <w:sz w:val="20"/>
        </w:rPr>
        <w:t>When asked in more direct terms, once their respective projects were complete, whether their opinions had changed regarding group projects, only seven percent of the respondents in Group A liked them “much more”.</w:t>
      </w:r>
    </w:p>
    <w:p w:rsidR="003B54EF" w:rsidRPr="00AF67F1" w:rsidRDefault="003B54EF" w:rsidP="003B54EF">
      <w:pPr>
        <w:spacing w:after="0" w:afterAutospacing="0"/>
        <w:rPr>
          <w:sz w:val="20"/>
        </w:rPr>
      </w:pPr>
    </w:p>
    <w:p w:rsidR="003B54EF" w:rsidRPr="00AF67F1" w:rsidRDefault="003B54EF" w:rsidP="003B54EF">
      <w:pPr>
        <w:spacing w:after="0" w:afterAutospacing="0"/>
        <w:jc w:val="center"/>
        <w:rPr>
          <w:b/>
          <w:i/>
          <w:sz w:val="20"/>
        </w:rPr>
      </w:pPr>
      <w:r w:rsidRPr="00AF67F1">
        <w:rPr>
          <w:b/>
          <w:i/>
          <w:sz w:val="20"/>
        </w:rPr>
        <w:t>“When comparing your current feelings about group projects to how you</w:t>
      </w:r>
    </w:p>
    <w:p w:rsidR="003B54EF" w:rsidRPr="00AF67F1" w:rsidRDefault="003B54EF" w:rsidP="003B54EF">
      <w:pPr>
        <w:spacing w:after="0" w:afterAutospacing="0"/>
        <w:jc w:val="center"/>
        <w:rPr>
          <w:b/>
          <w:i/>
          <w:sz w:val="20"/>
        </w:rPr>
      </w:pPr>
      <w:r w:rsidRPr="00AF67F1">
        <w:rPr>
          <w:b/>
          <w:i/>
          <w:sz w:val="20"/>
        </w:rPr>
        <w:t>felt about them at the beginning of the semester, which one of these statements would most apply?”</w:t>
      </w:r>
    </w:p>
    <w:p w:rsidR="003B54EF" w:rsidRPr="00AF67F1" w:rsidRDefault="003B54EF" w:rsidP="003B54EF">
      <w:pPr>
        <w:spacing w:after="0" w:afterAutospacing="0"/>
        <w:rPr>
          <w:sz w:val="20"/>
        </w:rPr>
      </w:pPr>
    </w:p>
    <w:p w:rsidR="003B54EF" w:rsidRPr="00AF67F1" w:rsidRDefault="003B54EF" w:rsidP="003B54EF">
      <w:pPr>
        <w:spacing w:after="0" w:afterAutospacing="0"/>
        <w:ind w:left="1440" w:firstLine="720"/>
        <w:rPr>
          <w:sz w:val="20"/>
        </w:rPr>
      </w:pPr>
      <w:r w:rsidRPr="00AF67F1">
        <w:rPr>
          <w:sz w:val="20"/>
          <w:u w:val="single"/>
        </w:rPr>
        <w:t>I like them..</w:t>
      </w:r>
      <w:r w:rsidRPr="00AF67F1">
        <w:rPr>
          <w:sz w:val="20"/>
        </w:rPr>
        <w:tab/>
      </w:r>
      <w:r w:rsidRPr="00AF67F1">
        <w:rPr>
          <w:sz w:val="20"/>
        </w:rPr>
        <w:tab/>
        <w:t xml:space="preserve">     </w:t>
      </w:r>
      <w:r w:rsidRPr="00AF67F1">
        <w:rPr>
          <w:sz w:val="20"/>
          <w:u w:val="single"/>
        </w:rPr>
        <w:t>Class A</w:t>
      </w:r>
      <w:r w:rsidRPr="00AF67F1">
        <w:rPr>
          <w:sz w:val="20"/>
        </w:rPr>
        <w:t xml:space="preserve"> </w:t>
      </w:r>
      <w:r>
        <w:rPr>
          <w:sz w:val="20"/>
        </w:rPr>
        <w:t xml:space="preserve">        </w:t>
      </w:r>
      <w:r w:rsidRPr="00AF67F1">
        <w:rPr>
          <w:sz w:val="20"/>
          <w:u w:val="single"/>
        </w:rPr>
        <w:t xml:space="preserve">Class B </w:t>
      </w:r>
    </w:p>
    <w:p w:rsidR="003B54EF" w:rsidRPr="00AF67F1" w:rsidRDefault="003B54EF" w:rsidP="003B54EF">
      <w:pPr>
        <w:spacing w:after="0" w:afterAutospacing="0"/>
        <w:ind w:left="1440" w:firstLine="720"/>
        <w:rPr>
          <w:sz w:val="20"/>
        </w:rPr>
      </w:pPr>
      <w:r w:rsidRPr="00AF67F1">
        <w:rPr>
          <w:bCs/>
          <w:sz w:val="20"/>
        </w:rPr>
        <w:t>Much less</w:t>
      </w:r>
      <w:r w:rsidRPr="00AF67F1">
        <w:rPr>
          <w:bCs/>
          <w:sz w:val="20"/>
        </w:rPr>
        <w:tab/>
      </w:r>
      <w:r w:rsidRPr="00AF67F1">
        <w:rPr>
          <w:bCs/>
          <w:sz w:val="20"/>
        </w:rPr>
        <w:tab/>
      </w:r>
      <w:r>
        <w:rPr>
          <w:bCs/>
          <w:sz w:val="20"/>
        </w:rPr>
        <w:t xml:space="preserve">         </w:t>
      </w:r>
      <w:r w:rsidRPr="00AF67F1">
        <w:rPr>
          <w:sz w:val="20"/>
        </w:rPr>
        <w:t xml:space="preserve">7%          </w:t>
      </w:r>
      <w:r>
        <w:rPr>
          <w:sz w:val="20"/>
        </w:rPr>
        <w:t xml:space="preserve">     6</w:t>
      </w:r>
      <w:r w:rsidRPr="00AF67F1">
        <w:rPr>
          <w:sz w:val="20"/>
        </w:rPr>
        <w:t>%</w:t>
      </w:r>
    </w:p>
    <w:p w:rsidR="003B54EF" w:rsidRPr="00AF67F1" w:rsidRDefault="003B54EF" w:rsidP="003B54EF">
      <w:pPr>
        <w:spacing w:after="0" w:afterAutospacing="0"/>
        <w:ind w:left="1440" w:firstLine="720"/>
        <w:rPr>
          <w:sz w:val="20"/>
        </w:rPr>
      </w:pPr>
      <w:r w:rsidRPr="00AF67F1">
        <w:rPr>
          <w:bCs/>
          <w:sz w:val="20"/>
        </w:rPr>
        <w:t>Somewhat less</w:t>
      </w:r>
      <w:r w:rsidRPr="00AF67F1">
        <w:rPr>
          <w:sz w:val="20"/>
        </w:rPr>
        <w:tab/>
        <w:t xml:space="preserve">         </w:t>
      </w:r>
      <w:r w:rsidRPr="00AF67F1">
        <w:rPr>
          <w:sz w:val="20"/>
        </w:rPr>
        <w:tab/>
      </w:r>
      <w:r>
        <w:rPr>
          <w:sz w:val="20"/>
        </w:rPr>
        <w:t xml:space="preserve">         </w:t>
      </w:r>
      <w:r w:rsidRPr="00AF67F1">
        <w:rPr>
          <w:sz w:val="20"/>
        </w:rPr>
        <w:t>11</w:t>
      </w:r>
      <w:r w:rsidRPr="00AF67F1">
        <w:rPr>
          <w:sz w:val="20"/>
        </w:rPr>
        <w:tab/>
        <w:t xml:space="preserve">   </w:t>
      </w:r>
      <w:r>
        <w:rPr>
          <w:sz w:val="20"/>
        </w:rPr>
        <w:t xml:space="preserve">            </w:t>
      </w:r>
      <w:r w:rsidRPr="00AF67F1">
        <w:rPr>
          <w:sz w:val="20"/>
        </w:rPr>
        <w:t>6</w:t>
      </w:r>
    </w:p>
    <w:p w:rsidR="003B54EF" w:rsidRPr="00AF67F1" w:rsidRDefault="003B54EF" w:rsidP="003B54EF">
      <w:pPr>
        <w:spacing w:after="0" w:afterAutospacing="0"/>
        <w:ind w:left="1440" w:firstLine="720"/>
        <w:rPr>
          <w:sz w:val="20"/>
        </w:rPr>
      </w:pPr>
      <w:r w:rsidRPr="00AF67F1">
        <w:rPr>
          <w:bCs/>
          <w:sz w:val="20"/>
        </w:rPr>
        <w:t>I feel the same</w:t>
      </w:r>
      <w:r w:rsidRPr="00AF67F1">
        <w:rPr>
          <w:sz w:val="20"/>
        </w:rPr>
        <w:t xml:space="preserve">        </w:t>
      </w:r>
      <w:r w:rsidRPr="00AF67F1">
        <w:rPr>
          <w:sz w:val="20"/>
        </w:rPr>
        <w:tab/>
        <w:t xml:space="preserve">       </w:t>
      </w:r>
      <w:r>
        <w:rPr>
          <w:sz w:val="20"/>
        </w:rPr>
        <w:t xml:space="preserve">  </w:t>
      </w:r>
      <w:r w:rsidRPr="00AF67F1">
        <w:rPr>
          <w:sz w:val="20"/>
        </w:rPr>
        <w:t>60</w:t>
      </w:r>
      <w:r w:rsidRPr="00AF67F1">
        <w:rPr>
          <w:sz w:val="20"/>
        </w:rPr>
        <w:tab/>
        <w:t xml:space="preserve">   </w:t>
      </w:r>
      <w:r>
        <w:rPr>
          <w:sz w:val="20"/>
        </w:rPr>
        <w:t xml:space="preserve">           </w:t>
      </w:r>
      <w:r w:rsidRPr="00AF67F1">
        <w:rPr>
          <w:sz w:val="20"/>
        </w:rPr>
        <w:t xml:space="preserve">71 </w:t>
      </w:r>
    </w:p>
    <w:p w:rsidR="003B54EF" w:rsidRPr="00AF67F1" w:rsidRDefault="003B54EF" w:rsidP="003B54EF">
      <w:pPr>
        <w:spacing w:after="0" w:afterAutospacing="0"/>
        <w:ind w:left="1440" w:firstLine="720"/>
        <w:rPr>
          <w:sz w:val="20"/>
        </w:rPr>
      </w:pPr>
      <w:r w:rsidRPr="00AF67F1">
        <w:rPr>
          <w:bCs/>
          <w:sz w:val="20"/>
        </w:rPr>
        <w:t>Somewhat more</w:t>
      </w:r>
      <w:r w:rsidRPr="00AF67F1">
        <w:rPr>
          <w:sz w:val="20"/>
        </w:rPr>
        <w:tab/>
        <w:t xml:space="preserve">       </w:t>
      </w:r>
      <w:r w:rsidRPr="00AF67F1">
        <w:rPr>
          <w:sz w:val="20"/>
        </w:rPr>
        <w:tab/>
      </w:r>
      <w:r>
        <w:rPr>
          <w:sz w:val="20"/>
        </w:rPr>
        <w:t xml:space="preserve">         </w:t>
      </w:r>
      <w:r w:rsidRPr="00AF67F1">
        <w:rPr>
          <w:sz w:val="20"/>
        </w:rPr>
        <w:t xml:space="preserve">15           </w:t>
      </w:r>
      <w:r>
        <w:rPr>
          <w:sz w:val="20"/>
        </w:rPr>
        <w:t xml:space="preserve">     </w:t>
      </w:r>
      <w:r w:rsidRPr="00AF67F1">
        <w:rPr>
          <w:sz w:val="20"/>
        </w:rPr>
        <w:t>17</w:t>
      </w:r>
    </w:p>
    <w:p w:rsidR="003B54EF" w:rsidRPr="00AF67F1" w:rsidRDefault="003B54EF" w:rsidP="003B54EF">
      <w:pPr>
        <w:spacing w:after="0" w:afterAutospacing="0"/>
        <w:ind w:left="1440" w:firstLine="720"/>
        <w:rPr>
          <w:sz w:val="20"/>
        </w:rPr>
      </w:pPr>
      <w:r w:rsidRPr="00AF67F1">
        <w:rPr>
          <w:bCs/>
          <w:sz w:val="20"/>
        </w:rPr>
        <w:t>Much more</w:t>
      </w:r>
      <w:r w:rsidRPr="00AF67F1">
        <w:rPr>
          <w:sz w:val="20"/>
        </w:rPr>
        <w:tab/>
        <w:t xml:space="preserve">        </w:t>
      </w:r>
      <w:r w:rsidRPr="00AF67F1">
        <w:rPr>
          <w:sz w:val="20"/>
        </w:rPr>
        <w:tab/>
        <w:t xml:space="preserve">         </w:t>
      </w:r>
      <w:r w:rsidRPr="00AF67F1">
        <w:rPr>
          <w:sz w:val="20"/>
          <w:u w:val="single"/>
        </w:rPr>
        <w:t xml:space="preserve"> 7</w:t>
      </w:r>
      <w:r w:rsidRPr="00AF67F1">
        <w:rPr>
          <w:sz w:val="20"/>
        </w:rPr>
        <w:tab/>
        <w:t xml:space="preserve">     </w:t>
      </w:r>
      <w:r>
        <w:rPr>
          <w:sz w:val="20"/>
        </w:rPr>
        <w:t xml:space="preserve">           </w:t>
      </w:r>
      <w:r w:rsidRPr="00AF67F1">
        <w:rPr>
          <w:sz w:val="20"/>
          <w:u w:val="single"/>
        </w:rPr>
        <w:t>0</w:t>
      </w:r>
    </w:p>
    <w:p w:rsidR="003B54EF" w:rsidRPr="00AF67F1" w:rsidRDefault="003B54EF" w:rsidP="003B54EF">
      <w:pPr>
        <w:spacing w:after="0" w:afterAutospacing="0"/>
        <w:rPr>
          <w:sz w:val="20"/>
        </w:rPr>
      </w:pPr>
      <w:r w:rsidRPr="00AF67F1">
        <w:rPr>
          <w:sz w:val="20"/>
        </w:rPr>
        <w:t xml:space="preserve">          </w:t>
      </w:r>
      <w:r w:rsidRPr="00AF67F1">
        <w:rPr>
          <w:sz w:val="20"/>
        </w:rPr>
        <w:tab/>
      </w:r>
      <w:r w:rsidRPr="00AF67F1">
        <w:rPr>
          <w:sz w:val="20"/>
        </w:rPr>
        <w:tab/>
      </w:r>
      <w:r>
        <w:rPr>
          <w:sz w:val="20"/>
        </w:rPr>
        <w:tab/>
        <w:t xml:space="preserve">                   </w:t>
      </w:r>
      <w:r w:rsidRPr="00AF67F1">
        <w:rPr>
          <w:sz w:val="20"/>
        </w:rPr>
        <w:t xml:space="preserve">Total                </w:t>
      </w:r>
      <w:r>
        <w:rPr>
          <w:sz w:val="20"/>
        </w:rPr>
        <w:t xml:space="preserve">       </w:t>
      </w:r>
      <w:r w:rsidRPr="00AF67F1">
        <w:rPr>
          <w:sz w:val="20"/>
        </w:rPr>
        <w:t>100%</w:t>
      </w:r>
      <w:r>
        <w:rPr>
          <w:sz w:val="20"/>
        </w:rPr>
        <w:t xml:space="preserve">         </w:t>
      </w:r>
      <w:r w:rsidRPr="00AF67F1">
        <w:rPr>
          <w:sz w:val="20"/>
        </w:rPr>
        <w:t xml:space="preserve">   100%</w:t>
      </w:r>
    </w:p>
    <w:p w:rsidR="003B54EF" w:rsidRPr="00AF67F1" w:rsidRDefault="00A300BA" w:rsidP="00A300BA">
      <w:pPr>
        <w:spacing w:after="0" w:afterAutospacing="0"/>
        <w:rPr>
          <w:sz w:val="20"/>
        </w:rPr>
      </w:pPr>
      <w:r>
        <w:rPr>
          <w:sz w:val="20"/>
        </w:rPr>
        <w:lastRenderedPageBreak/>
        <w:tab/>
      </w:r>
      <w:r w:rsidR="003B54EF" w:rsidRPr="00AF67F1">
        <w:rPr>
          <w:sz w:val="20"/>
        </w:rPr>
        <w:t xml:space="preserve">The initial research seemed to indicate that use of Google Docs does seem to affect students’ perceptions of group projects, but not to a large extent.  At the same time, there at least seems to be a positive improvement when comparing its use among one group of students compared to another who did not utilize the program.  In fact, when Class A was asked if they recommended that the next class, if they undertake the same project, should use Google Docs, the response was clear.  Twenty-four students indicated “yes”, while only four responded “no”.  Those who selected “yes” were asked why they felt that way.  Among the responses were comments such as “It creates a de-centralized meeting place”, “it’s very effective and teaches students about new media”, “It’s easy to use and no one can ‘lose’ it”, and “it is a good way to see what your peers have done.” </w:t>
      </w:r>
    </w:p>
    <w:p w:rsidR="003B54EF" w:rsidRPr="00AF67F1" w:rsidRDefault="00A300BA" w:rsidP="003B54EF">
      <w:pPr>
        <w:spacing w:after="0" w:afterAutospacing="0"/>
        <w:rPr>
          <w:sz w:val="20"/>
        </w:rPr>
      </w:pPr>
      <w:r>
        <w:rPr>
          <w:sz w:val="20"/>
        </w:rPr>
        <w:tab/>
      </w:r>
      <w:r w:rsidR="003B54EF" w:rsidRPr="00AF67F1">
        <w:rPr>
          <w:sz w:val="20"/>
        </w:rPr>
        <w:t xml:space="preserve">Perhaps the positive response among the students who did utilize the program should be especially recognized in light of the fact that no instructions were given as to use of the program.  In the Fall 0f 2009, I once again required the use of Google Docs in a group project, this time with another section of the course Group B (from the previous semester) completed.  In other words, the same project for which no collaborative program was required in the Spring term was undertaken in the Fall by a separate set of students who were this time required to use Google Docs.  This time, however, I conducted a roughly 30-minute presentation of the basic elements, uses, and benefits of the program.  Of the 21 students surveyed at the end of the semester, 19 recommended that the next class utilize the program for their projects. </w:t>
      </w:r>
    </w:p>
    <w:p w:rsidR="003B54EF" w:rsidRPr="00AF67F1" w:rsidRDefault="00A300BA" w:rsidP="003B54EF">
      <w:pPr>
        <w:spacing w:after="0" w:afterAutospacing="0"/>
        <w:rPr>
          <w:sz w:val="20"/>
        </w:rPr>
      </w:pPr>
      <w:r>
        <w:rPr>
          <w:sz w:val="20"/>
        </w:rPr>
        <w:tab/>
      </w:r>
      <w:r w:rsidR="003B54EF" w:rsidRPr="00AF67F1">
        <w:rPr>
          <w:sz w:val="20"/>
        </w:rPr>
        <w:t>In the surveys during the Spring semester, at least one student made the observation that the use of Google Docs made things easier for the professor.  Indeed, for me the group projects completed using the program were virtually paper-less.  There were no issues as to whether or not a project was turned in on time, nor were there any stories of lost copies due to hard drive crashes or an error by a teammate.  I could monitor progress, or lack thereof, on the project without having to ask or survey students.  I also had the opportunity to recognize early on if a team may not have fully understood the project.</w:t>
      </w:r>
    </w:p>
    <w:p w:rsidR="003B54EF" w:rsidRPr="00AF67F1" w:rsidRDefault="00A300BA" w:rsidP="00A300BA">
      <w:pPr>
        <w:spacing w:after="0" w:afterAutospacing="0"/>
        <w:rPr>
          <w:sz w:val="20"/>
        </w:rPr>
      </w:pPr>
      <w:r>
        <w:rPr>
          <w:sz w:val="20"/>
        </w:rPr>
        <w:tab/>
      </w:r>
      <w:r w:rsidR="003B54EF" w:rsidRPr="00AF67F1">
        <w:rPr>
          <w:sz w:val="20"/>
        </w:rPr>
        <w:t>It was also possible to objectively observe to at least some degree the contributions to the report by each member of each team. I could provide feedback or answer questions along the way by commenting on the document itself.   Google Docs includes a function through which you can see all changes and additions made to the document (this also keeps contributors honest in the sense that if they make a change to other students’ work it will be documented).  However, that monitoring tool cannot be entirely relied upon, for a student could prepare their work in a separate document and simply copy-and-paste it to the project document once they’ve written up their entire contribution.  Thus it would appear they only made one addition to the document.  One group, desiring to clarify individual contributions, required each member of the team to color-code their work so that I could more easily and accurately ascertain their individual contribution.</w:t>
      </w:r>
    </w:p>
    <w:p w:rsidR="003B54EF" w:rsidRPr="00AF67F1" w:rsidRDefault="00A300BA" w:rsidP="00A300BA">
      <w:pPr>
        <w:spacing w:after="0" w:afterAutospacing="0"/>
        <w:rPr>
          <w:sz w:val="20"/>
        </w:rPr>
      </w:pPr>
      <w:r>
        <w:rPr>
          <w:sz w:val="20"/>
        </w:rPr>
        <w:tab/>
      </w:r>
      <w:r w:rsidR="003B54EF" w:rsidRPr="00AF67F1">
        <w:rPr>
          <w:sz w:val="20"/>
        </w:rPr>
        <w:t xml:space="preserve">Functionally, the Google Docs word processor has its disadvantages in terms of producing an online version of the traditional term paper, whether it’s a collaboration or not.  This may have deterred some students. As one responder put it, “Google Docs is NOT Word”, comparing it to the most popular software for producing reports.  For one thing, the ability to automatically footnote is not available. Students simply manually identified references.  But since there are no separate “pages”, per se, in a Google Doc, the only option was to use makeshift endnotes, or to use the program’s footnoting </w:t>
      </w:r>
      <w:r w:rsidR="003B54EF" w:rsidRPr="00AF67F1">
        <w:rPr>
          <w:sz w:val="20"/>
        </w:rPr>
        <w:lastRenderedPageBreak/>
        <w:t xml:space="preserve">option, which simply places an index tab to the far right of the document wherever footnotes are included.  Specific reference information can be added to a text box in the tab.  The lack of page numbers might seem to be a problem to professors who insist on a minimum number of them for reports.  However, a word count option is available so that perhaps a requirement could be established in those terms.   </w:t>
      </w:r>
    </w:p>
    <w:p w:rsidR="003B54EF" w:rsidRPr="00AF67F1" w:rsidRDefault="00A300BA" w:rsidP="00A300BA">
      <w:pPr>
        <w:spacing w:after="0" w:afterAutospacing="0"/>
        <w:rPr>
          <w:sz w:val="20"/>
        </w:rPr>
      </w:pPr>
      <w:r>
        <w:rPr>
          <w:sz w:val="20"/>
        </w:rPr>
        <w:tab/>
      </w:r>
      <w:r w:rsidR="003B54EF" w:rsidRPr="00AF67F1">
        <w:rPr>
          <w:sz w:val="20"/>
        </w:rPr>
        <w:t xml:space="preserve">Typing into Google Docs can be quite unwieldy as well, a sentiment brought up by several students in the study.  Edits, particularly those involving font and color adjustments, undo themselves for no apparent reason sometimes. Word documents uploaded to the program or Google documents downloaded into Word don’t always convert well.  </w:t>
      </w:r>
      <w:r>
        <w:rPr>
          <w:sz w:val="20"/>
        </w:rPr>
        <w:br/>
      </w:r>
      <w:r>
        <w:rPr>
          <w:sz w:val="20"/>
        </w:rPr>
        <w:tab/>
      </w:r>
      <w:r w:rsidR="003B54EF" w:rsidRPr="00AF67F1">
        <w:rPr>
          <w:sz w:val="20"/>
        </w:rPr>
        <w:t xml:space="preserve">But for the purposes of collaborating to create a written document, students involved in this study were obviously comfortable with the use of Google Docs, which is evident from their recommendations.  Though its use didn’t seem to markedly change their perception of group projects in general, perhaps the practical advantages carried the day.  Not having to meet in person, no worries about who’s holding the “master” copy, and simply not having to worry about actually submitting on time the finished product were among the reasons students favored use of the program.  </w:t>
      </w:r>
      <w:r>
        <w:rPr>
          <w:sz w:val="20"/>
        </w:rPr>
        <w:br/>
      </w:r>
      <w:r>
        <w:rPr>
          <w:sz w:val="20"/>
        </w:rPr>
        <w:tab/>
      </w:r>
      <w:r w:rsidR="003B54EF" w:rsidRPr="00AF67F1">
        <w:rPr>
          <w:sz w:val="20"/>
        </w:rPr>
        <w:t xml:space="preserve">Despite its drawbacks, I’ve learned from my initial research that use of Google Docs definitely has its practical advantages for collaborative work, even though I’ve found thus far that its use doesn’t fully address student perspectives of group projects.  Considering the mission of preparing students for careers, however, might be as good a reason as any to utilize the program for such assignments. Tools like Google Docs will likely be part of the workplace in which students eventually find themselves.  As one student put it, “this is the future, we might as well start learning about it now”. </w:t>
      </w:r>
    </w:p>
    <w:p w:rsidR="003B54EF" w:rsidRPr="00AF67F1" w:rsidRDefault="003B54EF" w:rsidP="003B54EF">
      <w:pPr>
        <w:spacing w:after="0" w:afterAutospacing="0"/>
        <w:ind w:firstLine="720"/>
        <w:rPr>
          <w:sz w:val="20"/>
        </w:rPr>
      </w:pPr>
    </w:p>
    <w:p w:rsidR="003B54EF" w:rsidRDefault="003B54EF" w:rsidP="003B54EF">
      <w:pPr>
        <w:spacing w:after="0" w:afterAutospacing="0"/>
        <w:ind w:firstLine="720"/>
      </w:pPr>
    </w:p>
    <w:p w:rsidR="003B54EF" w:rsidRDefault="003B54EF" w:rsidP="003B54EF">
      <w:pPr>
        <w:spacing w:after="0" w:afterAutospacing="0"/>
        <w:ind w:firstLine="720"/>
        <w:rPr>
          <w:u w:val="single"/>
        </w:rPr>
      </w:pPr>
    </w:p>
    <w:p w:rsidR="003B54EF" w:rsidRPr="00A300BA" w:rsidRDefault="003B54EF" w:rsidP="00A300BA">
      <w:pPr>
        <w:spacing w:after="0" w:afterAutospacing="0"/>
        <w:rPr>
          <w:rFonts w:ascii="Helvetica" w:hAnsi="Helvetica"/>
          <w:b/>
          <w:sz w:val="18"/>
          <w:szCs w:val="18"/>
        </w:rPr>
      </w:pPr>
      <w:r w:rsidRPr="00A300BA">
        <w:rPr>
          <w:rFonts w:ascii="Helvetica" w:hAnsi="Helvetica"/>
          <w:b/>
          <w:sz w:val="18"/>
          <w:szCs w:val="18"/>
        </w:rPr>
        <w:t>References</w:t>
      </w:r>
    </w:p>
    <w:p w:rsidR="003B54EF" w:rsidRPr="00AF67F1" w:rsidRDefault="003B54EF" w:rsidP="003B54EF">
      <w:pPr>
        <w:spacing w:after="0" w:afterAutospacing="0"/>
        <w:rPr>
          <w:sz w:val="20"/>
        </w:rPr>
      </w:pPr>
      <w:r w:rsidRPr="00AF67F1">
        <w:rPr>
          <w:sz w:val="20"/>
        </w:rPr>
        <w:t xml:space="preserve">Davis, Barbara Gross (1993). </w:t>
      </w:r>
      <w:r w:rsidRPr="00AF67F1">
        <w:rPr>
          <w:i/>
          <w:sz w:val="20"/>
        </w:rPr>
        <w:t xml:space="preserve">Tools For Teaching. </w:t>
      </w:r>
      <w:r w:rsidRPr="00AF67F1">
        <w:rPr>
          <w:sz w:val="20"/>
        </w:rPr>
        <w:t>San Francisco: Jossey-Bass Inc.</w:t>
      </w: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rPr>
          <w:sz w:val="48"/>
          <w:highlight w:val="yellow"/>
        </w:rPr>
      </w:pPr>
    </w:p>
    <w:p w:rsidR="003B54EF" w:rsidRDefault="003B54EF" w:rsidP="003B54EF">
      <w:pPr>
        <w:spacing w:after="0" w:afterAutospacing="0"/>
        <w:rPr>
          <w:sz w:val="48"/>
          <w:highlight w:val="yellow"/>
        </w:rPr>
      </w:pPr>
    </w:p>
    <w:p w:rsidR="003B54EF" w:rsidRDefault="003B54EF" w:rsidP="003B54EF">
      <w:pPr>
        <w:spacing w:after="0" w:afterAutospacing="0"/>
        <w:rPr>
          <w:sz w:val="48"/>
          <w:highlight w:val="yellow"/>
        </w:rPr>
      </w:pPr>
    </w:p>
    <w:p w:rsidR="003B54EF" w:rsidRDefault="003B54EF" w:rsidP="003B54EF">
      <w:pPr>
        <w:spacing w:after="0" w:afterAutospacing="0"/>
        <w:rPr>
          <w:sz w:val="48"/>
          <w:highlight w:val="yellow"/>
        </w:rPr>
      </w:pPr>
    </w:p>
    <w:p w:rsidR="003B54EF" w:rsidRDefault="003B54EF" w:rsidP="003B54EF">
      <w:pPr>
        <w:spacing w:after="0" w:afterAutospacing="0"/>
        <w:rPr>
          <w:sz w:val="48"/>
          <w:highlight w:val="yellow"/>
        </w:rPr>
      </w:pPr>
    </w:p>
    <w:p w:rsidR="003B54EF" w:rsidRDefault="003B54EF" w:rsidP="003B54EF">
      <w:pPr>
        <w:spacing w:after="0" w:afterAutospacing="0"/>
      </w:pPr>
    </w:p>
    <w:p w:rsidR="00114678" w:rsidRDefault="00114678" w:rsidP="003B54EF">
      <w:pPr>
        <w:spacing w:after="0" w:afterAutospacing="0"/>
        <w:rPr>
          <w:color w:val="auto"/>
          <w:sz w:val="20"/>
          <w:szCs w:val="20"/>
        </w:rPr>
      </w:pPr>
    </w:p>
    <w:sectPr w:rsidR="00114678" w:rsidSect="00114678">
      <w:headerReference w:type="even" r:id="rId7"/>
      <w:headerReference w:type="default" r:id="rId8"/>
      <w:footerReference w:type="even" r:id="rId9"/>
      <w:footerReference w:type="default" r:id="rId10"/>
      <w:type w:val="nextColumn"/>
      <w:pgSz w:w="8640" w:h="12960" w:code="197"/>
      <w:pgMar w:top="720" w:right="720" w:bottom="720" w:left="720" w:header="360" w:footer="720" w:gutter="3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DCD" w:rsidRDefault="003C2DCD">
      <w:pPr>
        <w:spacing w:after="0"/>
      </w:pPr>
      <w:r>
        <w:separator/>
      </w:r>
    </w:p>
  </w:endnote>
  <w:endnote w:type="continuationSeparator" w:id="0">
    <w:p w:rsidR="003C2DCD" w:rsidRDefault="003C2DC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55" w:rsidRDefault="00B50FDA">
    <w:pPr>
      <w:pStyle w:val="Footer"/>
      <w:jc w:val="left"/>
      <w:rPr>
        <w:rStyle w:val="PageNumber"/>
        <w:kern w:val="0"/>
      </w:rPr>
    </w:pPr>
    <w:r>
      <w:rPr>
        <w:rStyle w:val="PageNumber"/>
        <w:b w:val="0"/>
      </w:rPr>
      <w:fldChar w:fldCharType="begin"/>
    </w:r>
    <w:r w:rsidR="00140455">
      <w:rPr>
        <w:rStyle w:val="PageNumber"/>
        <w:b w:val="0"/>
      </w:rPr>
      <w:instrText xml:space="preserve"> PAGE  </w:instrText>
    </w:r>
    <w:r>
      <w:rPr>
        <w:rStyle w:val="PageNumber"/>
        <w:b w:val="0"/>
      </w:rPr>
      <w:fldChar w:fldCharType="separate"/>
    </w:r>
    <w:r w:rsidR="0099549E">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55" w:rsidRDefault="00140455">
    <w:pPr>
      <w:pStyle w:val="Footer"/>
      <w:jc w:val="right"/>
      <w:rPr>
        <w:rStyle w:val="PageNumber"/>
        <w:kern w:val="0"/>
      </w:rPr>
    </w:pPr>
    <w:r>
      <w:rPr>
        <w:rStyle w:val="PageNumber"/>
        <w:b w:val="0"/>
        <w:szCs w:val="20"/>
      </w:rPr>
      <w:t xml:space="preserve">   </w:t>
    </w:r>
    <w:r w:rsidR="00B50FDA">
      <w:rPr>
        <w:rStyle w:val="PageNumber"/>
        <w:b w:val="0"/>
        <w:szCs w:val="20"/>
      </w:rPr>
      <w:fldChar w:fldCharType="begin"/>
    </w:r>
    <w:r>
      <w:rPr>
        <w:rStyle w:val="PageNumber"/>
        <w:b w:val="0"/>
        <w:szCs w:val="20"/>
      </w:rPr>
      <w:instrText xml:space="preserve"> PAGE </w:instrText>
    </w:r>
    <w:r w:rsidR="00B50FDA">
      <w:rPr>
        <w:rStyle w:val="PageNumber"/>
        <w:b w:val="0"/>
        <w:szCs w:val="20"/>
      </w:rPr>
      <w:fldChar w:fldCharType="separate"/>
    </w:r>
    <w:r w:rsidR="0099549E">
      <w:rPr>
        <w:rStyle w:val="PageNumber"/>
        <w:b w:val="0"/>
        <w:noProof/>
        <w:szCs w:val="20"/>
      </w:rPr>
      <w:t>1</w:t>
    </w:r>
    <w:r w:rsidR="00B50FDA">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DCD" w:rsidRDefault="003C2DCD">
      <w:pPr>
        <w:spacing w:after="0"/>
      </w:pPr>
      <w:r>
        <w:separator/>
      </w:r>
    </w:p>
  </w:footnote>
  <w:footnote w:type="continuationSeparator" w:id="0">
    <w:p w:rsidR="003C2DCD" w:rsidRDefault="003C2DC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55" w:rsidRDefault="00140455">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55" w:rsidRDefault="00140455">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00000001"/>
    <w:multiLevelType w:val="hybridMultilevel"/>
    <w:tmpl w:val="D0143E42"/>
    <w:lvl w:ilvl="0" w:tplc="BC00F9A0">
      <w:numFmt w:val="none"/>
      <w:lvlText w:val=""/>
      <w:lvlJc w:val="left"/>
      <w:pPr>
        <w:tabs>
          <w:tab w:val="num" w:pos="360"/>
        </w:tabs>
      </w:pPr>
    </w:lvl>
    <w:lvl w:ilvl="1" w:tplc="3C1C61A2">
      <w:numFmt w:val="decimal"/>
      <w:lvlText w:val=""/>
      <w:lvlJc w:val="left"/>
    </w:lvl>
    <w:lvl w:ilvl="2" w:tplc="0276E064">
      <w:numFmt w:val="decimal"/>
      <w:lvlText w:val=""/>
      <w:lvlJc w:val="left"/>
    </w:lvl>
    <w:lvl w:ilvl="3" w:tplc="1CCAE236">
      <w:numFmt w:val="decimal"/>
      <w:lvlText w:val=""/>
      <w:lvlJc w:val="left"/>
    </w:lvl>
    <w:lvl w:ilvl="4" w:tplc="CE1C9E5E">
      <w:numFmt w:val="decimal"/>
      <w:lvlText w:val=""/>
      <w:lvlJc w:val="left"/>
    </w:lvl>
    <w:lvl w:ilvl="5" w:tplc="2012A752">
      <w:numFmt w:val="decimal"/>
      <w:lvlText w:val=""/>
      <w:lvlJc w:val="left"/>
    </w:lvl>
    <w:lvl w:ilvl="6" w:tplc="895C24BA">
      <w:numFmt w:val="decimal"/>
      <w:lvlText w:val=""/>
      <w:lvlJc w:val="left"/>
    </w:lvl>
    <w:lvl w:ilvl="7" w:tplc="7D28038C">
      <w:numFmt w:val="decimal"/>
      <w:lvlText w:val=""/>
      <w:lvlJc w:val="left"/>
    </w:lvl>
    <w:lvl w:ilvl="8" w:tplc="6B32B6A6">
      <w:numFmt w:val="decimal"/>
      <w:lvlText w:val=""/>
      <w:lvlJc w:val="left"/>
    </w:lvl>
  </w:abstractNum>
  <w:abstractNum w:abstractNumId="3">
    <w:nsid w:val="00000002"/>
    <w:multiLevelType w:val="hybridMultilevel"/>
    <w:tmpl w:val="A3DE0AF0"/>
    <w:lvl w:ilvl="0" w:tplc="D5861608">
      <w:numFmt w:val="none"/>
      <w:lvlText w:val=""/>
      <w:lvlJc w:val="left"/>
      <w:pPr>
        <w:tabs>
          <w:tab w:val="num" w:pos="360"/>
        </w:tabs>
      </w:pPr>
    </w:lvl>
    <w:lvl w:ilvl="1" w:tplc="AA644F64">
      <w:numFmt w:val="decimal"/>
      <w:lvlText w:val=""/>
      <w:lvlJc w:val="left"/>
    </w:lvl>
    <w:lvl w:ilvl="2" w:tplc="140087A8">
      <w:numFmt w:val="decimal"/>
      <w:lvlText w:val=""/>
      <w:lvlJc w:val="left"/>
    </w:lvl>
    <w:lvl w:ilvl="3" w:tplc="C6565FB4">
      <w:numFmt w:val="decimal"/>
      <w:lvlText w:val=""/>
      <w:lvlJc w:val="left"/>
    </w:lvl>
    <w:lvl w:ilvl="4" w:tplc="D040E84E">
      <w:numFmt w:val="decimal"/>
      <w:lvlText w:val=""/>
      <w:lvlJc w:val="left"/>
    </w:lvl>
    <w:lvl w:ilvl="5" w:tplc="8842B50E">
      <w:numFmt w:val="decimal"/>
      <w:lvlText w:val=""/>
      <w:lvlJc w:val="left"/>
    </w:lvl>
    <w:lvl w:ilvl="6" w:tplc="7F4882B6">
      <w:numFmt w:val="decimal"/>
      <w:lvlText w:val=""/>
      <w:lvlJc w:val="left"/>
    </w:lvl>
    <w:lvl w:ilvl="7" w:tplc="EAEE3FDE">
      <w:numFmt w:val="decimal"/>
      <w:lvlText w:val=""/>
      <w:lvlJc w:val="left"/>
    </w:lvl>
    <w:lvl w:ilvl="8" w:tplc="9ED61468">
      <w:numFmt w:val="decimal"/>
      <w:lvlText w:val=""/>
      <w:lvlJc w:val="left"/>
    </w:lvl>
  </w:abstractNum>
  <w:abstractNum w:abstractNumId="4">
    <w:nsid w:val="00000003"/>
    <w:multiLevelType w:val="hybridMultilevel"/>
    <w:tmpl w:val="26064072"/>
    <w:lvl w:ilvl="0" w:tplc="E7DC71DE">
      <w:numFmt w:val="none"/>
      <w:lvlText w:val=""/>
      <w:lvlJc w:val="left"/>
      <w:pPr>
        <w:tabs>
          <w:tab w:val="num" w:pos="360"/>
        </w:tabs>
      </w:pPr>
    </w:lvl>
    <w:lvl w:ilvl="1" w:tplc="DC1A59C0">
      <w:numFmt w:val="decimal"/>
      <w:lvlText w:val=""/>
      <w:lvlJc w:val="left"/>
    </w:lvl>
    <w:lvl w:ilvl="2" w:tplc="85F44764">
      <w:numFmt w:val="decimal"/>
      <w:lvlText w:val=""/>
      <w:lvlJc w:val="left"/>
    </w:lvl>
    <w:lvl w:ilvl="3" w:tplc="465EF3E8">
      <w:numFmt w:val="decimal"/>
      <w:lvlText w:val=""/>
      <w:lvlJc w:val="left"/>
    </w:lvl>
    <w:lvl w:ilvl="4" w:tplc="9B687098">
      <w:numFmt w:val="decimal"/>
      <w:lvlText w:val=""/>
      <w:lvlJc w:val="left"/>
    </w:lvl>
    <w:lvl w:ilvl="5" w:tplc="D6D0A894">
      <w:numFmt w:val="decimal"/>
      <w:lvlText w:val=""/>
      <w:lvlJc w:val="left"/>
    </w:lvl>
    <w:lvl w:ilvl="6" w:tplc="D7042E70">
      <w:numFmt w:val="decimal"/>
      <w:lvlText w:val=""/>
      <w:lvlJc w:val="left"/>
    </w:lvl>
    <w:lvl w:ilvl="7" w:tplc="CC906EF0">
      <w:numFmt w:val="decimal"/>
      <w:lvlText w:val=""/>
      <w:lvlJc w:val="left"/>
    </w:lvl>
    <w:lvl w:ilvl="8" w:tplc="89ECB1E4">
      <w:numFmt w:val="decimal"/>
      <w:lvlText w:val=""/>
      <w:lvlJc w:val="left"/>
    </w:lvl>
  </w:abstractNum>
  <w:abstractNum w:abstractNumId="5">
    <w:nsid w:val="00000004"/>
    <w:multiLevelType w:val="hybridMultilevel"/>
    <w:tmpl w:val="F77E563C"/>
    <w:lvl w:ilvl="0" w:tplc="CCE0215A">
      <w:numFmt w:val="none"/>
      <w:lvlText w:val=""/>
      <w:lvlJc w:val="left"/>
      <w:pPr>
        <w:tabs>
          <w:tab w:val="num" w:pos="360"/>
        </w:tabs>
      </w:pPr>
    </w:lvl>
    <w:lvl w:ilvl="1" w:tplc="FCEC9C1A">
      <w:numFmt w:val="decimal"/>
      <w:lvlText w:val=""/>
      <w:lvlJc w:val="left"/>
    </w:lvl>
    <w:lvl w:ilvl="2" w:tplc="3DD0BC36">
      <w:numFmt w:val="decimal"/>
      <w:lvlText w:val=""/>
      <w:lvlJc w:val="left"/>
    </w:lvl>
    <w:lvl w:ilvl="3" w:tplc="DD50C56C">
      <w:numFmt w:val="decimal"/>
      <w:lvlText w:val=""/>
      <w:lvlJc w:val="left"/>
    </w:lvl>
    <w:lvl w:ilvl="4" w:tplc="3BA44D72">
      <w:numFmt w:val="decimal"/>
      <w:lvlText w:val=""/>
      <w:lvlJc w:val="left"/>
    </w:lvl>
    <w:lvl w:ilvl="5" w:tplc="850CA720">
      <w:numFmt w:val="decimal"/>
      <w:lvlText w:val=""/>
      <w:lvlJc w:val="left"/>
    </w:lvl>
    <w:lvl w:ilvl="6" w:tplc="E6FCD3DA">
      <w:numFmt w:val="decimal"/>
      <w:lvlText w:val=""/>
      <w:lvlJc w:val="left"/>
    </w:lvl>
    <w:lvl w:ilvl="7" w:tplc="06FE9D08">
      <w:numFmt w:val="decimal"/>
      <w:lvlText w:val=""/>
      <w:lvlJc w:val="left"/>
    </w:lvl>
    <w:lvl w:ilvl="8" w:tplc="D08876AA">
      <w:numFmt w:val="decimal"/>
      <w:lvlText w:val=""/>
      <w:lvlJc w:val="left"/>
    </w:lvl>
  </w:abstractNum>
  <w:abstractNum w:abstractNumId="6">
    <w:nsid w:val="00000005"/>
    <w:multiLevelType w:val="hybridMultilevel"/>
    <w:tmpl w:val="C8888346"/>
    <w:lvl w:ilvl="0" w:tplc="B322A9F0">
      <w:numFmt w:val="none"/>
      <w:lvlText w:val=""/>
      <w:lvlJc w:val="left"/>
      <w:pPr>
        <w:tabs>
          <w:tab w:val="num" w:pos="360"/>
        </w:tabs>
      </w:pPr>
    </w:lvl>
    <w:lvl w:ilvl="1" w:tplc="0DE0BD68">
      <w:numFmt w:val="decimal"/>
      <w:lvlText w:val=""/>
      <w:lvlJc w:val="left"/>
    </w:lvl>
    <w:lvl w:ilvl="2" w:tplc="F9000954">
      <w:numFmt w:val="decimal"/>
      <w:lvlText w:val=""/>
      <w:lvlJc w:val="left"/>
    </w:lvl>
    <w:lvl w:ilvl="3" w:tplc="5972F828">
      <w:numFmt w:val="decimal"/>
      <w:lvlText w:val=""/>
      <w:lvlJc w:val="left"/>
    </w:lvl>
    <w:lvl w:ilvl="4" w:tplc="B374FC02">
      <w:numFmt w:val="decimal"/>
      <w:lvlText w:val=""/>
      <w:lvlJc w:val="left"/>
    </w:lvl>
    <w:lvl w:ilvl="5" w:tplc="A490D37C">
      <w:numFmt w:val="decimal"/>
      <w:lvlText w:val=""/>
      <w:lvlJc w:val="left"/>
    </w:lvl>
    <w:lvl w:ilvl="6" w:tplc="B956BF3C">
      <w:numFmt w:val="decimal"/>
      <w:lvlText w:val=""/>
      <w:lvlJc w:val="left"/>
    </w:lvl>
    <w:lvl w:ilvl="7" w:tplc="DE28577C">
      <w:numFmt w:val="decimal"/>
      <w:lvlText w:val=""/>
      <w:lvlJc w:val="left"/>
    </w:lvl>
    <w:lvl w:ilvl="8" w:tplc="A9581584">
      <w:numFmt w:val="decimal"/>
      <w:lvlText w:val=""/>
      <w:lvlJc w:val="left"/>
    </w:lvl>
  </w:abstractNum>
  <w:abstractNum w:abstractNumId="7">
    <w:nsid w:val="00000006"/>
    <w:multiLevelType w:val="hybridMultilevel"/>
    <w:tmpl w:val="AABEE18C"/>
    <w:lvl w:ilvl="0" w:tplc="4D74F270">
      <w:numFmt w:val="none"/>
      <w:lvlText w:val=""/>
      <w:lvlJc w:val="left"/>
      <w:pPr>
        <w:tabs>
          <w:tab w:val="num" w:pos="360"/>
        </w:tabs>
      </w:pPr>
    </w:lvl>
    <w:lvl w:ilvl="1" w:tplc="627246D2">
      <w:numFmt w:val="decimal"/>
      <w:lvlText w:val=""/>
      <w:lvlJc w:val="left"/>
    </w:lvl>
    <w:lvl w:ilvl="2" w:tplc="3746E704">
      <w:numFmt w:val="decimal"/>
      <w:lvlText w:val=""/>
      <w:lvlJc w:val="left"/>
    </w:lvl>
    <w:lvl w:ilvl="3" w:tplc="45F886B6">
      <w:numFmt w:val="decimal"/>
      <w:lvlText w:val=""/>
      <w:lvlJc w:val="left"/>
    </w:lvl>
    <w:lvl w:ilvl="4" w:tplc="7FF08D28">
      <w:numFmt w:val="decimal"/>
      <w:lvlText w:val=""/>
      <w:lvlJc w:val="left"/>
    </w:lvl>
    <w:lvl w:ilvl="5" w:tplc="A70294D2">
      <w:numFmt w:val="decimal"/>
      <w:lvlText w:val=""/>
      <w:lvlJc w:val="left"/>
    </w:lvl>
    <w:lvl w:ilvl="6" w:tplc="E27E9534">
      <w:numFmt w:val="decimal"/>
      <w:lvlText w:val=""/>
      <w:lvlJc w:val="left"/>
    </w:lvl>
    <w:lvl w:ilvl="7" w:tplc="576E8EC6">
      <w:numFmt w:val="decimal"/>
      <w:lvlText w:val=""/>
      <w:lvlJc w:val="left"/>
    </w:lvl>
    <w:lvl w:ilvl="8" w:tplc="A44452BA">
      <w:numFmt w:val="decimal"/>
      <w:lvlText w:val=""/>
      <w:lvlJc w:val="left"/>
    </w:lvl>
  </w:abstractNum>
  <w:abstractNum w:abstractNumId="8">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C8406E5"/>
    <w:multiLevelType w:val="multilevel"/>
    <w:tmpl w:val="7C62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3">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4">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6">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18">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3"/>
  </w:num>
  <w:num w:numId="3">
    <w:abstractNumId w:val="1"/>
  </w:num>
  <w:num w:numId="4">
    <w:abstractNumId w:val="0"/>
  </w:num>
  <w:num w:numId="5">
    <w:abstractNumId w:val="15"/>
  </w:num>
  <w:num w:numId="6">
    <w:abstractNumId w:val="12"/>
  </w:num>
  <w:num w:numId="7">
    <w:abstractNumId w:val="17"/>
  </w:num>
  <w:num w:numId="8">
    <w:abstractNumId w:val="9"/>
  </w:num>
  <w:num w:numId="9">
    <w:abstractNumId w:val="14"/>
  </w:num>
  <w:num w:numId="10">
    <w:abstractNumId w:val="16"/>
  </w:num>
  <w:num w:numId="11">
    <w:abstractNumId w:val="18"/>
  </w:num>
  <w:num w:numId="12">
    <w:abstractNumId w:val="8"/>
  </w:num>
  <w:num w:numId="13">
    <w:abstractNumId w:val="11"/>
  </w:num>
  <w:num w:numId="14">
    <w:abstractNumId w:val="2"/>
  </w:num>
  <w:num w:numId="15">
    <w:abstractNumId w:val="3"/>
  </w:num>
  <w:num w:numId="16">
    <w:abstractNumId w:val="4"/>
  </w:num>
  <w:num w:numId="17">
    <w:abstractNumId w:val="5"/>
  </w:num>
  <w:num w:numId="18">
    <w:abstractNumId w:val="6"/>
  </w:num>
  <w:num w:numId="19">
    <w:abstractNumId w:val="7"/>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attachedTemplate r:id="rId1"/>
  <w:doNotTrackMoves/>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253E2A"/>
    <w:rsid w:val="00003CA2"/>
    <w:rsid w:val="000403AB"/>
    <w:rsid w:val="0006097D"/>
    <w:rsid w:val="00094836"/>
    <w:rsid w:val="000B19D2"/>
    <w:rsid w:val="000D0591"/>
    <w:rsid w:val="000F2F99"/>
    <w:rsid w:val="000F748B"/>
    <w:rsid w:val="001032C7"/>
    <w:rsid w:val="00114678"/>
    <w:rsid w:val="00117996"/>
    <w:rsid w:val="0012643A"/>
    <w:rsid w:val="00135F9B"/>
    <w:rsid w:val="00140455"/>
    <w:rsid w:val="0016732D"/>
    <w:rsid w:val="00173332"/>
    <w:rsid w:val="001733D5"/>
    <w:rsid w:val="001C7E75"/>
    <w:rsid w:val="001E721C"/>
    <w:rsid w:val="001F0EB6"/>
    <w:rsid w:val="00214CCA"/>
    <w:rsid w:val="00217E6C"/>
    <w:rsid w:val="00250790"/>
    <w:rsid w:val="00253E2A"/>
    <w:rsid w:val="00257F6D"/>
    <w:rsid w:val="00281F95"/>
    <w:rsid w:val="0028285E"/>
    <w:rsid w:val="00291177"/>
    <w:rsid w:val="002B6A87"/>
    <w:rsid w:val="002D17D8"/>
    <w:rsid w:val="002D425E"/>
    <w:rsid w:val="002F2B72"/>
    <w:rsid w:val="002F3F18"/>
    <w:rsid w:val="0034538E"/>
    <w:rsid w:val="003454C5"/>
    <w:rsid w:val="003B54EF"/>
    <w:rsid w:val="003C2DCD"/>
    <w:rsid w:val="003D03BD"/>
    <w:rsid w:val="003E4389"/>
    <w:rsid w:val="003F66C2"/>
    <w:rsid w:val="0043251D"/>
    <w:rsid w:val="00466B29"/>
    <w:rsid w:val="004748AB"/>
    <w:rsid w:val="004A0415"/>
    <w:rsid w:val="004B1608"/>
    <w:rsid w:val="004D05AF"/>
    <w:rsid w:val="004E46A1"/>
    <w:rsid w:val="005A39AF"/>
    <w:rsid w:val="005B29AC"/>
    <w:rsid w:val="005D5BD4"/>
    <w:rsid w:val="00641D89"/>
    <w:rsid w:val="00670D0E"/>
    <w:rsid w:val="0072524D"/>
    <w:rsid w:val="00810725"/>
    <w:rsid w:val="008132C6"/>
    <w:rsid w:val="00831D8D"/>
    <w:rsid w:val="00836D5A"/>
    <w:rsid w:val="00865C59"/>
    <w:rsid w:val="008C1530"/>
    <w:rsid w:val="008D0EA2"/>
    <w:rsid w:val="008E7C50"/>
    <w:rsid w:val="008F382B"/>
    <w:rsid w:val="0090600E"/>
    <w:rsid w:val="009134B5"/>
    <w:rsid w:val="00943E2C"/>
    <w:rsid w:val="0098128A"/>
    <w:rsid w:val="0099549E"/>
    <w:rsid w:val="009D1A8D"/>
    <w:rsid w:val="009D2DB3"/>
    <w:rsid w:val="009D7A36"/>
    <w:rsid w:val="009E5847"/>
    <w:rsid w:val="00A222DB"/>
    <w:rsid w:val="00A300BA"/>
    <w:rsid w:val="00A453FC"/>
    <w:rsid w:val="00A60665"/>
    <w:rsid w:val="00A70079"/>
    <w:rsid w:val="00A76147"/>
    <w:rsid w:val="00A85BC6"/>
    <w:rsid w:val="00AA1129"/>
    <w:rsid w:val="00AD15A1"/>
    <w:rsid w:val="00AF7EAC"/>
    <w:rsid w:val="00B24765"/>
    <w:rsid w:val="00B27979"/>
    <w:rsid w:val="00B420A5"/>
    <w:rsid w:val="00B50FDA"/>
    <w:rsid w:val="00B9248C"/>
    <w:rsid w:val="00BF35AE"/>
    <w:rsid w:val="00C32B57"/>
    <w:rsid w:val="00C3622F"/>
    <w:rsid w:val="00C73BEA"/>
    <w:rsid w:val="00C83BD3"/>
    <w:rsid w:val="00CA60F6"/>
    <w:rsid w:val="00CB1157"/>
    <w:rsid w:val="00CB72EB"/>
    <w:rsid w:val="00D3079B"/>
    <w:rsid w:val="00D35291"/>
    <w:rsid w:val="00D41333"/>
    <w:rsid w:val="00D91142"/>
    <w:rsid w:val="00DE36B6"/>
    <w:rsid w:val="00DE561D"/>
    <w:rsid w:val="00DF2AD7"/>
    <w:rsid w:val="00DF3839"/>
    <w:rsid w:val="00DF5CF9"/>
    <w:rsid w:val="00E61ACA"/>
    <w:rsid w:val="00E671FC"/>
    <w:rsid w:val="00F1194A"/>
    <w:rsid w:val="00F1216D"/>
    <w:rsid w:val="00F2649A"/>
    <w:rsid w:val="00F70B17"/>
    <w:rsid w:val="00F713CF"/>
    <w:rsid w:val="00F90F45"/>
    <w:rsid w:val="00F97512"/>
    <w:rsid w:val="00FA7A90"/>
    <w:rsid w:val="00FF1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sz w:val="24"/>
        <w:szCs w:val="24"/>
        <w:lang w:val="en-US" w:eastAsia="en-US" w:bidi="ar-SA"/>
      </w:rPr>
    </w:rPrDefault>
    <w:pPrDefault/>
  </w:docDefaults>
  <w:latentStyles w:defLockedState="0" w:defUIPriority="0" w:defSemiHidden="0" w:defUnhideWhenUsed="0" w:defQFormat="0" w:count="267">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 w:type="character" w:customStyle="1" w:styleId="toctitle">
    <w:name w:val="toctitle"/>
    <w:basedOn w:val="DefaultParagraphFont"/>
    <w:rsid w:val="00854A47"/>
  </w:style>
</w:styles>
</file>

<file path=word/webSettings.xml><?xml version="1.0" encoding="utf-8"?>
<w:webSettings xmlns:r="http://schemas.openxmlformats.org/officeDocument/2006/relationships" xmlns:w="http://schemas.openxmlformats.org/wordprocessingml/2006/main">
  <w:divs>
    <w:div w:id="283661305">
      <w:bodyDiv w:val="1"/>
      <w:marLeft w:val="0"/>
      <w:marRight w:val="0"/>
      <w:marTop w:val="0"/>
      <w:marBottom w:val="0"/>
      <w:divBdr>
        <w:top w:val="none" w:sz="0" w:space="0" w:color="auto"/>
        <w:left w:val="none" w:sz="0" w:space="0" w:color="auto"/>
        <w:bottom w:val="none" w:sz="0" w:space="0" w:color="auto"/>
        <w:right w:val="none" w:sz="0" w:space="0" w:color="auto"/>
      </w:divBdr>
      <w:divsChild>
        <w:div w:id="1287614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756317">
      <w:bodyDiv w:val="1"/>
      <w:marLeft w:val="0"/>
      <w:marRight w:val="0"/>
      <w:marTop w:val="0"/>
      <w:marBottom w:val="0"/>
      <w:divBdr>
        <w:top w:val="none" w:sz="0" w:space="0" w:color="auto"/>
        <w:left w:val="none" w:sz="0" w:space="0" w:color="auto"/>
        <w:bottom w:val="none" w:sz="0" w:space="0" w:color="auto"/>
        <w:right w:val="none" w:sz="0" w:space="0" w:color="auto"/>
      </w:divBdr>
      <w:divsChild>
        <w:div w:id="1059402884">
          <w:marLeft w:val="0"/>
          <w:marRight w:val="0"/>
          <w:marTop w:val="0"/>
          <w:marBottom w:val="0"/>
          <w:divBdr>
            <w:top w:val="none" w:sz="0" w:space="0" w:color="auto"/>
            <w:left w:val="none" w:sz="0" w:space="0" w:color="auto"/>
            <w:bottom w:val="none" w:sz="0" w:space="0" w:color="auto"/>
            <w:right w:val="none" w:sz="0" w:space="0" w:color="auto"/>
          </w:divBdr>
        </w:div>
      </w:divsChild>
    </w:div>
    <w:div w:id="1390807709">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1960646983">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LuLuPDF69.dot</Template>
  <TotalTime>66</TotalTime>
  <Pages>7</Pages>
  <Words>2719</Words>
  <Characters>15500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18183</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Lightfoot</dc:creator>
  <cp:lastModifiedBy>Reviewer</cp:lastModifiedBy>
  <cp:revision>24</cp:revision>
  <cp:lastPrinted>2009-07-29T17:21:00Z</cp:lastPrinted>
  <dcterms:created xsi:type="dcterms:W3CDTF">2010-03-31T21:03:00Z</dcterms:created>
  <dcterms:modified xsi:type="dcterms:W3CDTF">2010-03-31T22:11:00Z</dcterms:modified>
</cp:coreProperties>
</file>