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22533D" w:rsidRDefault="00707794" w:rsidP="00707794">
      <w:pPr>
        <w:spacing w:after="0" w:afterAutospacing="0"/>
        <w:jc w:val="center"/>
        <w:rPr>
          <w:rFonts w:ascii="Helvetica" w:hAnsi="Helvetica" w:cs="Tahoma"/>
          <w:sz w:val="40"/>
          <w:szCs w:val="18"/>
        </w:rPr>
      </w:pPr>
      <w:r w:rsidRPr="0022533D">
        <w:rPr>
          <w:rFonts w:ascii="Helvetica" w:hAnsi="Helvetica" w:cs="Tahoma"/>
          <w:sz w:val="40"/>
          <w:szCs w:val="18"/>
        </w:rPr>
        <w:t>Part 1</w:t>
      </w:r>
    </w:p>
    <w:p w:rsidR="009A2DA2" w:rsidRDefault="00707794" w:rsidP="00707794">
      <w:pPr>
        <w:spacing w:after="0" w:afterAutospacing="0"/>
        <w:ind w:firstLine="180"/>
        <w:jc w:val="center"/>
        <w:rPr>
          <w:rFonts w:ascii="Helvetica" w:hAnsi="Helvetica" w:cs="Tahoma"/>
          <w:sz w:val="40"/>
          <w:szCs w:val="18"/>
        </w:rPr>
      </w:pPr>
      <w:r w:rsidRPr="0022533D">
        <w:rPr>
          <w:rFonts w:ascii="Helvetica" w:hAnsi="Helvetica" w:cs="Tahoma"/>
          <w:sz w:val="40"/>
          <w:szCs w:val="18"/>
        </w:rPr>
        <w:br/>
        <w:t xml:space="preserve">Trends and Issues with </w:t>
      </w:r>
    </w:p>
    <w:p w:rsidR="00707794" w:rsidRPr="0022533D" w:rsidRDefault="00707794" w:rsidP="00707794">
      <w:pPr>
        <w:spacing w:after="0" w:afterAutospacing="0"/>
        <w:ind w:firstLine="180"/>
        <w:jc w:val="center"/>
        <w:rPr>
          <w:rFonts w:ascii="Helvetica" w:hAnsi="Helvetica" w:cs="Tahoma"/>
          <w:sz w:val="40"/>
          <w:szCs w:val="18"/>
        </w:rPr>
        <w:sectPr w:rsidR="00707794" w:rsidRPr="0022533D" w:rsidSect="00CD2112">
          <w:headerReference w:type="even" r:id="rId8"/>
          <w:headerReference w:type="default" r:id="rId9"/>
          <w:footerReference w:type="even" r:id="rId10"/>
          <w:footerReference w:type="default" r:id="rId11"/>
          <w:pgSz w:w="8640" w:h="12960" w:code="197"/>
          <w:pgMar w:top="720" w:right="720" w:bottom="720" w:left="720" w:header="288" w:footer="288" w:gutter="360"/>
          <w:cols w:space="720"/>
          <w:titlePg/>
          <w:docGrid w:linePitch="299"/>
        </w:sectPr>
      </w:pPr>
      <w:r w:rsidRPr="0022533D">
        <w:rPr>
          <w:rFonts w:ascii="Helvetica" w:hAnsi="Helvetica" w:cs="Tahoma"/>
          <w:sz w:val="40"/>
          <w:szCs w:val="18"/>
        </w:rPr>
        <w:t>Online Learning</w:t>
      </w:r>
    </w:p>
    <w:p w:rsidR="00707794" w:rsidRDefault="00707794" w:rsidP="00707794">
      <w:pPr>
        <w:spacing w:after="0" w:afterAutospacing="0"/>
        <w:rPr>
          <w:rFonts w:ascii="Helvetica" w:hAnsi="Helvetica" w:cs="Tahoma"/>
          <w:b/>
          <w:sz w:val="18"/>
          <w:szCs w:val="18"/>
        </w:rPr>
        <w:sectPr w:rsidR="00707794" w:rsidSect="00CD2112">
          <w:type w:val="nextColumn"/>
          <w:pgSz w:w="8640" w:h="12960" w:code="197"/>
          <w:pgMar w:top="720" w:right="720" w:bottom="720" w:left="720" w:header="288" w:footer="288" w:gutter="360"/>
          <w:cols w:space="720"/>
          <w:titlePg/>
          <w:docGrid w:linePitch="299"/>
        </w:sectPr>
      </w:pPr>
    </w:p>
    <w:p w:rsidR="00707794" w:rsidRPr="005162F5" w:rsidRDefault="00707794" w:rsidP="005162F5">
      <w:pPr>
        <w:pStyle w:val="ChTitle"/>
        <w:rPr>
          <w:rFonts w:ascii="Garamond" w:hAnsi="Garamond"/>
          <w:b w:val="0"/>
          <w:i/>
          <w:sz w:val="22"/>
          <w:szCs w:val="22"/>
        </w:rPr>
      </w:pPr>
      <w:r w:rsidRPr="005162F5">
        <w:rPr>
          <w:szCs w:val="24"/>
        </w:rPr>
        <w:lastRenderedPageBreak/>
        <w:t>Chapter 1</w:t>
      </w:r>
      <w:r w:rsidRPr="005162F5">
        <w:rPr>
          <w:szCs w:val="24"/>
        </w:rPr>
        <w:br/>
      </w:r>
      <w:r w:rsidRPr="005162F5">
        <w:rPr>
          <w:szCs w:val="24"/>
        </w:rPr>
        <w:br/>
      </w:r>
      <w:proofErr w:type="gramStart"/>
      <w:r w:rsidRPr="005162F5">
        <w:rPr>
          <w:szCs w:val="24"/>
        </w:rPr>
        <w:t>From</w:t>
      </w:r>
      <w:proofErr w:type="gramEnd"/>
      <w:r w:rsidRPr="005162F5">
        <w:rPr>
          <w:szCs w:val="24"/>
        </w:rPr>
        <w:t xml:space="preserve"> Reluctant and Reticent to Engaged </w:t>
      </w:r>
      <w:r w:rsidRPr="005162F5">
        <w:rPr>
          <w:szCs w:val="24"/>
        </w:rPr>
        <w:br/>
        <w:t xml:space="preserve">and Enthusiastic:  The Passage </w:t>
      </w:r>
      <w:r w:rsidRPr="005162F5">
        <w:rPr>
          <w:szCs w:val="24"/>
        </w:rPr>
        <w:br/>
        <w:t>to Online Teaching</w:t>
      </w:r>
      <w:r w:rsidR="005162F5">
        <w:rPr>
          <w:szCs w:val="24"/>
        </w:rPr>
        <w:br/>
      </w:r>
      <w:r w:rsidR="005162F5">
        <w:rPr>
          <w:szCs w:val="24"/>
        </w:rPr>
        <w:br/>
      </w:r>
      <w:r w:rsidRPr="005162F5">
        <w:rPr>
          <w:rFonts w:ascii="Garamond" w:hAnsi="Garamond"/>
          <w:b w:val="0"/>
          <w:i/>
          <w:sz w:val="22"/>
          <w:szCs w:val="22"/>
        </w:rPr>
        <w:t>Susan Giullian</w:t>
      </w:r>
      <w:r w:rsidRPr="005162F5">
        <w:rPr>
          <w:rFonts w:ascii="Garamond" w:hAnsi="Garamond"/>
          <w:b w:val="0"/>
          <w:i/>
          <w:sz w:val="22"/>
          <w:szCs w:val="22"/>
        </w:rPr>
        <w:br/>
      </w:r>
    </w:p>
    <w:p w:rsidR="00707794" w:rsidRPr="00070DEA" w:rsidRDefault="00707794" w:rsidP="00707794">
      <w:pPr>
        <w:spacing w:after="0" w:afterAutospacing="0"/>
        <w:ind w:firstLine="432"/>
        <w:rPr>
          <w:sz w:val="20"/>
          <w:szCs w:val="20"/>
        </w:rPr>
      </w:pPr>
      <w:r w:rsidRPr="00070DEA">
        <w:rPr>
          <w:sz w:val="20"/>
          <w:szCs w:val="20"/>
        </w:rPr>
        <w:t xml:space="preserve">I vividly remember the day when my </w:t>
      </w:r>
      <w:r w:rsidR="006F001A">
        <w:rPr>
          <w:sz w:val="20"/>
          <w:szCs w:val="20"/>
        </w:rPr>
        <w:t>d</w:t>
      </w:r>
      <w:r w:rsidRPr="00070DEA">
        <w:rPr>
          <w:sz w:val="20"/>
          <w:szCs w:val="20"/>
        </w:rPr>
        <w:t>ean first started throwing around the words and the concept of online teaching. She presented the idea as a theoretical construct, but.</w:t>
      </w:r>
      <w:r w:rsidR="009A2DA2">
        <w:rPr>
          <w:sz w:val="20"/>
          <w:szCs w:val="20"/>
        </w:rPr>
        <w:t xml:space="preserve"> </w:t>
      </w:r>
      <w:r>
        <w:rPr>
          <w:sz w:val="20"/>
          <w:szCs w:val="20"/>
        </w:rPr>
        <w:br/>
      </w:r>
    </w:p>
    <w:p w:rsidR="00707794" w:rsidRPr="00707794" w:rsidRDefault="00707794" w:rsidP="00707794">
      <w:pPr>
        <w:pStyle w:val="ChH1"/>
        <w:rPr>
          <w:rStyle w:val="Strong"/>
          <w:b/>
          <w:bCs w:val="0"/>
        </w:rPr>
      </w:pPr>
      <w:r w:rsidRPr="00707794">
        <w:rPr>
          <w:rStyle w:val="Strong"/>
          <w:b/>
          <w:bCs w:val="0"/>
        </w:rPr>
        <w:t>Transition</w:t>
      </w:r>
    </w:p>
    <w:p w:rsidR="00D374AF" w:rsidRDefault="00707794" w:rsidP="00D374AF">
      <w:pPr>
        <w:spacing w:after="0" w:afterAutospacing="0"/>
        <w:ind w:firstLine="432"/>
      </w:pPr>
      <w:r w:rsidRPr="00070DEA">
        <w:rPr>
          <w:sz w:val="20"/>
          <w:szCs w:val="20"/>
        </w:rPr>
        <w:t>I see myself as a “team player</w:t>
      </w:r>
      <w:r w:rsidR="009A2DA2">
        <w:rPr>
          <w:sz w:val="20"/>
          <w:szCs w:val="20"/>
        </w:rPr>
        <w:t>.”</w:t>
      </w:r>
      <w:r w:rsidRPr="00070DEA">
        <w:rPr>
          <w:sz w:val="20"/>
          <w:szCs w:val="20"/>
        </w:rPr>
        <w:t xml:space="preserve"> I am a Senior Instructor </w:t>
      </w:r>
      <w:r w:rsidR="0056380A">
        <w:rPr>
          <w:sz w:val="20"/>
          <w:szCs w:val="20"/>
        </w:rPr>
        <w:t xml:space="preserve">who wants </w:t>
      </w:r>
      <w:r w:rsidRPr="00070DEA">
        <w:rPr>
          <w:sz w:val="20"/>
          <w:szCs w:val="20"/>
        </w:rPr>
        <w:t xml:space="preserve">to be viewed </w:t>
      </w:r>
    </w:p>
    <w:p w:rsidR="005F0917" w:rsidRDefault="00A81A99" w:rsidP="005F0917">
      <w:pPr>
        <w:spacing w:after="0" w:afterAutospacing="0"/>
        <w:ind w:firstLine="432"/>
      </w:pPr>
      <w:r>
        <w:br/>
      </w:r>
      <w:r>
        <w:br/>
      </w:r>
      <w:r>
        <w:br/>
      </w:r>
    </w:p>
    <w:p w:rsidR="005A70C5" w:rsidRDefault="005A70C5">
      <w:pPr>
        <w:spacing w:after="0" w:afterAutospacing="0"/>
      </w:pPr>
    </w:p>
    <w:p w:rsidR="00707794" w:rsidRPr="005F0917" w:rsidRDefault="00707794" w:rsidP="005F0917">
      <w:pPr>
        <w:pStyle w:val="ChH1"/>
        <w:rPr>
          <w:sz w:val="20"/>
          <w:szCs w:val="20"/>
        </w:rPr>
      </w:pPr>
      <w:r w:rsidRPr="00046BEA">
        <w:t>Bio</w:t>
      </w:r>
    </w:p>
    <w:p w:rsidR="00991861" w:rsidRDefault="00707794" w:rsidP="00707794">
      <w:pPr>
        <w:spacing w:after="0" w:afterAutospacing="0"/>
        <w:rPr>
          <w:sz w:val="20"/>
          <w:szCs w:val="20"/>
        </w:rPr>
        <w:sectPr w:rsidR="00991861" w:rsidSect="00FF2347">
          <w:type w:val="nextColumn"/>
          <w:pgSz w:w="8640" w:h="12960" w:code="197"/>
          <w:pgMar w:top="720" w:right="720" w:bottom="720" w:left="720" w:header="288" w:footer="288" w:gutter="360"/>
          <w:cols w:space="720"/>
        </w:sectPr>
      </w:pPr>
      <w:r w:rsidRPr="001847C6">
        <w:rPr>
          <w:sz w:val="20"/>
          <w:szCs w:val="20"/>
        </w:rPr>
        <w:t xml:space="preserve">Dr. Giullian began her extensive career and commitment to the field of Education in a </w:t>
      </w:r>
    </w:p>
    <w:p w:rsidR="00707794" w:rsidRDefault="00707794" w:rsidP="00707794">
      <w:pPr>
        <w:spacing w:after="0" w:afterAutospacing="0"/>
        <w:rPr>
          <w:sz w:val="20"/>
          <w:szCs w:val="20"/>
        </w:rPr>
      </w:pPr>
    </w:p>
    <w:p w:rsidR="00707794" w:rsidRDefault="00707794" w:rsidP="000D2F9A">
      <w:pPr>
        <w:pStyle w:val="ChTitle"/>
      </w:pPr>
      <w:r>
        <w:rPr>
          <w:sz w:val="20"/>
        </w:rPr>
        <w:br w:type="page"/>
      </w:r>
      <w:r w:rsidRPr="00046BEA">
        <w:lastRenderedPageBreak/>
        <w:t xml:space="preserve">Chapter </w:t>
      </w:r>
      <w:r>
        <w:t>2</w:t>
      </w:r>
      <w:r w:rsidRPr="00046BEA">
        <w:br/>
      </w:r>
      <w:r w:rsidRPr="00046BEA">
        <w:br/>
      </w:r>
      <w:r>
        <w:t xml:space="preserve">Preparing Special Education Teachers </w:t>
      </w:r>
    </w:p>
    <w:p w:rsidR="00707794" w:rsidRPr="005162F5" w:rsidRDefault="00707794" w:rsidP="005162F5">
      <w:pPr>
        <w:pStyle w:val="ChTitle"/>
        <w:rPr>
          <w:rFonts w:ascii="Garamond" w:hAnsi="Garamond"/>
          <w:b w:val="0"/>
          <w:i/>
          <w:sz w:val="22"/>
          <w:szCs w:val="22"/>
        </w:rPr>
      </w:pPr>
      <w:r>
        <w:t>Through Online Instruction</w:t>
      </w:r>
      <w:r w:rsidR="005162F5">
        <w:br/>
      </w:r>
      <w:r w:rsidR="005162F5">
        <w:br/>
      </w:r>
      <w:r w:rsidRPr="005162F5">
        <w:rPr>
          <w:rFonts w:ascii="Garamond" w:hAnsi="Garamond"/>
          <w:b w:val="0"/>
          <w:i/>
          <w:sz w:val="22"/>
          <w:szCs w:val="22"/>
        </w:rPr>
        <w:t>Donna Sobel</w:t>
      </w:r>
    </w:p>
    <w:p w:rsidR="00707794" w:rsidRPr="005162F5" w:rsidRDefault="00707794" w:rsidP="00707794">
      <w:pPr>
        <w:spacing w:after="0" w:afterAutospacing="0"/>
        <w:jc w:val="center"/>
      </w:pPr>
    </w:p>
    <w:p w:rsidR="00707794" w:rsidRPr="004B2CDD" w:rsidRDefault="00DC2F2B" w:rsidP="00D374AF">
      <w:pPr>
        <w:pStyle w:val="BodyTextIndent"/>
        <w:tabs>
          <w:tab w:val="left" w:pos="432"/>
        </w:tabs>
        <w:spacing w:after="0" w:afterAutospacing="0"/>
        <w:ind w:left="0" w:firstLine="432"/>
        <w:rPr>
          <w:rFonts w:eastAsia="Calibri"/>
          <w:sz w:val="20"/>
          <w:szCs w:val="20"/>
        </w:rPr>
      </w:pPr>
      <w:r w:rsidRPr="004B2CDD">
        <w:rPr>
          <w:rFonts w:eastAsia="Calibri"/>
          <w:sz w:val="20"/>
          <w:szCs w:val="20"/>
        </w:rPr>
        <w:t>A critical shortage of certified special educators</w:t>
      </w:r>
      <w:r w:rsidR="00BB1952">
        <w:rPr>
          <w:rFonts w:eastAsia="Calibri"/>
          <w:sz w:val="20"/>
          <w:szCs w:val="20"/>
        </w:rPr>
        <w:fldChar w:fldCharType="begin"/>
      </w:r>
      <w:r w:rsidR="00887384">
        <w:instrText xml:space="preserve"> XE "</w:instrText>
      </w:r>
      <w:r w:rsidR="00887384" w:rsidRPr="00F7152C">
        <w:rPr>
          <w:rFonts w:eastAsia="Calibri"/>
          <w:sz w:val="20"/>
          <w:szCs w:val="20"/>
        </w:rPr>
        <w:instrText>special educators</w:instrText>
      </w:r>
      <w:r w:rsidR="00887384">
        <w:instrText xml:space="preserve">" \b </w:instrText>
      </w:r>
      <w:r w:rsidR="00BB1952">
        <w:rPr>
          <w:rFonts w:eastAsia="Calibri"/>
          <w:sz w:val="20"/>
          <w:szCs w:val="20"/>
        </w:rPr>
        <w:fldChar w:fldCharType="end"/>
      </w:r>
      <w:r w:rsidRPr="004B2CDD">
        <w:rPr>
          <w:rFonts w:eastAsia="Calibri"/>
          <w:sz w:val="20"/>
          <w:szCs w:val="20"/>
        </w:rPr>
        <w:t xml:space="preserve"> has</w:t>
      </w:r>
      <w:r w:rsidR="00707794" w:rsidRPr="004B2CDD">
        <w:rPr>
          <w:rFonts w:eastAsia="Calibri"/>
          <w:sz w:val="20"/>
          <w:szCs w:val="20"/>
        </w:rPr>
        <w:t xml:space="preserve"> been a problem for more than </w:t>
      </w:r>
    </w:p>
    <w:p w:rsidR="00707794" w:rsidRPr="006E0FEB" w:rsidRDefault="00707794" w:rsidP="000D2F9A">
      <w:pPr>
        <w:pStyle w:val="ChH1"/>
        <w:rPr>
          <w:rFonts w:eastAsia="Calibri"/>
        </w:rPr>
      </w:pPr>
      <w:r w:rsidRPr="006E0FEB">
        <w:rPr>
          <w:rFonts w:eastAsia="Calibri"/>
        </w:rPr>
        <w:t>Collaborative Course Development Efforts</w:t>
      </w:r>
    </w:p>
    <w:p w:rsidR="004617C8" w:rsidRDefault="00707794" w:rsidP="00D374AF">
      <w:pPr>
        <w:tabs>
          <w:tab w:val="left" w:pos="432"/>
        </w:tabs>
        <w:spacing w:after="0" w:afterAutospacing="0"/>
        <w:rPr>
          <w:rFonts w:eastAsia="Calibri"/>
          <w:sz w:val="20"/>
          <w:szCs w:val="20"/>
        </w:rPr>
      </w:pPr>
      <w:r>
        <w:rPr>
          <w:sz w:val="20"/>
          <w:szCs w:val="20"/>
        </w:rPr>
        <w:tab/>
      </w:r>
      <w:r w:rsidR="001E5E2D">
        <w:rPr>
          <w:sz w:val="20"/>
          <w:szCs w:val="20"/>
        </w:rPr>
        <w:t xml:space="preserve">Initially some </w:t>
      </w:r>
      <w:r w:rsidRPr="004B2CDD">
        <w:rPr>
          <w:sz w:val="20"/>
          <w:szCs w:val="20"/>
        </w:rPr>
        <w:t>faculty</w:t>
      </w:r>
      <w:r w:rsidR="00BB1952">
        <w:rPr>
          <w:sz w:val="20"/>
          <w:szCs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szCs w:val="20"/>
        </w:rPr>
        <w:fldChar w:fldCharType="end"/>
      </w:r>
      <w:r w:rsidRPr="004B2CDD">
        <w:rPr>
          <w:sz w:val="20"/>
          <w:szCs w:val="20"/>
        </w:rPr>
        <w:t xml:space="preserve"> were apprehensive and doubtful that an online environment </w:t>
      </w:r>
    </w:p>
    <w:p w:rsidR="004617C8" w:rsidRPr="004712E2" w:rsidRDefault="004617C8" w:rsidP="004617C8">
      <w:pPr>
        <w:pStyle w:val="ChH1"/>
      </w:pPr>
      <w:proofErr w:type="gramStart"/>
      <w:r w:rsidRPr="004712E2">
        <w:t>Table 1.</w:t>
      </w:r>
      <w:proofErr w:type="gramEnd"/>
      <w:r w:rsidRPr="004712E2">
        <w:t xml:space="preserve"> Program plan of study</w:t>
      </w:r>
      <w:r>
        <w:br/>
      </w: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6480"/>
      </w:tblGrid>
      <w:tr w:rsidR="004617C8" w:rsidRPr="00C4372C" w:rsidTr="00CA0631">
        <w:tc>
          <w:tcPr>
            <w:tcW w:w="360" w:type="dxa"/>
            <w:vMerge w:val="restart"/>
            <w:textDirection w:val="btLr"/>
            <w:vAlign w:val="center"/>
          </w:tcPr>
          <w:p w:rsidR="004617C8" w:rsidRPr="00C4372C" w:rsidRDefault="004617C8" w:rsidP="00CA0631">
            <w:pPr>
              <w:spacing w:after="0" w:afterAutospacing="0"/>
              <w:jc w:val="center"/>
              <w:rPr>
                <w:rFonts w:ascii="Helvetica" w:hAnsi="Helvetica"/>
                <w:sz w:val="16"/>
              </w:rPr>
            </w:pPr>
            <w:r w:rsidRPr="00C4372C">
              <w:rPr>
                <w:rFonts w:ascii="Helvetica" w:hAnsi="Helvetica"/>
                <w:sz w:val="16"/>
              </w:rPr>
              <w:t>Summer #1</w:t>
            </w:r>
          </w:p>
        </w:tc>
        <w:tc>
          <w:tcPr>
            <w:tcW w:w="6480" w:type="dxa"/>
          </w:tcPr>
          <w:p w:rsidR="004617C8" w:rsidRPr="00A81A99" w:rsidRDefault="004617C8" w:rsidP="00CA0631">
            <w:pPr>
              <w:spacing w:after="0" w:afterAutospacing="0"/>
              <w:rPr>
                <w:sz w:val="20"/>
                <w:szCs w:val="20"/>
              </w:rPr>
            </w:pPr>
            <w:r w:rsidRPr="00A81A99">
              <w:rPr>
                <w:sz w:val="20"/>
                <w:szCs w:val="20"/>
              </w:rPr>
              <w:t>SPED 5600:</w:t>
            </w:r>
            <w:r w:rsidRPr="00A81A99">
              <w:rPr>
                <w:rFonts w:eastAsia="Calibri"/>
                <w:sz w:val="20"/>
                <w:szCs w:val="20"/>
              </w:rPr>
              <w:t xml:space="preserve">  Special Education for the School Professional</w:t>
            </w:r>
            <w:r w:rsidRPr="00A81A99">
              <w:rPr>
                <w:sz w:val="20"/>
                <w:szCs w:val="20"/>
              </w:rPr>
              <w:t xml:space="preserve"> (</w:t>
            </w:r>
            <w:r w:rsidRPr="00A81A99">
              <w:rPr>
                <w:rFonts w:eastAsia="Calibri"/>
                <w:sz w:val="20"/>
                <w:szCs w:val="20"/>
              </w:rPr>
              <w:t>3 credits</w:t>
            </w:r>
            <w:proofErr w:type="gramStart"/>
            <w:r w:rsidRPr="00A81A99">
              <w:rPr>
                <w:rFonts w:eastAsia="Calibri"/>
                <w:sz w:val="20"/>
                <w:szCs w:val="20"/>
              </w:rPr>
              <w:t>)</w:t>
            </w:r>
            <w:proofErr w:type="gramEnd"/>
            <w:r w:rsidRPr="00A81A99">
              <w:rPr>
                <w:rFonts w:eastAsia="Calibri"/>
                <w:sz w:val="20"/>
                <w:szCs w:val="20"/>
              </w:rPr>
              <w:br/>
            </w:r>
            <w:r w:rsidRPr="00053785">
              <w:rPr>
                <w:rFonts w:eastAsia="Calibri"/>
                <w:sz w:val="18"/>
                <w:szCs w:val="18"/>
              </w:rPr>
              <w:t>This course provides an extensive understanding of legal issues in special education. The course addresses special education from the perspective of federal and state legislation, federal and state rules and regulations, school policy, litigation, and as practical applications in the school.</w:t>
            </w:r>
            <w:r w:rsidRPr="00A81A99">
              <w:rPr>
                <w:rFonts w:eastAsia="Calibri"/>
                <w:sz w:val="20"/>
                <w:szCs w:val="20"/>
              </w:rPr>
              <w:t xml:space="preserve"> </w:t>
            </w:r>
          </w:p>
        </w:tc>
      </w:tr>
      <w:tr w:rsidR="004617C8" w:rsidRPr="00C4372C" w:rsidTr="00CA0631">
        <w:tc>
          <w:tcPr>
            <w:tcW w:w="360" w:type="dxa"/>
            <w:vMerge/>
            <w:vAlign w:val="center"/>
          </w:tcPr>
          <w:p w:rsidR="004617C8" w:rsidRPr="00C4372C" w:rsidRDefault="004617C8" w:rsidP="00CA0631">
            <w:pPr>
              <w:spacing w:after="0" w:afterAutospacing="0"/>
              <w:jc w:val="center"/>
              <w:rPr>
                <w:rFonts w:ascii="Helvetica" w:hAnsi="Helvetica"/>
                <w:sz w:val="16"/>
              </w:rPr>
            </w:pPr>
          </w:p>
        </w:tc>
        <w:tc>
          <w:tcPr>
            <w:tcW w:w="6480" w:type="dxa"/>
          </w:tcPr>
          <w:p w:rsidR="004617C8" w:rsidRPr="00A81A99" w:rsidRDefault="004617C8" w:rsidP="00CA0631">
            <w:pPr>
              <w:spacing w:after="0" w:afterAutospacing="0"/>
              <w:rPr>
                <w:rFonts w:eastAsia="Calibri"/>
                <w:sz w:val="20"/>
                <w:szCs w:val="20"/>
              </w:rPr>
            </w:pPr>
            <w:r w:rsidRPr="00A81A99">
              <w:rPr>
                <w:rFonts w:eastAsia="Calibri"/>
                <w:sz w:val="20"/>
                <w:szCs w:val="20"/>
              </w:rPr>
              <w:t>SPED 5010: Instructional Strategies for Students with Special Needs (3 credits)</w:t>
            </w:r>
          </w:p>
          <w:p w:rsidR="004617C8" w:rsidRPr="00053785" w:rsidRDefault="004617C8" w:rsidP="00CA0631">
            <w:pPr>
              <w:spacing w:after="0" w:afterAutospacing="0"/>
              <w:rPr>
                <w:sz w:val="18"/>
                <w:szCs w:val="18"/>
              </w:rPr>
            </w:pPr>
            <w:r w:rsidRPr="00053785">
              <w:rPr>
                <w:rFonts w:eastAsia="Calibri"/>
                <w:sz w:val="18"/>
                <w:szCs w:val="18"/>
              </w:rPr>
              <w:t>The content of the course is designed to promote the acquisition of knowledge and skill in service provision for individuals who have a range of “low incidence disabilities,” including severe and multiple disabilities.  Course content and processes begin with a review of the learning characteristics and needs of students with low incidence disabilities and then address differences in special education supports and services in assessment; the intensity and/or precision of instruction; and team service provision.</w:t>
            </w:r>
          </w:p>
        </w:tc>
      </w:tr>
      <w:tr w:rsidR="004617C8" w:rsidRPr="00C4372C" w:rsidTr="00CA0631">
        <w:tc>
          <w:tcPr>
            <w:tcW w:w="360" w:type="dxa"/>
            <w:vMerge w:val="restart"/>
            <w:textDirection w:val="btLr"/>
            <w:vAlign w:val="center"/>
          </w:tcPr>
          <w:p w:rsidR="004617C8" w:rsidRPr="00C4372C" w:rsidRDefault="004617C8" w:rsidP="00CA0631">
            <w:pPr>
              <w:spacing w:after="0" w:afterAutospacing="0"/>
              <w:jc w:val="center"/>
              <w:rPr>
                <w:rFonts w:ascii="Helvetica" w:hAnsi="Helvetica"/>
                <w:sz w:val="16"/>
              </w:rPr>
            </w:pPr>
            <w:r w:rsidRPr="00C4372C">
              <w:rPr>
                <w:rFonts w:ascii="Helvetica" w:hAnsi="Helvetica"/>
                <w:sz w:val="16"/>
              </w:rPr>
              <w:t>Fall #1</w:t>
            </w:r>
          </w:p>
        </w:tc>
        <w:tc>
          <w:tcPr>
            <w:tcW w:w="6480" w:type="dxa"/>
          </w:tcPr>
          <w:p w:rsidR="004617C8" w:rsidRPr="00A81A99" w:rsidRDefault="004617C8" w:rsidP="00820BB0">
            <w:pPr>
              <w:spacing w:after="0" w:afterAutospacing="0"/>
              <w:rPr>
                <w:sz w:val="20"/>
                <w:szCs w:val="20"/>
              </w:rPr>
            </w:pPr>
            <w:r w:rsidRPr="00A81A99">
              <w:rPr>
                <w:rFonts w:eastAsia="Calibri"/>
                <w:sz w:val="20"/>
                <w:szCs w:val="20"/>
              </w:rPr>
              <w:t>SPED 5140: Advanced Assessment in Special Education (4 credits</w:t>
            </w:r>
            <w:proofErr w:type="gramStart"/>
            <w:r w:rsidRPr="00A81A99">
              <w:rPr>
                <w:rFonts w:eastAsia="Calibri"/>
                <w:sz w:val="20"/>
                <w:szCs w:val="20"/>
              </w:rPr>
              <w:t>)</w:t>
            </w:r>
            <w:proofErr w:type="gramEnd"/>
            <w:r w:rsidRPr="00A81A99">
              <w:rPr>
                <w:rFonts w:eastAsia="Calibri"/>
                <w:sz w:val="20"/>
                <w:szCs w:val="20"/>
              </w:rPr>
              <w:br/>
            </w:r>
            <w:r w:rsidRPr="00053785">
              <w:rPr>
                <w:rFonts w:eastAsia="Calibri"/>
                <w:sz w:val="18"/>
                <w:szCs w:val="18"/>
              </w:rPr>
              <w:t>This course provides the practitioner with an understanding of assessment that informs the design</w:t>
            </w:r>
            <w:r w:rsidR="00BB1952">
              <w:rPr>
                <w:rFonts w:eastAsia="Calibri"/>
                <w:sz w:val="18"/>
                <w:szCs w:val="18"/>
              </w:rPr>
              <w:fldChar w:fldCharType="begin"/>
            </w:r>
            <w:r w:rsidR="00C747B4">
              <w:instrText xml:space="preserve"> XE "</w:instrText>
            </w:r>
            <w:r w:rsidR="00EF4DCE">
              <w:rPr>
                <w:sz w:val="20"/>
                <w:szCs w:val="20"/>
              </w:rPr>
              <w:instrText>design</w:instrText>
            </w:r>
            <w:r w:rsidR="00C747B4">
              <w:instrText xml:space="preserve">" \b </w:instrText>
            </w:r>
            <w:r w:rsidR="00BB1952">
              <w:rPr>
                <w:rFonts w:eastAsia="Calibri"/>
                <w:sz w:val="18"/>
                <w:szCs w:val="18"/>
              </w:rPr>
              <w:fldChar w:fldCharType="end"/>
            </w:r>
            <w:r w:rsidRPr="00053785">
              <w:rPr>
                <w:rFonts w:eastAsia="Calibri"/>
                <w:sz w:val="18"/>
                <w:szCs w:val="18"/>
              </w:rPr>
              <w:t xml:space="preserve"> and implementation of individualized instruction for students with identified special needs. </w:t>
            </w:r>
            <w:r w:rsidR="00820BB0">
              <w:rPr>
                <w:rFonts w:eastAsia="Calibri"/>
                <w:sz w:val="18"/>
                <w:szCs w:val="18"/>
              </w:rPr>
              <w:t>Students</w:t>
            </w:r>
            <w:r w:rsidRPr="00053785">
              <w:rPr>
                <w:rFonts w:eastAsia="Calibri"/>
                <w:sz w:val="18"/>
                <w:szCs w:val="18"/>
              </w:rPr>
              <w:t xml:space="preserve"> learn to develop a body of evidence including, but not limited to, response to intervention data, curriculum based assessment, district and state assessment tools and individually administered measures.</w:t>
            </w:r>
            <w:r w:rsidRPr="00A81A99">
              <w:rPr>
                <w:rFonts w:eastAsia="Calibri"/>
                <w:sz w:val="20"/>
                <w:szCs w:val="20"/>
              </w:rPr>
              <w:t xml:space="preserve">  </w:t>
            </w:r>
          </w:p>
        </w:tc>
      </w:tr>
      <w:tr w:rsidR="004617C8" w:rsidRPr="00C4372C" w:rsidTr="00CA0631">
        <w:tc>
          <w:tcPr>
            <w:tcW w:w="360" w:type="dxa"/>
            <w:vMerge/>
          </w:tcPr>
          <w:p w:rsidR="004617C8" w:rsidRPr="00C4372C" w:rsidRDefault="004617C8" w:rsidP="00CA0631">
            <w:pPr>
              <w:numPr>
                <w:ilvl w:val="0"/>
                <w:numId w:val="7"/>
              </w:numPr>
              <w:spacing w:after="0" w:afterAutospacing="0"/>
              <w:ind w:right="1080"/>
              <w:rPr>
                <w:kern w:val="22"/>
                <w:sz w:val="18"/>
                <w:szCs w:val="20"/>
              </w:rPr>
            </w:pPr>
          </w:p>
        </w:tc>
        <w:tc>
          <w:tcPr>
            <w:tcW w:w="6480" w:type="dxa"/>
          </w:tcPr>
          <w:p w:rsidR="004617C8" w:rsidRPr="00A81A99" w:rsidRDefault="004617C8" w:rsidP="00CA0631">
            <w:pPr>
              <w:spacing w:after="0" w:afterAutospacing="0"/>
              <w:rPr>
                <w:rFonts w:eastAsia="Calibri"/>
                <w:sz w:val="20"/>
                <w:szCs w:val="20"/>
              </w:rPr>
            </w:pPr>
            <w:r w:rsidRPr="00A81A99">
              <w:rPr>
                <w:rFonts w:eastAsia="Calibri"/>
                <w:sz w:val="20"/>
                <w:szCs w:val="20"/>
              </w:rPr>
              <w:t>SPED 5780: Literacy Intervention for Students with Special Needs (3 credits</w:t>
            </w:r>
            <w:proofErr w:type="gramStart"/>
            <w:r w:rsidRPr="00A81A99">
              <w:rPr>
                <w:rFonts w:eastAsia="Calibri"/>
                <w:sz w:val="20"/>
                <w:szCs w:val="20"/>
              </w:rPr>
              <w:t>)</w:t>
            </w:r>
            <w:proofErr w:type="gramEnd"/>
            <w:r w:rsidRPr="00A81A99">
              <w:rPr>
                <w:rFonts w:eastAsia="Calibri"/>
                <w:sz w:val="20"/>
                <w:szCs w:val="20"/>
              </w:rPr>
              <w:br/>
            </w:r>
            <w:r w:rsidRPr="00053785">
              <w:rPr>
                <w:rFonts w:eastAsia="Calibri"/>
                <w:sz w:val="18"/>
                <w:szCs w:val="18"/>
              </w:rPr>
              <w:t>This course provides in depth research based study of the cognitive, linguistic and educational reasons why some students are challenged with reading and writing proficiently. Students learn how to interpret and integrate assessment data from various sources to create a learner profile that is used to guide the decisions about interventions.</w:t>
            </w:r>
            <w:r w:rsidRPr="00A81A99">
              <w:rPr>
                <w:rFonts w:eastAsia="Calibri"/>
                <w:sz w:val="20"/>
                <w:szCs w:val="20"/>
              </w:rPr>
              <w:t xml:space="preserve">  </w:t>
            </w:r>
          </w:p>
        </w:tc>
      </w:tr>
      <w:tr w:rsidR="004617C8" w:rsidRPr="00C4372C" w:rsidTr="00CA0631">
        <w:tc>
          <w:tcPr>
            <w:tcW w:w="360" w:type="dxa"/>
            <w:vMerge/>
          </w:tcPr>
          <w:p w:rsidR="004617C8" w:rsidRPr="00C4372C" w:rsidRDefault="004617C8" w:rsidP="00CA0631">
            <w:pPr>
              <w:numPr>
                <w:ilvl w:val="0"/>
                <w:numId w:val="7"/>
              </w:numPr>
              <w:spacing w:after="0" w:afterAutospacing="0"/>
              <w:ind w:right="1080"/>
              <w:rPr>
                <w:kern w:val="22"/>
                <w:sz w:val="18"/>
                <w:szCs w:val="20"/>
              </w:rPr>
            </w:pPr>
          </w:p>
        </w:tc>
        <w:tc>
          <w:tcPr>
            <w:tcW w:w="6480" w:type="dxa"/>
          </w:tcPr>
          <w:p w:rsidR="004617C8" w:rsidRPr="00A81A99" w:rsidRDefault="004617C8" w:rsidP="00CA0631">
            <w:pPr>
              <w:spacing w:after="0" w:afterAutospacing="0"/>
              <w:rPr>
                <w:sz w:val="20"/>
                <w:szCs w:val="20"/>
              </w:rPr>
            </w:pPr>
            <w:r w:rsidRPr="00A81A99">
              <w:rPr>
                <w:rFonts w:eastAsia="Calibri"/>
                <w:sz w:val="20"/>
                <w:szCs w:val="20"/>
              </w:rPr>
              <w:t>SPED 5910: Special Education Internship and Seminar (2 credits</w:t>
            </w:r>
            <w:proofErr w:type="gramStart"/>
            <w:r w:rsidRPr="00A81A99">
              <w:rPr>
                <w:rFonts w:eastAsia="Calibri"/>
                <w:sz w:val="20"/>
                <w:szCs w:val="20"/>
              </w:rPr>
              <w:t>)</w:t>
            </w:r>
            <w:proofErr w:type="gramEnd"/>
            <w:r w:rsidRPr="00A81A99">
              <w:rPr>
                <w:rFonts w:eastAsia="Calibri"/>
                <w:sz w:val="20"/>
                <w:szCs w:val="20"/>
              </w:rPr>
              <w:br/>
            </w:r>
            <w:r w:rsidRPr="00053785">
              <w:rPr>
                <w:rFonts w:eastAsia="Calibri"/>
                <w:sz w:val="18"/>
                <w:szCs w:val="18"/>
              </w:rPr>
              <w:t>Professional opportunities to apply skills in natural settings are one of the most valuable components of the program. The internship/teaching experience is not only an opportunity to demonstrate basic competencies as a teacher, but also an opportunity to enlarge the scope of techniques and strategies that each teacher brings to the classroom.</w:t>
            </w:r>
            <w:r w:rsidRPr="00A81A99">
              <w:rPr>
                <w:rFonts w:eastAsia="Calibri"/>
                <w:sz w:val="20"/>
                <w:szCs w:val="20"/>
              </w:rPr>
              <w:t xml:space="preserve"> </w:t>
            </w:r>
          </w:p>
        </w:tc>
      </w:tr>
      <w:tr w:rsidR="004617C8" w:rsidRPr="00C4372C" w:rsidTr="00CA0631">
        <w:tc>
          <w:tcPr>
            <w:tcW w:w="360" w:type="dxa"/>
            <w:vMerge/>
          </w:tcPr>
          <w:p w:rsidR="004617C8" w:rsidRPr="00C4372C" w:rsidRDefault="004617C8" w:rsidP="00CA0631">
            <w:pPr>
              <w:spacing w:after="0" w:afterAutospacing="0"/>
              <w:ind w:right="1080"/>
              <w:rPr>
                <w:kern w:val="22"/>
                <w:sz w:val="18"/>
                <w:szCs w:val="20"/>
              </w:rPr>
            </w:pPr>
          </w:p>
        </w:tc>
        <w:tc>
          <w:tcPr>
            <w:tcW w:w="6480" w:type="dxa"/>
          </w:tcPr>
          <w:p w:rsidR="004617C8" w:rsidRPr="00A81A99" w:rsidRDefault="004617C8" w:rsidP="00CA0631">
            <w:pPr>
              <w:spacing w:after="0" w:afterAutospacing="0"/>
              <w:rPr>
                <w:sz w:val="20"/>
                <w:szCs w:val="20"/>
              </w:rPr>
            </w:pPr>
            <w:r w:rsidRPr="00A81A99">
              <w:rPr>
                <w:rFonts w:eastAsia="Calibri"/>
                <w:sz w:val="20"/>
                <w:szCs w:val="20"/>
              </w:rPr>
              <w:t>SPED 5151:  Positive Behavior Supports (2 credits</w:t>
            </w:r>
            <w:proofErr w:type="gramStart"/>
            <w:r w:rsidRPr="00A81A99">
              <w:rPr>
                <w:rFonts w:eastAsia="Calibri"/>
                <w:sz w:val="20"/>
                <w:szCs w:val="20"/>
              </w:rPr>
              <w:t>)</w:t>
            </w:r>
            <w:proofErr w:type="gramEnd"/>
            <w:r w:rsidRPr="00A81A99">
              <w:rPr>
                <w:rFonts w:eastAsia="Calibri"/>
                <w:sz w:val="20"/>
                <w:szCs w:val="20"/>
              </w:rPr>
              <w:br/>
            </w:r>
            <w:r w:rsidRPr="00053785">
              <w:rPr>
                <w:rFonts w:eastAsia="Calibri"/>
                <w:sz w:val="18"/>
                <w:szCs w:val="18"/>
              </w:rPr>
              <w:t>Provides in-depth knowledge, skills, and dispositions for special educators</w:t>
            </w:r>
            <w:r w:rsidR="00BB1952">
              <w:rPr>
                <w:rFonts w:eastAsia="Calibri"/>
                <w:sz w:val="18"/>
                <w:szCs w:val="18"/>
              </w:rPr>
              <w:fldChar w:fldCharType="begin"/>
            </w:r>
            <w:r w:rsidR="00887384">
              <w:instrText xml:space="preserve"> XE "</w:instrText>
            </w:r>
            <w:r w:rsidR="00EF4DCE">
              <w:rPr>
                <w:rFonts w:eastAsia="Calibri"/>
                <w:sz w:val="20"/>
                <w:szCs w:val="20"/>
              </w:rPr>
              <w:instrText>special educators</w:instrText>
            </w:r>
            <w:r w:rsidR="00887384">
              <w:instrText xml:space="preserve">" \b </w:instrText>
            </w:r>
            <w:r w:rsidR="00BB1952">
              <w:rPr>
                <w:rFonts w:eastAsia="Calibri"/>
                <w:sz w:val="18"/>
                <w:szCs w:val="18"/>
              </w:rPr>
              <w:fldChar w:fldCharType="end"/>
            </w:r>
            <w:r w:rsidRPr="00053785">
              <w:rPr>
                <w:rFonts w:eastAsia="Calibri"/>
                <w:sz w:val="18"/>
                <w:szCs w:val="18"/>
              </w:rPr>
              <w:t xml:space="preserve"> and other school professionals who lead systematic school renewal efforts to promote Positive Behavioral Support (PBS).</w:t>
            </w:r>
          </w:p>
        </w:tc>
      </w:tr>
      <w:tr w:rsidR="004617C8" w:rsidRPr="00C4372C" w:rsidTr="00CA0631">
        <w:tc>
          <w:tcPr>
            <w:tcW w:w="360" w:type="dxa"/>
            <w:vMerge w:val="restart"/>
            <w:textDirection w:val="btLr"/>
            <w:vAlign w:val="center"/>
          </w:tcPr>
          <w:p w:rsidR="004617C8" w:rsidRPr="00C4372C" w:rsidRDefault="004617C8" w:rsidP="00CA0631">
            <w:pPr>
              <w:spacing w:after="0" w:afterAutospacing="0"/>
              <w:jc w:val="center"/>
              <w:rPr>
                <w:rFonts w:ascii="Helvetica" w:hAnsi="Helvetica"/>
                <w:sz w:val="16"/>
              </w:rPr>
            </w:pPr>
            <w:r w:rsidRPr="00C4372C">
              <w:rPr>
                <w:rFonts w:ascii="Helvetica" w:hAnsi="Helvetica"/>
                <w:sz w:val="16"/>
              </w:rPr>
              <w:t>Spring #1</w:t>
            </w:r>
          </w:p>
        </w:tc>
        <w:tc>
          <w:tcPr>
            <w:tcW w:w="6480" w:type="dxa"/>
          </w:tcPr>
          <w:p w:rsidR="004617C8" w:rsidRPr="00A81A99" w:rsidRDefault="004617C8" w:rsidP="00CA0631">
            <w:pPr>
              <w:spacing w:after="0" w:afterAutospacing="0"/>
              <w:rPr>
                <w:rFonts w:eastAsia="Calibri"/>
                <w:sz w:val="20"/>
                <w:szCs w:val="20"/>
              </w:rPr>
            </w:pPr>
            <w:r w:rsidRPr="00A81A99">
              <w:rPr>
                <w:rFonts w:eastAsia="Calibri"/>
                <w:sz w:val="20"/>
                <w:szCs w:val="20"/>
              </w:rPr>
              <w:t>SPED 5300: Collaboration and Consultation (3 credits</w:t>
            </w:r>
            <w:proofErr w:type="gramStart"/>
            <w:r w:rsidRPr="00A81A99">
              <w:rPr>
                <w:rFonts w:eastAsia="Calibri"/>
                <w:sz w:val="20"/>
                <w:szCs w:val="20"/>
              </w:rPr>
              <w:t>)</w:t>
            </w:r>
            <w:proofErr w:type="gramEnd"/>
            <w:r w:rsidRPr="00A81A99">
              <w:rPr>
                <w:rFonts w:eastAsia="Calibri"/>
                <w:sz w:val="20"/>
                <w:szCs w:val="20"/>
              </w:rPr>
              <w:br/>
            </w:r>
            <w:r w:rsidRPr="00053785">
              <w:rPr>
                <w:rFonts w:eastAsia="Calibri"/>
                <w:sz w:val="18"/>
                <w:szCs w:val="18"/>
              </w:rPr>
              <w:t>Focuses on the development of competencies in consultation and collaboration</w:t>
            </w:r>
            <w:r w:rsidR="00BB1952">
              <w:rPr>
                <w:rFonts w:eastAsia="Calibri"/>
                <w:sz w:val="18"/>
                <w:szCs w:val="18"/>
              </w:rPr>
              <w:fldChar w:fldCharType="begin"/>
            </w:r>
            <w:r w:rsidR="00C747B4">
              <w:instrText xml:space="preserve"> XE "</w:instrText>
            </w:r>
            <w:r w:rsidR="00EF4DCE">
              <w:rPr>
                <w:sz w:val="20"/>
                <w:szCs w:val="20"/>
              </w:rPr>
              <w:instrText>collaboration</w:instrText>
            </w:r>
            <w:r w:rsidR="00C747B4">
              <w:instrText xml:space="preserve">" \b </w:instrText>
            </w:r>
            <w:r w:rsidR="00BB1952">
              <w:rPr>
                <w:rFonts w:eastAsia="Calibri"/>
                <w:sz w:val="18"/>
                <w:szCs w:val="18"/>
              </w:rPr>
              <w:fldChar w:fldCharType="end"/>
            </w:r>
            <w:r w:rsidRPr="00053785">
              <w:rPr>
                <w:rFonts w:eastAsia="Calibri"/>
                <w:sz w:val="18"/>
                <w:szCs w:val="18"/>
              </w:rPr>
              <w:t xml:space="preserve">. The overall purpose is to encourage the development of understanding and skills that enhance a </w:t>
            </w:r>
            <w:proofErr w:type="gramStart"/>
            <w:r w:rsidRPr="00053785">
              <w:rPr>
                <w:rFonts w:eastAsia="Calibri"/>
                <w:sz w:val="18"/>
                <w:szCs w:val="18"/>
              </w:rPr>
              <w:t>teachers</w:t>
            </w:r>
            <w:proofErr w:type="gramEnd"/>
            <w:r w:rsidRPr="00053785">
              <w:rPr>
                <w:rFonts w:eastAsia="Calibri"/>
                <w:sz w:val="18"/>
                <w:szCs w:val="18"/>
              </w:rPr>
              <w:t xml:space="preserve"> ability to work and communicate effectively with school personnel, including paraprofessionals and parents.</w:t>
            </w:r>
            <w:r w:rsidRPr="00A81A99">
              <w:rPr>
                <w:rFonts w:eastAsia="Calibri"/>
                <w:sz w:val="20"/>
                <w:szCs w:val="20"/>
              </w:rPr>
              <w:t xml:space="preserve"> </w:t>
            </w:r>
          </w:p>
        </w:tc>
      </w:tr>
      <w:tr w:rsidR="004617C8" w:rsidRPr="00C4372C" w:rsidTr="00CA0631">
        <w:tc>
          <w:tcPr>
            <w:tcW w:w="360" w:type="dxa"/>
            <w:vMerge/>
            <w:vAlign w:val="center"/>
          </w:tcPr>
          <w:p w:rsidR="004617C8" w:rsidRPr="00C4372C" w:rsidRDefault="004617C8" w:rsidP="00CA0631">
            <w:pPr>
              <w:spacing w:after="0" w:afterAutospacing="0"/>
              <w:jc w:val="center"/>
              <w:rPr>
                <w:rFonts w:ascii="Helvetica" w:hAnsi="Helvetica"/>
                <w:sz w:val="16"/>
              </w:rPr>
            </w:pPr>
          </w:p>
        </w:tc>
        <w:tc>
          <w:tcPr>
            <w:tcW w:w="6480" w:type="dxa"/>
          </w:tcPr>
          <w:p w:rsidR="004617C8" w:rsidRPr="00A81A99" w:rsidRDefault="004617C8" w:rsidP="00CA0631">
            <w:pPr>
              <w:spacing w:after="0" w:afterAutospacing="0"/>
              <w:rPr>
                <w:rFonts w:eastAsia="Calibri"/>
                <w:sz w:val="20"/>
                <w:szCs w:val="20"/>
              </w:rPr>
            </w:pPr>
            <w:r w:rsidRPr="00A81A99">
              <w:rPr>
                <w:rFonts w:eastAsia="Calibri"/>
                <w:sz w:val="20"/>
                <w:szCs w:val="20"/>
              </w:rPr>
              <w:t>SPED 5500:  Transition/Secondary Planning (2 credits)</w:t>
            </w:r>
            <w:r w:rsidRPr="00A81A99">
              <w:rPr>
                <w:rFonts w:eastAsia="Calibri"/>
                <w:sz w:val="20"/>
                <w:szCs w:val="20"/>
              </w:rPr>
              <w:br/>
            </w:r>
            <w:r w:rsidRPr="00053785">
              <w:rPr>
                <w:rFonts w:eastAsia="Calibri"/>
                <w:sz w:val="18"/>
                <w:szCs w:val="18"/>
              </w:rPr>
              <w:t>Provides the practitioner with an understanding of the design</w:t>
            </w:r>
            <w:r w:rsidR="00BB1952">
              <w:rPr>
                <w:rFonts w:eastAsia="Calibri"/>
                <w:sz w:val="18"/>
                <w:szCs w:val="18"/>
              </w:rPr>
              <w:fldChar w:fldCharType="begin"/>
            </w:r>
            <w:r w:rsidR="00C747B4">
              <w:instrText xml:space="preserve"> XE "</w:instrText>
            </w:r>
            <w:r w:rsidR="00EF4DCE">
              <w:rPr>
                <w:sz w:val="20"/>
                <w:szCs w:val="20"/>
              </w:rPr>
              <w:instrText>design</w:instrText>
            </w:r>
            <w:r w:rsidR="00C747B4">
              <w:instrText xml:space="preserve">" \b </w:instrText>
            </w:r>
            <w:r w:rsidR="00BB1952">
              <w:rPr>
                <w:rFonts w:eastAsia="Calibri"/>
                <w:sz w:val="18"/>
                <w:szCs w:val="18"/>
              </w:rPr>
              <w:fldChar w:fldCharType="end"/>
            </w:r>
            <w:r w:rsidRPr="00053785">
              <w:rPr>
                <w:rFonts w:eastAsia="Calibri"/>
                <w:sz w:val="18"/>
                <w:szCs w:val="18"/>
              </w:rPr>
              <w:t xml:space="preserve"> and implementation of transition planning that meets students' physical, affective, cognitive, and communicative </w:t>
            </w:r>
            <w:r w:rsidRPr="00053785">
              <w:rPr>
                <w:rFonts w:eastAsia="Calibri"/>
                <w:sz w:val="18"/>
                <w:szCs w:val="18"/>
              </w:rPr>
              <w:lastRenderedPageBreak/>
              <w:t>needs across the contexts of school, community, family life, career and vocation, and recreation/leisure.</w:t>
            </w:r>
          </w:p>
        </w:tc>
      </w:tr>
      <w:tr w:rsidR="004617C8" w:rsidRPr="00C4372C" w:rsidTr="00CA0631">
        <w:tc>
          <w:tcPr>
            <w:tcW w:w="360" w:type="dxa"/>
            <w:vMerge w:val="restart"/>
            <w:textDirection w:val="btLr"/>
            <w:vAlign w:val="center"/>
          </w:tcPr>
          <w:p w:rsidR="004617C8" w:rsidRPr="00C4372C" w:rsidRDefault="004617C8" w:rsidP="00CA0631">
            <w:pPr>
              <w:spacing w:after="0" w:afterAutospacing="0"/>
              <w:jc w:val="center"/>
              <w:rPr>
                <w:rFonts w:ascii="Helvetica" w:hAnsi="Helvetica"/>
                <w:sz w:val="16"/>
              </w:rPr>
            </w:pPr>
            <w:r w:rsidRPr="00C4372C">
              <w:rPr>
                <w:rFonts w:ascii="Helvetica" w:hAnsi="Helvetica"/>
                <w:sz w:val="16"/>
              </w:rPr>
              <w:lastRenderedPageBreak/>
              <w:t>Summer #2</w:t>
            </w:r>
          </w:p>
        </w:tc>
        <w:tc>
          <w:tcPr>
            <w:tcW w:w="6480" w:type="dxa"/>
          </w:tcPr>
          <w:p w:rsidR="004617C8" w:rsidRPr="00A81A99" w:rsidRDefault="004617C8" w:rsidP="00CA0631">
            <w:pPr>
              <w:spacing w:after="0" w:afterAutospacing="0"/>
              <w:rPr>
                <w:rFonts w:eastAsia="Calibri"/>
                <w:sz w:val="20"/>
                <w:szCs w:val="20"/>
              </w:rPr>
            </w:pPr>
            <w:r w:rsidRPr="00A81A99">
              <w:rPr>
                <w:rFonts w:eastAsia="Calibri"/>
                <w:sz w:val="20"/>
                <w:szCs w:val="20"/>
              </w:rPr>
              <w:t>SPED 5320:  The Use of Technology in Special Education (2 credits</w:t>
            </w:r>
            <w:proofErr w:type="gramStart"/>
            <w:r w:rsidRPr="00A81A99">
              <w:rPr>
                <w:rFonts w:eastAsia="Calibri"/>
                <w:sz w:val="20"/>
                <w:szCs w:val="20"/>
              </w:rPr>
              <w:t>)</w:t>
            </w:r>
            <w:proofErr w:type="gramEnd"/>
            <w:r w:rsidRPr="00A81A99">
              <w:rPr>
                <w:rFonts w:eastAsia="Calibri"/>
                <w:sz w:val="20"/>
                <w:szCs w:val="20"/>
              </w:rPr>
              <w:br/>
            </w:r>
            <w:r w:rsidRPr="00053785">
              <w:rPr>
                <w:rFonts w:eastAsia="Calibri"/>
                <w:sz w:val="18"/>
                <w:szCs w:val="18"/>
              </w:rPr>
              <w:t>This course provides an overview on the wide range of available technology for individuals with special needs and the specific methods and strategies for effectively using technology.</w:t>
            </w:r>
            <w:r w:rsidRPr="00A81A99">
              <w:rPr>
                <w:rFonts w:eastAsia="Calibri"/>
                <w:sz w:val="20"/>
                <w:szCs w:val="20"/>
              </w:rPr>
              <w:t xml:space="preserve">  </w:t>
            </w:r>
          </w:p>
        </w:tc>
      </w:tr>
      <w:tr w:rsidR="004617C8" w:rsidRPr="00C4372C" w:rsidTr="00CA0631">
        <w:trPr>
          <w:trHeight w:val="70"/>
        </w:trPr>
        <w:tc>
          <w:tcPr>
            <w:tcW w:w="360" w:type="dxa"/>
            <w:vMerge/>
          </w:tcPr>
          <w:p w:rsidR="004617C8" w:rsidRPr="00C4372C" w:rsidRDefault="004617C8" w:rsidP="00CA0631">
            <w:pPr>
              <w:numPr>
                <w:ilvl w:val="0"/>
                <w:numId w:val="7"/>
              </w:numPr>
              <w:spacing w:after="0" w:afterAutospacing="0"/>
              <w:ind w:right="1080"/>
              <w:rPr>
                <w:kern w:val="22"/>
                <w:sz w:val="18"/>
                <w:szCs w:val="20"/>
              </w:rPr>
            </w:pPr>
          </w:p>
        </w:tc>
        <w:tc>
          <w:tcPr>
            <w:tcW w:w="6480" w:type="dxa"/>
          </w:tcPr>
          <w:p w:rsidR="004617C8" w:rsidRPr="00A81A99" w:rsidRDefault="004617C8" w:rsidP="00CA0631">
            <w:pPr>
              <w:spacing w:after="0" w:afterAutospacing="0"/>
              <w:rPr>
                <w:sz w:val="20"/>
                <w:szCs w:val="20"/>
              </w:rPr>
            </w:pPr>
            <w:r w:rsidRPr="00A81A99">
              <w:rPr>
                <w:rFonts w:eastAsia="Calibri"/>
                <w:sz w:val="20"/>
                <w:szCs w:val="20"/>
              </w:rPr>
              <w:t>SPED 5913: Special Education Internship and Seminar (2 credits)</w:t>
            </w:r>
            <w:r w:rsidRPr="00A81A99">
              <w:rPr>
                <w:rFonts w:eastAsia="Calibri"/>
                <w:sz w:val="20"/>
                <w:szCs w:val="20"/>
              </w:rPr>
              <w:br/>
            </w:r>
            <w:r w:rsidRPr="00053785">
              <w:rPr>
                <w:rFonts w:eastAsia="Calibri"/>
                <w:sz w:val="18"/>
                <w:szCs w:val="18"/>
              </w:rPr>
              <w:t>This second internship experience is designed to build-off of the skills developed in SPED 5910 and to ensure that the candidate demonstrates skills in working with students of varying disabilities, age and grade levels.</w:t>
            </w:r>
          </w:p>
        </w:tc>
      </w:tr>
    </w:tbl>
    <w:p w:rsidR="00707794" w:rsidRPr="004712E2" w:rsidRDefault="00EF5476" w:rsidP="000D2F9A">
      <w:pPr>
        <w:pStyle w:val="ChH1"/>
      </w:pPr>
      <w:r>
        <w:rPr>
          <w:sz w:val="20"/>
        </w:rPr>
        <w:br/>
      </w:r>
      <w:proofErr w:type="gramStart"/>
      <w:r w:rsidR="00707794" w:rsidRPr="004712E2">
        <w:t>Figure 1.</w:t>
      </w:r>
      <w:proofErr w:type="gramEnd"/>
      <w:r w:rsidR="00707794" w:rsidRPr="004712E2">
        <w:t xml:space="preserve"> Student advising information</w:t>
      </w:r>
      <w:r w:rsidR="00707794" w:rsidRPr="004712E2">
        <w:br/>
      </w:r>
    </w:p>
    <w:p w:rsidR="00D374AF" w:rsidRPr="004617C8" w:rsidRDefault="00A81A99" w:rsidP="00D374AF">
      <w:pPr>
        <w:pStyle w:val="ChH1"/>
        <w:rPr>
          <w:sz w:val="20"/>
          <w:szCs w:val="20"/>
        </w:rPr>
      </w:pPr>
      <w:r>
        <w:br/>
      </w:r>
    </w:p>
    <w:p w:rsidR="00707794" w:rsidRPr="004617C8" w:rsidRDefault="00707794" w:rsidP="00EF5476">
      <w:pPr>
        <w:spacing w:after="0" w:afterAutospacing="0"/>
        <w:rPr>
          <w:sz w:val="20"/>
          <w:szCs w:val="20"/>
        </w:rPr>
      </w:pPr>
    </w:p>
    <w:p w:rsidR="00707794" w:rsidRPr="00C40E93" w:rsidRDefault="00707794" w:rsidP="000D2F9A">
      <w:pPr>
        <w:pStyle w:val="ChH1"/>
      </w:pPr>
      <w:r w:rsidRPr="00C40E93">
        <w:t>References</w:t>
      </w:r>
    </w:p>
    <w:p w:rsidR="00A81A99" w:rsidRDefault="00707794" w:rsidP="00A81A99">
      <w:pPr>
        <w:tabs>
          <w:tab w:val="left" w:pos="-180"/>
          <w:tab w:val="num" w:pos="0"/>
          <w:tab w:val="left" w:pos="432"/>
        </w:tabs>
        <w:spacing w:after="0" w:afterAutospacing="0"/>
        <w:ind w:left="720" w:hanging="720"/>
        <w:rPr>
          <w:rFonts w:eastAsia="Calibri"/>
          <w:sz w:val="20"/>
          <w:szCs w:val="20"/>
        </w:rPr>
      </w:pPr>
      <w:r w:rsidRPr="004B2CDD">
        <w:rPr>
          <w:rFonts w:eastAsia="Calibri"/>
          <w:sz w:val="20"/>
          <w:szCs w:val="20"/>
        </w:rPr>
        <w:t>Billingsley, B.S. (2004). Special education teacher retention</w:t>
      </w:r>
      <w:r w:rsidR="00A81A99">
        <w:rPr>
          <w:rFonts w:eastAsia="Calibri"/>
          <w:sz w:val="20"/>
          <w:szCs w:val="20"/>
        </w:rPr>
        <w:t xml:space="preserve"> </w:t>
      </w:r>
      <w:r w:rsidRPr="004B2CDD">
        <w:rPr>
          <w:rFonts w:eastAsia="Calibri"/>
          <w:sz w:val="20"/>
          <w:szCs w:val="20"/>
        </w:rPr>
        <w:t>and attrition: A cr</w:t>
      </w:r>
      <w:r>
        <w:rPr>
          <w:rFonts w:eastAsia="Calibri"/>
          <w:sz w:val="20"/>
          <w:szCs w:val="20"/>
        </w:rPr>
        <w:t xml:space="preserve">itical </w:t>
      </w:r>
    </w:p>
    <w:p w:rsidR="00707794" w:rsidRPr="00A81A99" w:rsidRDefault="00A81A99" w:rsidP="00A81A99">
      <w:pPr>
        <w:tabs>
          <w:tab w:val="left" w:pos="-180"/>
          <w:tab w:val="num" w:pos="0"/>
          <w:tab w:val="left" w:pos="432"/>
        </w:tabs>
        <w:spacing w:after="0" w:afterAutospacing="0"/>
        <w:ind w:left="720" w:hanging="720"/>
        <w:rPr>
          <w:rFonts w:eastAsia="Calibri"/>
          <w:sz w:val="20"/>
          <w:szCs w:val="20"/>
        </w:rPr>
      </w:pPr>
      <w:r>
        <w:rPr>
          <w:rFonts w:eastAsia="Calibri"/>
          <w:sz w:val="20"/>
          <w:szCs w:val="20"/>
        </w:rPr>
        <w:tab/>
      </w:r>
      <w:proofErr w:type="gramStart"/>
      <w:r w:rsidR="00707794">
        <w:rPr>
          <w:rFonts w:eastAsia="Calibri"/>
          <w:sz w:val="20"/>
          <w:szCs w:val="20"/>
        </w:rPr>
        <w:t>analysis</w:t>
      </w:r>
      <w:proofErr w:type="gramEnd"/>
      <w:r w:rsidR="00707794">
        <w:rPr>
          <w:rFonts w:eastAsia="Calibri"/>
          <w:sz w:val="20"/>
          <w:szCs w:val="20"/>
        </w:rPr>
        <w:t xml:space="preserve"> of the research</w:t>
      </w:r>
      <w:r>
        <w:rPr>
          <w:rFonts w:eastAsia="Calibri"/>
          <w:sz w:val="20"/>
          <w:szCs w:val="20"/>
        </w:rPr>
        <w:t xml:space="preserve"> </w:t>
      </w:r>
      <w:r w:rsidR="00707794" w:rsidRPr="004B2CDD">
        <w:rPr>
          <w:rFonts w:eastAsia="Calibri"/>
          <w:sz w:val="20"/>
          <w:szCs w:val="20"/>
        </w:rPr>
        <w:t xml:space="preserve">literature. </w:t>
      </w:r>
      <w:r w:rsidR="00707794" w:rsidRPr="004B2CDD">
        <w:rPr>
          <w:rFonts w:eastAsia="Calibri"/>
          <w:i/>
          <w:sz w:val="20"/>
          <w:szCs w:val="20"/>
        </w:rPr>
        <w:t>The Journal of Special Education, 38</w:t>
      </w:r>
      <w:r w:rsidR="00707794" w:rsidRPr="004B2CDD">
        <w:rPr>
          <w:rFonts w:eastAsia="Calibri"/>
          <w:sz w:val="20"/>
          <w:szCs w:val="20"/>
        </w:rPr>
        <w:t xml:space="preserve">(1), 39-55. </w:t>
      </w:r>
    </w:p>
    <w:p w:rsidR="00707794" w:rsidRPr="004B2CDD" w:rsidRDefault="00707794" w:rsidP="00707794">
      <w:pPr>
        <w:spacing w:after="0" w:afterAutospacing="0"/>
        <w:rPr>
          <w:sz w:val="20"/>
          <w:szCs w:val="20"/>
        </w:rPr>
      </w:pPr>
    </w:p>
    <w:p w:rsidR="00707794" w:rsidRPr="00C40E93" w:rsidRDefault="00707794" w:rsidP="000D2F9A">
      <w:pPr>
        <w:pStyle w:val="ChH1"/>
      </w:pPr>
      <w:r w:rsidRPr="00C40E93">
        <w:t>Bio</w:t>
      </w:r>
    </w:p>
    <w:p w:rsidR="00FD3BEF" w:rsidRDefault="00707794" w:rsidP="00707794">
      <w:pPr>
        <w:tabs>
          <w:tab w:val="num" w:pos="0"/>
        </w:tabs>
        <w:spacing w:after="0" w:afterAutospacing="0"/>
        <w:rPr>
          <w:rFonts w:eastAsia="Calibri"/>
          <w:sz w:val="20"/>
          <w:szCs w:val="20"/>
        </w:rPr>
        <w:sectPr w:rsidR="00FD3BEF" w:rsidSect="00991861">
          <w:pgSz w:w="8640" w:h="12960" w:code="197"/>
          <w:pgMar w:top="720" w:right="720" w:bottom="720" w:left="720" w:header="288" w:footer="288" w:gutter="360"/>
          <w:cols w:space="720"/>
          <w:titlePg/>
          <w:docGrid w:linePitch="299"/>
        </w:sectPr>
      </w:pPr>
      <w:r w:rsidRPr="00590FD6">
        <w:rPr>
          <w:rFonts w:eastAsia="Calibri"/>
          <w:sz w:val="20"/>
        </w:rPr>
        <w:t>Dr. Donna Sobel is an associate professor in the School of Education &amp; Human Development’s Special Education program at the University of Colorado</w:t>
      </w:r>
      <w:r w:rsidRPr="00590FD6">
        <w:rPr>
          <w:rFonts w:eastAsia="Calibri"/>
          <w:sz w:val="20"/>
          <w:szCs w:val="20"/>
        </w:rPr>
        <w:t xml:space="preserve"> Denver. Dr. Sobel teaches general and special education teacher candidates in methods courses on-campus and provides on-site professional development for pre-service and inservice teachers in schools across the Denver metropolitan area. Dr. Sobel’s concerns about the attitudes that teachers hold regarding issues of responsive teaching practices has led to a series of investigations examin</w:t>
      </w:r>
      <w:r w:rsidR="00820BB0">
        <w:rPr>
          <w:rFonts w:eastAsia="Calibri"/>
          <w:sz w:val="20"/>
          <w:szCs w:val="20"/>
        </w:rPr>
        <w:t>ing</w:t>
      </w:r>
      <w:r w:rsidRPr="00590FD6">
        <w:rPr>
          <w:rFonts w:eastAsia="Calibri"/>
          <w:sz w:val="20"/>
          <w:szCs w:val="20"/>
        </w:rPr>
        <w:t xml:space="preserve"> the developing pedagogical understanding of teachers to meet the educational needs of learners from diverse backgrounds and with diverse needs</w:t>
      </w:r>
      <w:r w:rsidR="003B201F" w:rsidRPr="00590FD6">
        <w:rPr>
          <w:rFonts w:eastAsia="Calibri"/>
          <w:sz w:val="20"/>
          <w:szCs w:val="20"/>
        </w:rPr>
        <w:t xml:space="preserve">. </w:t>
      </w:r>
    </w:p>
    <w:p w:rsidR="000D2F9A" w:rsidRDefault="00707794" w:rsidP="000D2F9A">
      <w:pPr>
        <w:pStyle w:val="ChTitle"/>
      </w:pPr>
      <w:r w:rsidRPr="00046BEA">
        <w:rPr>
          <w:rFonts w:cs="Tahoma"/>
          <w:szCs w:val="18"/>
        </w:rPr>
        <w:lastRenderedPageBreak/>
        <w:t xml:space="preserve">Chapter </w:t>
      </w:r>
      <w:r>
        <w:rPr>
          <w:rFonts w:cs="Tahoma"/>
          <w:szCs w:val="18"/>
        </w:rPr>
        <w:t>3</w:t>
      </w:r>
      <w:r w:rsidRPr="00046BEA">
        <w:rPr>
          <w:rFonts w:cs="Tahoma"/>
          <w:szCs w:val="18"/>
        </w:rPr>
        <w:br/>
      </w:r>
      <w:r w:rsidRPr="00046BEA">
        <w:rPr>
          <w:rFonts w:cs="Tahoma"/>
          <w:szCs w:val="18"/>
        </w:rPr>
        <w:br/>
      </w:r>
      <w:r w:rsidRPr="00590FD6">
        <w:t>Using eCollege</w:t>
      </w:r>
      <w:r w:rsidR="00BB1952">
        <w:fldChar w:fldCharType="begin"/>
      </w:r>
      <w:r w:rsidR="001439E5">
        <w:instrText xml:space="preserve"> XE "</w:instrText>
      </w:r>
      <w:r w:rsidR="001439E5" w:rsidRPr="00393E6F">
        <w:rPr>
          <w:sz w:val="20"/>
        </w:rPr>
        <w:instrText>eCollege</w:instrText>
      </w:r>
      <w:r w:rsidR="001439E5">
        <w:instrText xml:space="preserve">" \b </w:instrText>
      </w:r>
      <w:r w:rsidR="00BB1952">
        <w:fldChar w:fldCharType="end"/>
      </w:r>
      <w:r w:rsidRPr="00590FD6">
        <w:t xml:space="preserve"> to Facilitate Learning, Provide for Program Coherence, Manage Account</w:t>
      </w:r>
      <w:r w:rsidR="000D2F9A">
        <w:t xml:space="preserve">ability Innovations, and Ensure </w:t>
      </w:r>
      <w:r w:rsidRPr="00590FD6">
        <w:t xml:space="preserve">the </w:t>
      </w:r>
      <w:r w:rsidR="000D2F9A" w:rsidRPr="00590FD6">
        <w:t xml:space="preserve">Evolution </w:t>
      </w:r>
      <w:r w:rsidR="000D2F9A">
        <w:t>of</w:t>
      </w:r>
      <w:r w:rsidRPr="00590FD6">
        <w:t xml:space="preserve"> a Principal </w:t>
      </w:r>
    </w:p>
    <w:p w:rsidR="00707794" w:rsidRPr="00D040BE" w:rsidRDefault="00707794" w:rsidP="00D040BE">
      <w:pPr>
        <w:pStyle w:val="ChTitle"/>
        <w:rPr>
          <w:rFonts w:ascii="Garamond" w:hAnsi="Garamond"/>
          <w:b w:val="0"/>
          <w:i/>
          <w:sz w:val="22"/>
          <w:szCs w:val="22"/>
        </w:rPr>
      </w:pPr>
      <w:r w:rsidRPr="00590FD6">
        <w:t>Licensure Program</w:t>
      </w:r>
      <w:r w:rsidR="00D040BE">
        <w:br/>
      </w:r>
      <w:r w:rsidR="00D040BE">
        <w:br/>
      </w:r>
      <w:r w:rsidRPr="00D040BE">
        <w:rPr>
          <w:rFonts w:ascii="Garamond" w:hAnsi="Garamond"/>
          <w:b w:val="0"/>
          <w:i/>
          <w:sz w:val="22"/>
          <w:szCs w:val="22"/>
        </w:rPr>
        <w:t>Connie Fulmer</w:t>
      </w:r>
    </w:p>
    <w:p w:rsidR="00707794" w:rsidRPr="00D040BE" w:rsidRDefault="00707794" w:rsidP="00707794">
      <w:pPr>
        <w:spacing w:after="0" w:afterAutospacing="0"/>
      </w:pPr>
    </w:p>
    <w:p w:rsidR="00707794" w:rsidRPr="00160874" w:rsidRDefault="00707794" w:rsidP="00707794">
      <w:pPr>
        <w:tabs>
          <w:tab w:val="left" w:pos="432"/>
        </w:tabs>
        <w:spacing w:after="0" w:afterAutospacing="0"/>
        <w:rPr>
          <w:sz w:val="20"/>
        </w:rPr>
      </w:pPr>
      <w:r w:rsidRPr="00590FD6">
        <w:rPr>
          <w:sz w:val="20"/>
        </w:rPr>
        <w:tab/>
      </w:r>
      <w:r w:rsidRPr="00160874">
        <w:rPr>
          <w:sz w:val="20"/>
        </w:rPr>
        <w:t>My love affair with online learning</w:t>
      </w:r>
      <w:r w:rsidR="00BB1952">
        <w:rPr>
          <w:sz w:val="20"/>
        </w:rPr>
        <w:fldChar w:fldCharType="begin"/>
      </w:r>
      <w:r w:rsidR="00887384">
        <w:instrText xml:space="preserve"> XE "</w:instrText>
      </w:r>
      <w:r w:rsidR="00EF4DCE">
        <w:rPr>
          <w:iCs/>
          <w:color w:val="auto"/>
          <w:sz w:val="20"/>
        </w:rPr>
        <w:instrText>online learning</w:instrText>
      </w:r>
      <w:r w:rsidR="00887384">
        <w:instrText xml:space="preserve">" \b </w:instrText>
      </w:r>
      <w:r w:rsidR="00BB1952">
        <w:rPr>
          <w:sz w:val="20"/>
        </w:rPr>
        <w:fldChar w:fldCharType="end"/>
      </w:r>
      <w:r w:rsidRPr="00160874">
        <w:rPr>
          <w:sz w:val="20"/>
        </w:rPr>
        <w:t xml:space="preserve"> started at Northern Illinois University </w:t>
      </w:r>
      <w:r w:rsidR="003B201F">
        <w:rPr>
          <w:sz w:val="20"/>
        </w:rPr>
        <w:t xml:space="preserve">(NIU) </w:t>
      </w:r>
      <w:r w:rsidRPr="00160874">
        <w:rPr>
          <w:sz w:val="20"/>
        </w:rPr>
        <w:t>when an email</w:t>
      </w:r>
      <w:r w:rsidR="00BB1952">
        <w:rPr>
          <w:sz w:val="20"/>
        </w:rPr>
        <w:fldChar w:fldCharType="begin"/>
      </w:r>
      <w:r w:rsidR="00887384">
        <w:instrText xml:space="preserve"> XE "</w:instrText>
      </w:r>
      <w:r w:rsidR="00EF4DCE">
        <w:rPr>
          <w:sz w:val="20"/>
          <w:szCs w:val="20"/>
        </w:rPr>
        <w:instrText>email</w:instrText>
      </w:r>
      <w:r w:rsidR="00887384">
        <w:instrText xml:space="preserve">" \b </w:instrText>
      </w:r>
      <w:r w:rsidR="00BB1952">
        <w:rPr>
          <w:sz w:val="20"/>
        </w:rPr>
        <w:fldChar w:fldCharType="end"/>
      </w:r>
      <w:r w:rsidRPr="00160874">
        <w:rPr>
          <w:sz w:val="20"/>
        </w:rPr>
        <w:t xml:space="preserve"> for professional development landed in my inbox with an opportunity for curriculum enhancement and </w:t>
      </w:r>
      <w:r w:rsidRPr="00160874">
        <w:rPr>
          <w:i/>
          <w:sz w:val="20"/>
        </w:rPr>
        <w:t xml:space="preserve">how to hang it on the </w:t>
      </w:r>
      <w:r w:rsidR="003B201F">
        <w:rPr>
          <w:i/>
          <w:sz w:val="20"/>
        </w:rPr>
        <w:t>W</w:t>
      </w:r>
      <w:r w:rsidRPr="00160874">
        <w:rPr>
          <w:i/>
          <w:sz w:val="20"/>
        </w:rPr>
        <w:t xml:space="preserve">eb. </w:t>
      </w:r>
      <w:r w:rsidRPr="00160874">
        <w:rPr>
          <w:sz w:val="20"/>
        </w:rPr>
        <w:t xml:space="preserve">The specific curricular enhance was </w:t>
      </w:r>
      <w:r w:rsidRPr="00160874">
        <w:rPr>
          <w:i/>
          <w:sz w:val="20"/>
        </w:rPr>
        <w:t xml:space="preserve">writing across the curriculum, </w:t>
      </w:r>
      <w:r w:rsidRPr="00160874">
        <w:rPr>
          <w:sz w:val="20"/>
        </w:rPr>
        <w:t xml:space="preserve">but it was the </w:t>
      </w:r>
      <w:r w:rsidR="003B201F">
        <w:rPr>
          <w:sz w:val="20"/>
        </w:rPr>
        <w:t>W</w:t>
      </w:r>
      <w:r w:rsidRPr="00160874">
        <w:rPr>
          <w:sz w:val="20"/>
        </w:rPr>
        <w:t xml:space="preserve">eb part that caught by eye. I signed up and two weeks </w:t>
      </w:r>
      <w:r w:rsidR="00F321ED" w:rsidRPr="00160874">
        <w:rPr>
          <w:sz w:val="20"/>
        </w:rPr>
        <w:t>later</w:t>
      </w:r>
      <w:r w:rsidR="00F321ED">
        <w:rPr>
          <w:sz w:val="20"/>
        </w:rPr>
        <w:t xml:space="preserve"> </w:t>
      </w:r>
      <w:r w:rsidR="00F321ED" w:rsidRPr="00160874">
        <w:rPr>
          <w:sz w:val="20"/>
        </w:rPr>
        <w:t>I</w:t>
      </w:r>
      <w:r w:rsidRPr="00160874">
        <w:rPr>
          <w:sz w:val="20"/>
        </w:rPr>
        <w:t xml:space="preserve"> had mastered some basic HTML</w:t>
      </w:r>
      <w:r w:rsidR="00BB1952">
        <w:rPr>
          <w:sz w:val="20"/>
        </w:rPr>
        <w:fldChar w:fldCharType="begin"/>
      </w:r>
      <w:r w:rsidR="001439E5">
        <w:instrText xml:space="preserve"> XE "</w:instrText>
      </w:r>
      <w:r w:rsidR="00EF4DCE">
        <w:rPr>
          <w:sz w:val="20"/>
        </w:rPr>
        <w:instrText>HTML</w:instrText>
      </w:r>
      <w:r w:rsidR="001439E5">
        <w:instrText xml:space="preserve">" \b </w:instrText>
      </w:r>
      <w:r w:rsidR="00BB1952">
        <w:rPr>
          <w:sz w:val="20"/>
        </w:rPr>
        <w:fldChar w:fldCharType="end"/>
      </w:r>
      <w:r w:rsidRPr="00160874">
        <w:rPr>
          <w:sz w:val="20"/>
        </w:rPr>
        <w:t xml:space="preserve"> and was able to create web pages to support my leadership classes at NIU. With these newfound skills, I set about the task of creating an online environment intended to support the learning activities in my courses. </w:t>
      </w:r>
      <w:r w:rsidR="00F321ED">
        <w:rPr>
          <w:sz w:val="20"/>
        </w:rPr>
        <w:t>I uploaded</w:t>
      </w:r>
      <w:r w:rsidRPr="00160874">
        <w:rPr>
          <w:sz w:val="20"/>
        </w:rPr>
        <w:t xml:space="preserve"> specific course information that included: (a) the official </w:t>
      </w:r>
      <w:r w:rsidR="00F321ED">
        <w:rPr>
          <w:sz w:val="20"/>
        </w:rPr>
        <w:t>course</w:t>
      </w:r>
      <w:r w:rsidRPr="00160874">
        <w:rPr>
          <w:sz w:val="20"/>
        </w:rPr>
        <w:t xml:space="preserve"> description, (b) information about me as the instructor, (c) course objectives</w:t>
      </w:r>
      <w:r w:rsidR="00BB1952">
        <w:rPr>
          <w:sz w:val="20"/>
        </w:rPr>
        <w:fldChar w:fldCharType="begin"/>
      </w:r>
      <w:r w:rsidR="001439E5">
        <w:instrText xml:space="preserve"> XE "</w:instrText>
      </w:r>
      <w:r w:rsidR="00EF4DCE">
        <w:rPr>
          <w:sz w:val="20"/>
        </w:rPr>
        <w:instrText>course objectives</w:instrText>
      </w:r>
      <w:r w:rsidR="001439E5">
        <w:instrText xml:space="preserve">" \b </w:instrText>
      </w:r>
      <w:r w:rsidR="00BB1952">
        <w:rPr>
          <w:sz w:val="20"/>
        </w:rPr>
        <w:fldChar w:fldCharType="end"/>
      </w:r>
      <w:r w:rsidRPr="00160874">
        <w:rPr>
          <w:sz w:val="20"/>
        </w:rPr>
        <w:t xml:space="preserve"> and assignments, (d) reading assignments for each class meeting, (e) structural outline notes for each reading assignment, (f) a glossary of terms specific to this course for students to add definitions during the course, and (g) a clicka</w:t>
      </w:r>
      <w:r w:rsidR="00F321ED">
        <w:rPr>
          <w:sz w:val="20"/>
        </w:rPr>
        <w:t xml:space="preserve">ble calendar. Lost in this work, </w:t>
      </w:r>
      <w:r w:rsidRPr="00160874">
        <w:rPr>
          <w:sz w:val="20"/>
        </w:rPr>
        <w:t xml:space="preserve">I spent hours in these labor-of-love activities using technology to enhance my teaching repertoire. </w:t>
      </w:r>
    </w:p>
    <w:p w:rsidR="004D7957" w:rsidRDefault="00707794" w:rsidP="00707794">
      <w:pPr>
        <w:tabs>
          <w:tab w:val="left" w:pos="432"/>
        </w:tabs>
        <w:spacing w:after="0" w:afterAutospacing="0"/>
        <w:rPr>
          <w:sz w:val="20"/>
        </w:rPr>
      </w:pPr>
      <w:r w:rsidRPr="00160874">
        <w:rPr>
          <w:sz w:val="20"/>
        </w:rPr>
        <w:tab/>
      </w:r>
      <w:r w:rsidR="00F321ED">
        <w:rPr>
          <w:sz w:val="20"/>
        </w:rPr>
        <w:t>Later when</w:t>
      </w:r>
      <w:r w:rsidRPr="00160874">
        <w:rPr>
          <w:sz w:val="20"/>
        </w:rPr>
        <w:t xml:space="preserve"> I joined the </w:t>
      </w:r>
      <w:r w:rsidR="00F321ED">
        <w:rPr>
          <w:sz w:val="20"/>
        </w:rPr>
        <w:t>Administrative Leadership and Policy Studies (</w:t>
      </w:r>
      <w:r w:rsidRPr="00160874">
        <w:rPr>
          <w:sz w:val="20"/>
        </w:rPr>
        <w:t>ALPS</w:t>
      </w:r>
      <w:r w:rsidR="00F321ED">
        <w:rPr>
          <w:sz w:val="20"/>
        </w:rPr>
        <w:t>)</w:t>
      </w:r>
      <w:r w:rsidRPr="00160874">
        <w:rPr>
          <w:sz w:val="20"/>
        </w:rPr>
        <w:t xml:space="preserve">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160874">
        <w:rPr>
          <w:sz w:val="20"/>
        </w:rPr>
        <w:t xml:space="preserve"> at </w:t>
      </w:r>
      <w:r w:rsidR="00F321ED">
        <w:rPr>
          <w:sz w:val="20"/>
        </w:rPr>
        <w:t>the University of Colorado Denver</w:t>
      </w:r>
      <w:r w:rsidRPr="00160874">
        <w:rPr>
          <w:sz w:val="20"/>
        </w:rPr>
        <w:t xml:space="preserve">, </w:t>
      </w:r>
      <w:r w:rsidR="00F321ED">
        <w:rPr>
          <w:sz w:val="20"/>
        </w:rPr>
        <w:t>we began</w:t>
      </w:r>
      <w:r w:rsidRPr="00160874">
        <w:rPr>
          <w:sz w:val="20"/>
        </w:rPr>
        <w:t xml:space="preserve"> using C</w:t>
      </w:r>
      <w:r w:rsidR="00F321ED">
        <w:rPr>
          <w:sz w:val="20"/>
        </w:rPr>
        <w:t xml:space="preserve">olorado Education Online (CEO), powered </w:t>
      </w:r>
      <w:r w:rsidRPr="00160874">
        <w:rPr>
          <w:sz w:val="20"/>
        </w:rPr>
        <w:t xml:space="preserve">by </w:t>
      </w:r>
      <w:r w:rsidR="00F321ED">
        <w:rPr>
          <w:sz w:val="20"/>
        </w:rPr>
        <w:t xml:space="preserve">the </w:t>
      </w:r>
      <w:r w:rsidRPr="00160874">
        <w:rPr>
          <w:sz w:val="20"/>
        </w:rPr>
        <w:t>FirstClass</w:t>
      </w:r>
      <w:r w:rsidR="00BB1952">
        <w:rPr>
          <w:sz w:val="20"/>
        </w:rPr>
        <w:fldChar w:fldCharType="begin"/>
      </w:r>
      <w:r w:rsidR="001439E5">
        <w:instrText xml:space="preserve"> XE "</w:instrText>
      </w:r>
      <w:r w:rsidR="00EF4DCE">
        <w:rPr>
          <w:sz w:val="20"/>
        </w:rPr>
        <w:instrText>FirstClass</w:instrText>
      </w:r>
      <w:r w:rsidR="001439E5">
        <w:instrText xml:space="preserve">" \b </w:instrText>
      </w:r>
      <w:r w:rsidR="00BB1952">
        <w:rPr>
          <w:sz w:val="20"/>
        </w:rPr>
        <w:fldChar w:fldCharType="end"/>
      </w:r>
      <w:r w:rsidR="00F321ED">
        <w:rPr>
          <w:sz w:val="20"/>
        </w:rPr>
        <w:t xml:space="preserve"> system</w:t>
      </w:r>
      <w:r w:rsidRPr="00160874">
        <w:rPr>
          <w:sz w:val="20"/>
        </w:rPr>
        <w:t xml:space="preserve">, to deliver </w:t>
      </w:r>
      <w:r w:rsidR="00F321ED">
        <w:rPr>
          <w:sz w:val="20"/>
        </w:rPr>
        <w:t xml:space="preserve">our </w:t>
      </w:r>
      <w:r w:rsidRPr="00160874">
        <w:rPr>
          <w:sz w:val="20"/>
        </w:rPr>
        <w:t>distance-learning program</w:t>
      </w:r>
      <w:r w:rsidR="00F321ED">
        <w:rPr>
          <w:sz w:val="20"/>
        </w:rPr>
        <w:t xml:space="preserve">s. By creatively using </w:t>
      </w:r>
      <w:r w:rsidRPr="00160874">
        <w:rPr>
          <w:sz w:val="20"/>
        </w:rPr>
        <w:t>folders and icons</w:t>
      </w:r>
      <w:r w:rsidR="00F321ED">
        <w:rPr>
          <w:sz w:val="20"/>
        </w:rPr>
        <w:t>,</w:t>
      </w:r>
      <w:r w:rsidRPr="00160874">
        <w:rPr>
          <w:sz w:val="20"/>
        </w:rPr>
        <w:t xml:space="preserve"> we were able to create an environment where students could find assignments, upload letter</w:t>
      </w:r>
      <w:r w:rsidR="00F321ED">
        <w:rPr>
          <w:sz w:val="20"/>
        </w:rPr>
        <w:t xml:space="preserve">s of </w:t>
      </w:r>
      <w:r w:rsidR="00C32C4A">
        <w:rPr>
          <w:sz w:val="20"/>
        </w:rPr>
        <w:t>introduction,</w:t>
      </w:r>
      <w:r w:rsidR="00F321ED">
        <w:rPr>
          <w:sz w:val="20"/>
        </w:rPr>
        <w:t xml:space="preserve"> and other </w:t>
      </w:r>
      <w:r w:rsidR="00F321ED" w:rsidRPr="00160874">
        <w:rPr>
          <w:sz w:val="20"/>
        </w:rPr>
        <w:t>assignments</w:t>
      </w:r>
      <w:r w:rsidR="00F321ED">
        <w:rPr>
          <w:sz w:val="20"/>
        </w:rPr>
        <w:t xml:space="preserve"> as needed</w:t>
      </w:r>
      <w:r w:rsidRPr="00160874">
        <w:rPr>
          <w:sz w:val="20"/>
        </w:rPr>
        <w:t xml:space="preserve">. </w:t>
      </w:r>
      <w:r w:rsidR="00C32C4A">
        <w:rPr>
          <w:sz w:val="20"/>
        </w:rPr>
        <w:t xml:space="preserve">Even though CEO was primarily an </w:t>
      </w:r>
      <w:r w:rsidRPr="00160874">
        <w:rPr>
          <w:sz w:val="20"/>
        </w:rPr>
        <w:t>email</w:t>
      </w:r>
      <w:r w:rsidR="00BB1952">
        <w:rPr>
          <w:sz w:val="20"/>
        </w:rPr>
        <w:fldChar w:fldCharType="begin"/>
      </w:r>
      <w:r w:rsidR="00887384">
        <w:instrText xml:space="preserve"> XE "</w:instrText>
      </w:r>
      <w:r w:rsidR="00EF4DCE">
        <w:rPr>
          <w:sz w:val="20"/>
          <w:szCs w:val="20"/>
        </w:rPr>
        <w:instrText>email</w:instrText>
      </w:r>
      <w:r w:rsidR="00887384">
        <w:instrText xml:space="preserve">" \b </w:instrText>
      </w:r>
      <w:r w:rsidR="00BB1952">
        <w:rPr>
          <w:sz w:val="20"/>
        </w:rPr>
        <w:fldChar w:fldCharType="end"/>
      </w:r>
      <w:r w:rsidRPr="00160874">
        <w:rPr>
          <w:sz w:val="20"/>
        </w:rPr>
        <w:t xml:space="preserve"> system</w:t>
      </w:r>
      <w:r w:rsidR="00C32C4A">
        <w:rPr>
          <w:sz w:val="20"/>
        </w:rPr>
        <w:t>, it provided a commons area where we could create folders for anyone to access. W</w:t>
      </w:r>
      <w:r w:rsidRPr="00160874">
        <w:rPr>
          <w:sz w:val="20"/>
        </w:rPr>
        <w:t xml:space="preserve">e soon learned that we could create one folder for the entire program, and </w:t>
      </w:r>
      <w:r w:rsidR="00C32C4A">
        <w:rPr>
          <w:sz w:val="20"/>
        </w:rPr>
        <w:t xml:space="preserve">within that one program folder we could </w:t>
      </w:r>
      <w:r w:rsidRPr="00160874">
        <w:rPr>
          <w:sz w:val="20"/>
        </w:rPr>
        <w:t xml:space="preserve">add a folder for each of </w:t>
      </w:r>
      <w:r w:rsidR="00C32C4A">
        <w:rPr>
          <w:sz w:val="20"/>
        </w:rPr>
        <w:t xml:space="preserve">the </w:t>
      </w:r>
      <w:r w:rsidRPr="00160874">
        <w:rPr>
          <w:sz w:val="20"/>
        </w:rPr>
        <w:t>learning domains</w:t>
      </w:r>
      <w:r w:rsidR="00C32C4A">
        <w:rPr>
          <w:sz w:val="20"/>
        </w:rPr>
        <w:t xml:space="preserve"> (which for the Principal program </w:t>
      </w:r>
      <w:proofErr w:type="gramStart"/>
      <w:r w:rsidR="00C32C4A">
        <w:rPr>
          <w:sz w:val="20"/>
        </w:rPr>
        <w:t>was</w:t>
      </w:r>
      <w:proofErr w:type="gramEnd"/>
      <w:r w:rsidR="00C32C4A">
        <w:rPr>
          <w:sz w:val="20"/>
        </w:rPr>
        <w:t xml:space="preserve"> four domains)</w:t>
      </w:r>
      <w:r w:rsidRPr="00160874">
        <w:rPr>
          <w:sz w:val="20"/>
        </w:rPr>
        <w:t xml:space="preserve">. This </w:t>
      </w:r>
      <w:r w:rsidR="00C32C4A">
        <w:rPr>
          <w:sz w:val="20"/>
        </w:rPr>
        <w:t xml:space="preserve">simple </w:t>
      </w:r>
      <w:r w:rsidRPr="00160874">
        <w:rPr>
          <w:sz w:val="20"/>
        </w:rPr>
        <w:t xml:space="preserve">common folder structure provided </w:t>
      </w:r>
      <w:r w:rsidR="00323559">
        <w:rPr>
          <w:sz w:val="20"/>
        </w:rPr>
        <w:t>s</w:t>
      </w:r>
      <w:r w:rsidRPr="00160874">
        <w:rPr>
          <w:sz w:val="20"/>
        </w:rPr>
        <w:t>tudents</w:t>
      </w:r>
      <w:r w:rsidR="00323559">
        <w:rPr>
          <w:sz w:val="20"/>
        </w:rPr>
        <w:t xml:space="preserve"> continuity and structure</w:t>
      </w:r>
      <w:r w:rsidRPr="00160874">
        <w:rPr>
          <w:sz w:val="20"/>
        </w:rPr>
        <w:t xml:space="preserve"> as they proceed thorough our intensive 32 credit-hour principal licensure program. Within each of th</w:t>
      </w:r>
      <w:r w:rsidR="00323559">
        <w:rPr>
          <w:sz w:val="20"/>
        </w:rPr>
        <w:t>e four</w:t>
      </w:r>
      <w:r w:rsidRPr="00160874">
        <w:rPr>
          <w:sz w:val="20"/>
        </w:rPr>
        <w:t xml:space="preserve"> domain folders, faculty added folders with assignments, assessments, reading lists and other course activities and strategies. </w:t>
      </w:r>
      <w:r w:rsidR="00323559">
        <w:rPr>
          <w:sz w:val="20"/>
        </w:rPr>
        <w:t xml:space="preserve">We also </w:t>
      </w:r>
      <w:r w:rsidRPr="00160874">
        <w:rPr>
          <w:sz w:val="20"/>
        </w:rPr>
        <w:t xml:space="preserve">added a folder for the clinical-practice element of our program. </w:t>
      </w:r>
      <w:r w:rsidR="00743F75">
        <w:rPr>
          <w:sz w:val="20"/>
        </w:rPr>
        <w:t xml:space="preserve">While CEO was not designed to host online courses, it did a great job and had some special features. For instance, </w:t>
      </w:r>
      <w:r w:rsidRPr="00160874">
        <w:rPr>
          <w:sz w:val="20"/>
        </w:rPr>
        <w:t xml:space="preserve">you could create work in an email message and send it directly to the appropriate program folder. However, </w:t>
      </w:r>
      <w:r w:rsidR="00743F75">
        <w:rPr>
          <w:sz w:val="20"/>
        </w:rPr>
        <w:t>over</w:t>
      </w:r>
      <w:r w:rsidR="00EF2E10">
        <w:rPr>
          <w:sz w:val="20"/>
        </w:rPr>
        <w:t xml:space="preserve"> </w:t>
      </w:r>
      <w:r w:rsidR="00743F75">
        <w:rPr>
          <w:sz w:val="20"/>
        </w:rPr>
        <w:t>time,</w:t>
      </w:r>
      <w:r w:rsidRPr="00160874">
        <w:rPr>
          <w:sz w:val="20"/>
        </w:rPr>
        <w:t xml:space="preserve"> </w:t>
      </w:r>
      <w:proofErr w:type="gramStart"/>
      <w:r w:rsidRPr="00160874">
        <w:rPr>
          <w:sz w:val="20"/>
        </w:rPr>
        <w:t>faculty were</w:t>
      </w:r>
      <w:proofErr w:type="gramEnd"/>
      <w:r w:rsidRPr="00160874">
        <w:rPr>
          <w:sz w:val="20"/>
        </w:rPr>
        <w:t xml:space="preserve"> encouraged to make the switch to eCollege</w:t>
      </w:r>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sidRPr="00160874">
        <w:rPr>
          <w:sz w:val="20"/>
        </w:rPr>
        <w:t xml:space="preserve">. </w:t>
      </w:r>
    </w:p>
    <w:p w:rsidR="00707794" w:rsidRPr="00160874" w:rsidRDefault="004D7957" w:rsidP="00AD343D">
      <w:pPr>
        <w:tabs>
          <w:tab w:val="left" w:pos="432"/>
        </w:tabs>
        <w:spacing w:after="0" w:afterAutospacing="0"/>
        <w:rPr>
          <w:sz w:val="20"/>
        </w:rPr>
      </w:pPr>
      <w:r>
        <w:rPr>
          <w:sz w:val="20"/>
        </w:rPr>
        <w:tab/>
      </w:r>
      <w:r w:rsidR="00707794" w:rsidRPr="00160874">
        <w:rPr>
          <w:sz w:val="20"/>
        </w:rPr>
        <w:t xml:space="preserve">At </w:t>
      </w:r>
      <w:r w:rsidR="00BA1DDA" w:rsidRPr="00160874">
        <w:rPr>
          <w:sz w:val="20"/>
        </w:rPr>
        <w:t>first,</w:t>
      </w:r>
      <w:r w:rsidR="00707794" w:rsidRPr="00160874">
        <w:rPr>
          <w:sz w:val="20"/>
        </w:rPr>
        <w:t xml:space="preserve"> we were skeptical. </w:t>
      </w:r>
      <w:r w:rsidR="00743F75">
        <w:rPr>
          <w:sz w:val="20"/>
        </w:rPr>
        <w:t xml:space="preserve">We questioned whether or not </w:t>
      </w:r>
      <w:r>
        <w:rPr>
          <w:sz w:val="20"/>
        </w:rPr>
        <w:t>eCollege</w:t>
      </w:r>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sidR="00707794" w:rsidRPr="00160874">
        <w:rPr>
          <w:sz w:val="20"/>
        </w:rPr>
        <w:t xml:space="preserve"> </w:t>
      </w:r>
      <w:r w:rsidR="00743F75">
        <w:rPr>
          <w:sz w:val="20"/>
        </w:rPr>
        <w:t xml:space="preserve">could </w:t>
      </w:r>
      <w:r w:rsidR="00707794" w:rsidRPr="00160874">
        <w:rPr>
          <w:sz w:val="20"/>
        </w:rPr>
        <w:t>meet the needs of our already strong</w:t>
      </w:r>
      <w:r w:rsidR="00743F75">
        <w:rPr>
          <w:sz w:val="20"/>
        </w:rPr>
        <w:t xml:space="preserve"> teaching and learning culture.</w:t>
      </w:r>
      <w:r w:rsidR="00AD343D">
        <w:rPr>
          <w:sz w:val="20"/>
        </w:rPr>
        <w:t xml:space="preserve"> We also questioned whether eCollege would enable us to </w:t>
      </w:r>
      <w:r w:rsidR="00707794" w:rsidRPr="00160874">
        <w:rPr>
          <w:sz w:val="20"/>
        </w:rPr>
        <w:t xml:space="preserve">transfer </w:t>
      </w:r>
      <w:r w:rsidR="00AD343D">
        <w:rPr>
          <w:sz w:val="20"/>
        </w:rPr>
        <w:t>the</w:t>
      </w:r>
      <w:r w:rsidR="00707794" w:rsidRPr="00160874">
        <w:rPr>
          <w:sz w:val="20"/>
        </w:rPr>
        <w:t xml:space="preserve"> nested fo</w:t>
      </w:r>
      <w:r w:rsidR="00AD343D">
        <w:rPr>
          <w:sz w:val="20"/>
        </w:rPr>
        <w:t>lder structure for our program. Finally, we questioned whether eCollege would enable us the ability to give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00AD343D">
        <w:rPr>
          <w:sz w:val="20"/>
        </w:rPr>
        <w:t xml:space="preserve"> and students access to course shells </w:t>
      </w:r>
      <w:r w:rsidR="00707794" w:rsidRPr="00160874">
        <w:rPr>
          <w:sz w:val="20"/>
        </w:rPr>
        <w:t>beyond the traditional single semester time frame (e.g., ALPS cohorts require a four-semester time frame for completion)</w:t>
      </w:r>
      <w:r w:rsidR="00AD343D">
        <w:rPr>
          <w:sz w:val="20"/>
        </w:rPr>
        <w:t xml:space="preserve"> as well </w:t>
      </w:r>
      <w:r w:rsidR="00707794" w:rsidRPr="00160874">
        <w:rPr>
          <w:sz w:val="20"/>
        </w:rPr>
        <w:t>after</w:t>
      </w:r>
      <w:r w:rsidR="00AD343D">
        <w:rPr>
          <w:sz w:val="20"/>
        </w:rPr>
        <w:t xml:space="preserve"> the end of a particular cohort. We found out that eCollege could meet all of our needs </w:t>
      </w:r>
      <w:proofErr w:type="gramStart"/>
      <w:r w:rsidR="00AD343D">
        <w:rPr>
          <w:sz w:val="20"/>
        </w:rPr>
        <w:t>so</w:t>
      </w:r>
      <w:r w:rsidR="00707794" w:rsidRPr="00160874">
        <w:rPr>
          <w:sz w:val="20"/>
        </w:rPr>
        <w:t>,</w:t>
      </w:r>
      <w:proofErr w:type="gramEnd"/>
      <w:r w:rsidR="00707794" w:rsidRPr="00160874">
        <w:rPr>
          <w:sz w:val="20"/>
        </w:rPr>
        <w:t xml:space="preserve"> </w:t>
      </w:r>
      <w:r w:rsidR="00707794" w:rsidRPr="00160874">
        <w:rPr>
          <w:sz w:val="20"/>
        </w:rPr>
        <w:lastRenderedPageBreak/>
        <w:t xml:space="preserve">eCollege became our course delivery system. </w:t>
      </w:r>
      <w:r w:rsidR="00187261">
        <w:rPr>
          <w:sz w:val="20"/>
        </w:rPr>
        <w:t xml:space="preserve">We were pleased to find out that </w:t>
      </w:r>
      <w:r w:rsidR="00707794" w:rsidRPr="00160874">
        <w:rPr>
          <w:sz w:val="20"/>
        </w:rPr>
        <w:t xml:space="preserve">eCollege was easy to master. </w:t>
      </w:r>
      <w:r w:rsidR="00187261">
        <w:rPr>
          <w:sz w:val="20"/>
        </w:rPr>
        <w:t xml:space="preserve">As the years have passed, we have become </w:t>
      </w:r>
      <w:r w:rsidR="00707794" w:rsidRPr="00160874">
        <w:rPr>
          <w:sz w:val="20"/>
        </w:rPr>
        <w:t>quite comfortable with eCollege</w:t>
      </w:r>
      <w:r w:rsidR="00187261">
        <w:rPr>
          <w:sz w:val="20"/>
        </w:rPr>
        <w:t>. It</w:t>
      </w:r>
      <w:r w:rsidR="00707794" w:rsidRPr="00160874">
        <w:rPr>
          <w:sz w:val="20"/>
        </w:rPr>
        <w:t xml:space="preserve"> can be heard around the sixth floor in the Lawrence Street Center, that before we’d switch to a new course delivery system, someone would have to pry our “mice” out of our cold dead fingers</w:t>
      </w:r>
      <w:r w:rsidR="00187261" w:rsidRPr="00160874">
        <w:rPr>
          <w:sz w:val="20"/>
        </w:rPr>
        <w:t xml:space="preserve">. </w:t>
      </w:r>
      <w:r w:rsidR="00707794" w:rsidRPr="00160874">
        <w:rPr>
          <w:sz w:val="20"/>
        </w:rPr>
        <w:br/>
      </w:r>
    </w:p>
    <w:p w:rsidR="00707794" w:rsidRPr="00160874" w:rsidRDefault="00707794" w:rsidP="000D2F9A">
      <w:pPr>
        <w:pStyle w:val="ChH1"/>
      </w:pPr>
      <w:r w:rsidRPr="00160874">
        <w:t>Providing for Program Coherence</w:t>
      </w:r>
    </w:p>
    <w:p w:rsidR="00BA1DDA" w:rsidRDefault="00707794" w:rsidP="00707794">
      <w:pPr>
        <w:tabs>
          <w:tab w:val="left" w:pos="432"/>
        </w:tabs>
        <w:spacing w:after="0" w:afterAutospacing="0"/>
        <w:rPr>
          <w:sz w:val="20"/>
        </w:rPr>
      </w:pPr>
      <w:r>
        <w:tab/>
      </w:r>
      <w:r w:rsidRPr="00160874">
        <w:rPr>
          <w:sz w:val="20"/>
        </w:rPr>
        <w:t>We</w:t>
      </w:r>
      <w:r w:rsidR="00BA1DDA">
        <w:rPr>
          <w:sz w:val="20"/>
        </w:rPr>
        <w:t xml:space="preserve"> begin</w:t>
      </w:r>
      <w:r w:rsidRPr="00160874">
        <w:rPr>
          <w:sz w:val="20"/>
        </w:rPr>
        <w:t xml:space="preserve"> each new principal licensure cohort </w:t>
      </w:r>
      <w:r w:rsidR="00BA1DDA">
        <w:rPr>
          <w:sz w:val="20"/>
        </w:rPr>
        <w:t>with a dedicated course shell</w:t>
      </w:r>
      <w:r w:rsidR="00BB1952">
        <w:rPr>
          <w:sz w:val="20"/>
        </w:rPr>
        <w:fldChar w:fldCharType="begin"/>
      </w:r>
      <w:r w:rsidR="00887384">
        <w:instrText xml:space="preserve"> XE "</w:instrText>
      </w:r>
      <w:r w:rsidR="00EF4DCE">
        <w:rPr>
          <w:sz w:val="20"/>
          <w:szCs w:val="20"/>
        </w:rPr>
        <w:instrText>course shell</w:instrText>
      </w:r>
      <w:r w:rsidR="00887384">
        <w:instrText xml:space="preserve">" \b </w:instrText>
      </w:r>
      <w:r w:rsidR="00BB1952">
        <w:rPr>
          <w:sz w:val="20"/>
        </w:rPr>
        <w:fldChar w:fldCharType="end"/>
      </w:r>
      <w:r w:rsidR="00BA1DDA">
        <w:rPr>
          <w:sz w:val="20"/>
        </w:rPr>
        <w:t xml:space="preserve"> in</w:t>
      </w:r>
      <w:r w:rsidRPr="00160874">
        <w:rPr>
          <w:sz w:val="20"/>
        </w:rPr>
        <w:t xml:space="preserve"> eCollege</w:t>
      </w:r>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sidRPr="00160874">
        <w:rPr>
          <w:sz w:val="20"/>
        </w:rPr>
        <w:t xml:space="preserve"> that stays active </w:t>
      </w:r>
      <w:r w:rsidR="00BA1DDA">
        <w:rPr>
          <w:sz w:val="20"/>
        </w:rPr>
        <w:t>and accessible to students throughout their entire program</w:t>
      </w:r>
      <w:r w:rsidRPr="00160874">
        <w:rPr>
          <w:sz w:val="20"/>
        </w:rPr>
        <w:t xml:space="preserve">. </w:t>
      </w:r>
      <w:r w:rsidR="00BA1DDA">
        <w:rPr>
          <w:sz w:val="20"/>
        </w:rPr>
        <w:t xml:space="preserve">We use this program course shell to provide structure and coherence for students, just as we did in CEO.  I will briefly outline how we structure this course shell </w:t>
      </w:r>
      <w:r w:rsidR="00AE031C">
        <w:rPr>
          <w:sz w:val="20"/>
        </w:rPr>
        <w:t xml:space="preserve">(see Table 1) </w:t>
      </w:r>
      <w:r w:rsidR="00BA1DDA">
        <w:rPr>
          <w:sz w:val="20"/>
        </w:rPr>
        <w:t xml:space="preserve">because the structure illustrates </w:t>
      </w:r>
      <w:r w:rsidR="00EF2E10">
        <w:rPr>
          <w:sz w:val="20"/>
        </w:rPr>
        <w:t xml:space="preserve">how </w:t>
      </w:r>
      <w:r w:rsidR="00BA1DDA">
        <w:rPr>
          <w:sz w:val="20"/>
        </w:rPr>
        <w:t>we use this course shell.</w:t>
      </w:r>
      <w:r w:rsidR="00BA1DDA">
        <w:rPr>
          <w:sz w:val="20"/>
        </w:rPr>
        <w:br/>
      </w:r>
    </w:p>
    <w:p w:rsidR="00BA1DDA" w:rsidRDefault="00BA1DDA" w:rsidP="00BA1DDA">
      <w:pPr>
        <w:pStyle w:val="ChH2"/>
      </w:pPr>
      <w:r>
        <w:t>Course Home</w:t>
      </w:r>
    </w:p>
    <w:p w:rsidR="00707794" w:rsidRDefault="00BA1DDA" w:rsidP="00707794">
      <w:pPr>
        <w:tabs>
          <w:tab w:val="left" w:pos="432"/>
        </w:tabs>
        <w:spacing w:after="0" w:afterAutospacing="0"/>
        <w:rPr>
          <w:sz w:val="20"/>
        </w:rPr>
      </w:pPr>
      <w:r>
        <w:rPr>
          <w:sz w:val="20"/>
        </w:rPr>
        <w:tab/>
      </w:r>
      <w:r w:rsidR="00707794" w:rsidRPr="00160874">
        <w:rPr>
          <w:sz w:val="20"/>
        </w:rPr>
        <w:t xml:space="preserve">The first unit </w:t>
      </w:r>
      <w:r>
        <w:rPr>
          <w:sz w:val="20"/>
        </w:rPr>
        <w:t xml:space="preserve">in the left navigation </w:t>
      </w:r>
      <w:r w:rsidR="00AE3271">
        <w:rPr>
          <w:sz w:val="20"/>
        </w:rPr>
        <w:t xml:space="preserve">area </w:t>
      </w:r>
      <w:r>
        <w:rPr>
          <w:sz w:val="20"/>
        </w:rPr>
        <w:t xml:space="preserve">is by default called “Course Home.” Under this unit we include </w:t>
      </w:r>
      <w:r w:rsidR="00707794" w:rsidRPr="00160874">
        <w:rPr>
          <w:sz w:val="20"/>
        </w:rPr>
        <w:t>the following content items (a) program syllabus, (b) ALPS Handbook, (c) Wacky Weather Protocols, (d) Registration Information, (e) information for students seeking a</w:t>
      </w:r>
      <w:r>
        <w:rPr>
          <w:sz w:val="20"/>
        </w:rPr>
        <w:t xml:space="preserve"> Master of Arts MA or a</w:t>
      </w:r>
      <w:r w:rsidR="00D20D04">
        <w:rPr>
          <w:sz w:val="20"/>
        </w:rPr>
        <w:t xml:space="preserve">n Educational Specialist </w:t>
      </w:r>
      <w:r>
        <w:rPr>
          <w:sz w:val="20"/>
        </w:rPr>
        <w:t>Ed</w:t>
      </w:r>
      <w:r w:rsidR="00707794" w:rsidRPr="00160874">
        <w:rPr>
          <w:sz w:val="20"/>
        </w:rPr>
        <w:t xml:space="preserve">S degree, (f) graduation information, (g) licensure information, and (h) a class list. </w:t>
      </w:r>
    </w:p>
    <w:p w:rsidR="00BA1DDA" w:rsidRPr="00160874" w:rsidRDefault="00BA1DDA" w:rsidP="00BA1DDA">
      <w:pPr>
        <w:pStyle w:val="ChH2"/>
      </w:pPr>
      <w:r>
        <w:br/>
        <w:t>Program Texts</w:t>
      </w:r>
    </w:p>
    <w:p w:rsidR="00707794" w:rsidRDefault="00707794" w:rsidP="00707794">
      <w:pPr>
        <w:tabs>
          <w:tab w:val="left" w:pos="432"/>
        </w:tabs>
        <w:spacing w:after="0" w:afterAutospacing="0"/>
        <w:rPr>
          <w:sz w:val="20"/>
        </w:rPr>
      </w:pPr>
      <w:r w:rsidRPr="00160874">
        <w:rPr>
          <w:sz w:val="20"/>
        </w:rPr>
        <w:tab/>
      </w:r>
      <w:r w:rsidR="00BA1DDA">
        <w:rPr>
          <w:sz w:val="20"/>
        </w:rPr>
        <w:t>The second unit is called “Program Texts.</w:t>
      </w:r>
      <w:r w:rsidR="00892466">
        <w:rPr>
          <w:sz w:val="20"/>
        </w:rPr>
        <w:t xml:space="preserve">” </w:t>
      </w:r>
      <w:r w:rsidRPr="00160874">
        <w:rPr>
          <w:sz w:val="20"/>
        </w:rPr>
        <w:t>This tab not only lists the names of all the required and optional reading for the</w:t>
      </w:r>
      <w:r w:rsidR="00BA1DDA">
        <w:rPr>
          <w:sz w:val="20"/>
        </w:rPr>
        <w:t xml:space="preserve"> entire</w:t>
      </w:r>
      <w:r w:rsidRPr="00160874">
        <w:rPr>
          <w:sz w:val="20"/>
        </w:rPr>
        <w:t xml:space="preserve"> program but also</w:t>
      </w:r>
      <w:r w:rsidR="00BA1DDA">
        <w:rPr>
          <w:sz w:val="20"/>
        </w:rPr>
        <w:t xml:space="preserve"> includes l</w:t>
      </w:r>
      <w:r w:rsidR="00892466">
        <w:rPr>
          <w:sz w:val="20"/>
        </w:rPr>
        <w:t xml:space="preserve">inks to publishers, </w:t>
      </w:r>
      <w:r w:rsidRPr="00160874">
        <w:rPr>
          <w:sz w:val="20"/>
        </w:rPr>
        <w:t>book vendors</w:t>
      </w:r>
      <w:r w:rsidR="00691060">
        <w:rPr>
          <w:sz w:val="20"/>
        </w:rPr>
        <w:t xml:space="preserve">, and other resources separated by </w:t>
      </w:r>
      <w:r w:rsidRPr="00160874">
        <w:rPr>
          <w:sz w:val="20"/>
        </w:rPr>
        <w:t>learning domain</w:t>
      </w:r>
      <w:r w:rsidR="00691060">
        <w:rPr>
          <w:sz w:val="20"/>
        </w:rPr>
        <w:t>s</w:t>
      </w:r>
      <w:r w:rsidRPr="00160874">
        <w:rPr>
          <w:sz w:val="20"/>
        </w:rPr>
        <w:t xml:space="preserve"> (i.e., leadership; school improvement, instructional leadership and evaluation, and equity). </w:t>
      </w:r>
    </w:p>
    <w:p w:rsidR="00BA1DDA" w:rsidRPr="00160874" w:rsidRDefault="00BA1DDA" w:rsidP="00BA1DDA">
      <w:pPr>
        <w:pStyle w:val="ChH2"/>
      </w:pPr>
      <w:r>
        <w:br/>
        <w:t>PBAs</w:t>
      </w:r>
    </w:p>
    <w:p w:rsidR="00707794" w:rsidRPr="00160874" w:rsidRDefault="00707794" w:rsidP="00707794">
      <w:pPr>
        <w:tabs>
          <w:tab w:val="left" w:pos="432"/>
        </w:tabs>
        <w:spacing w:after="0" w:afterAutospacing="0"/>
        <w:rPr>
          <w:sz w:val="20"/>
        </w:rPr>
      </w:pPr>
      <w:r w:rsidRPr="00160874">
        <w:rPr>
          <w:sz w:val="20"/>
        </w:rPr>
        <w:tab/>
        <w:t xml:space="preserve">The third unit is </w:t>
      </w:r>
      <w:r w:rsidR="00691060">
        <w:rPr>
          <w:sz w:val="20"/>
        </w:rPr>
        <w:t>called</w:t>
      </w:r>
      <w:r w:rsidRPr="00160874">
        <w:rPr>
          <w:sz w:val="20"/>
        </w:rPr>
        <w:t xml:space="preserve"> </w:t>
      </w:r>
      <w:r w:rsidR="00691060">
        <w:rPr>
          <w:sz w:val="20"/>
        </w:rPr>
        <w:t>“</w:t>
      </w:r>
      <w:r w:rsidR="00691060" w:rsidRPr="00160874">
        <w:rPr>
          <w:sz w:val="20"/>
        </w:rPr>
        <w:t>PBAs,</w:t>
      </w:r>
      <w:r w:rsidR="00691060">
        <w:rPr>
          <w:sz w:val="20"/>
        </w:rPr>
        <w:t>”</w:t>
      </w:r>
      <w:r w:rsidR="00691060" w:rsidRPr="00160874">
        <w:rPr>
          <w:sz w:val="20"/>
        </w:rPr>
        <w:t xml:space="preserve"> which</w:t>
      </w:r>
      <w:r w:rsidR="00691060">
        <w:rPr>
          <w:sz w:val="20"/>
        </w:rPr>
        <w:t xml:space="preserve"> stands </w:t>
      </w:r>
      <w:r w:rsidRPr="00160874">
        <w:rPr>
          <w:sz w:val="20"/>
        </w:rPr>
        <w:t>for</w:t>
      </w:r>
      <w:r w:rsidR="00691060">
        <w:rPr>
          <w:sz w:val="20"/>
        </w:rPr>
        <w:t xml:space="preserve"> performance-based assessments. Under this unit, there are four content items—one for each of the </w:t>
      </w:r>
      <w:r w:rsidRPr="00160874">
        <w:rPr>
          <w:sz w:val="20"/>
        </w:rPr>
        <w:t>learning domain</w:t>
      </w:r>
      <w:r w:rsidR="00691060">
        <w:rPr>
          <w:sz w:val="20"/>
        </w:rPr>
        <w:t>s</w:t>
      </w:r>
      <w:r w:rsidRPr="00160874">
        <w:rPr>
          <w:sz w:val="20"/>
        </w:rPr>
        <w:t xml:space="preserve"> in the program. This </w:t>
      </w:r>
      <w:r w:rsidR="00691060">
        <w:rPr>
          <w:sz w:val="20"/>
        </w:rPr>
        <w:t xml:space="preserve">unit (and the four content items) outlines information about </w:t>
      </w:r>
      <w:r w:rsidRPr="00160874">
        <w:rPr>
          <w:sz w:val="20"/>
        </w:rPr>
        <w:t xml:space="preserve">each </w:t>
      </w:r>
      <w:r w:rsidR="00691060">
        <w:rPr>
          <w:sz w:val="20"/>
        </w:rPr>
        <w:t xml:space="preserve">of the </w:t>
      </w:r>
      <w:r w:rsidRPr="00160874">
        <w:rPr>
          <w:sz w:val="20"/>
        </w:rPr>
        <w:t xml:space="preserve">performance-based assessment in our program. </w:t>
      </w:r>
      <w:r w:rsidR="00691060">
        <w:rPr>
          <w:sz w:val="20"/>
        </w:rPr>
        <w:t xml:space="preserve">Things such as </w:t>
      </w:r>
      <w:r w:rsidRPr="00160874">
        <w:rPr>
          <w:sz w:val="20"/>
        </w:rPr>
        <w:t>rationale statements, descriptions for specific PBAs, guiding questions for student learning activities, specific reading assignments, web-based resources, required learning activities and work</w:t>
      </w:r>
      <w:r w:rsidR="00691060">
        <w:rPr>
          <w:sz w:val="20"/>
        </w:rPr>
        <w:t xml:space="preserve"> products, and grading rubrics are included to help prepare students for the PBAs.</w:t>
      </w:r>
    </w:p>
    <w:p w:rsidR="00691060" w:rsidRDefault="00691060" w:rsidP="00691060">
      <w:pPr>
        <w:pStyle w:val="ChH2"/>
      </w:pPr>
      <w:r>
        <w:br/>
        <w:t>Clinical Practice</w:t>
      </w:r>
    </w:p>
    <w:p w:rsidR="00707794" w:rsidRDefault="00707794" w:rsidP="00707794">
      <w:pPr>
        <w:tabs>
          <w:tab w:val="left" w:pos="432"/>
        </w:tabs>
        <w:spacing w:after="0" w:afterAutospacing="0"/>
        <w:rPr>
          <w:sz w:val="20"/>
        </w:rPr>
      </w:pPr>
      <w:r w:rsidRPr="00160874">
        <w:rPr>
          <w:sz w:val="20"/>
        </w:rPr>
        <w:tab/>
      </w:r>
      <w:r w:rsidR="00691060">
        <w:rPr>
          <w:sz w:val="20"/>
        </w:rPr>
        <w:t xml:space="preserve">The fourth unit is called “Clinical Practice.” </w:t>
      </w:r>
      <w:r w:rsidRPr="00160874">
        <w:rPr>
          <w:sz w:val="20"/>
        </w:rPr>
        <w:t xml:space="preserve"> </w:t>
      </w:r>
      <w:r w:rsidR="00691060">
        <w:rPr>
          <w:sz w:val="20"/>
        </w:rPr>
        <w:t xml:space="preserve">Because of the complex nature of </w:t>
      </w:r>
      <w:r w:rsidR="007F1C3A">
        <w:rPr>
          <w:sz w:val="20"/>
        </w:rPr>
        <w:t>clinical</w:t>
      </w:r>
      <w:r w:rsidR="00691060">
        <w:rPr>
          <w:sz w:val="20"/>
        </w:rPr>
        <w:t xml:space="preserve"> practice, </w:t>
      </w:r>
      <w:r w:rsidR="007F1C3A">
        <w:rPr>
          <w:sz w:val="20"/>
        </w:rPr>
        <w:t>there are six different content items under this unit. Specifically, there is one for</w:t>
      </w:r>
      <w:r w:rsidRPr="00160874">
        <w:rPr>
          <w:sz w:val="20"/>
        </w:rPr>
        <w:t xml:space="preserve"> (a) a clinical practice contract between the intern and the school site supervisor, (b) a form and directions for writing clinical practice goals, (c) a form and directions for writing clinical practice logs, (d) the clinical practice evaluation form and instructions for its administration and collection, (e) a data sheet for collecting information regarding the site of the clinical practice experience and the school site supervisor, (e) information on how to register your school supervisor to receive university credit for supervising the principal candidate, and (f) the clinical practice handbook.</w:t>
      </w:r>
      <w:r w:rsidR="007F1C3A">
        <w:rPr>
          <w:sz w:val="20"/>
        </w:rPr>
        <w:t xml:space="preserve"> Each of the items </w:t>
      </w:r>
      <w:proofErr w:type="gramStart"/>
      <w:r w:rsidR="007F1C3A">
        <w:rPr>
          <w:sz w:val="20"/>
        </w:rPr>
        <w:t>are</w:t>
      </w:r>
      <w:proofErr w:type="gramEnd"/>
      <w:r w:rsidR="007F1C3A">
        <w:rPr>
          <w:sz w:val="20"/>
        </w:rPr>
        <w:t xml:space="preserve"> included to help ensure students have a successful clinical practice. </w:t>
      </w:r>
    </w:p>
    <w:p w:rsidR="00691060" w:rsidRDefault="00691060" w:rsidP="00707794">
      <w:pPr>
        <w:tabs>
          <w:tab w:val="left" w:pos="432"/>
        </w:tabs>
        <w:spacing w:after="0" w:afterAutospacing="0"/>
        <w:rPr>
          <w:sz w:val="20"/>
        </w:rPr>
      </w:pPr>
    </w:p>
    <w:p w:rsidR="00691060" w:rsidRPr="00160874" w:rsidRDefault="00691060" w:rsidP="00691060">
      <w:pPr>
        <w:pStyle w:val="ChH2"/>
      </w:pPr>
      <w:r>
        <w:t>Portfolio</w:t>
      </w:r>
      <w:r w:rsidR="00BB1952">
        <w:fldChar w:fldCharType="begin"/>
      </w:r>
      <w:r w:rsidR="001439E5">
        <w:instrText xml:space="preserve"> XE "</w:instrText>
      </w:r>
      <w:r w:rsidR="001439E5" w:rsidRPr="00D501E6">
        <w:rPr>
          <w:sz w:val="20"/>
        </w:rPr>
        <w:instrText>Portfolio</w:instrText>
      </w:r>
      <w:r w:rsidR="001439E5">
        <w:instrText xml:space="preserve">" \b </w:instrText>
      </w:r>
      <w:r w:rsidR="00BB1952">
        <w:fldChar w:fldCharType="end"/>
      </w:r>
    </w:p>
    <w:p w:rsidR="00707794" w:rsidRDefault="00707794" w:rsidP="00707794">
      <w:pPr>
        <w:tabs>
          <w:tab w:val="left" w:pos="432"/>
        </w:tabs>
        <w:spacing w:after="0" w:afterAutospacing="0"/>
        <w:rPr>
          <w:sz w:val="20"/>
        </w:rPr>
      </w:pPr>
      <w:r w:rsidRPr="00160874">
        <w:rPr>
          <w:sz w:val="20"/>
        </w:rPr>
        <w:tab/>
      </w:r>
      <w:r w:rsidR="003231D3">
        <w:rPr>
          <w:sz w:val="20"/>
        </w:rPr>
        <w:t>The fourth unit is called “Portfolio</w:t>
      </w:r>
      <w:r w:rsidR="00BB1952">
        <w:rPr>
          <w:sz w:val="20"/>
        </w:rPr>
        <w:fldChar w:fldCharType="begin"/>
      </w:r>
      <w:r w:rsidR="001439E5">
        <w:instrText xml:space="preserve"> XE "</w:instrText>
      </w:r>
      <w:r w:rsidR="00EF4DCE">
        <w:rPr>
          <w:sz w:val="20"/>
        </w:rPr>
        <w:instrText>Portfolio</w:instrText>
      </w:r>
      <w:r w:rsidR="001439E5">
        <w:instrText xml:space="preserve">" \b </w:instrText>
      </w:r>
      <w:r w:rsidR="00BB1952">
        <w:rPr>
          <w:sz w:val="20"/>
        </w:rPr>
        <w:fldChar w:fldCharType="end"/>
      </w:r>
      <w:r w:rsidR="003231D3">
        <w:rPr>
          <w:sz w:val="20"/>
        </w:rPr>
        <w:t>.” This section of the course shell</w:t>
      </w:r>
      <w:r w:rsidR="00BB1952">
        <w:rPr>
          <w:sz w:val="20"/>
        </w:rPr>
        <w:fldChar w:fldCharType="begin"/>
      </w:r>
      <w:r w:rsidR="00887384">
        <w:instrText xml:space="preserve"> XE "</w:instrText>
      </w:r>
      <w:r w:rsidR="00EF4DCE">
        <w:rPr>
          <w:sz w:val="20"/>
          <w:szCs w:val="20"/>
        </w:rPr>
        <w:instrText>course shell</w:instrText>
      </w:r>
      <w:r w:rsidR="00887384">
        <w:instrText xml:space="preserve">" \b </w:instrText>
      </w:r>
      <w:r w:rsidR="00BB1952">
        <w:rPr>
          <w:sz w:val="20"/>
        </w:rPr>
        <w:fldChar w:fldCharType="end"/>
      </w:r>
      <w:r w:rsidR="003231D3">
        <w:rPr>
          <w:sz w:val="20"/>
        </w:rPr>
        <w:t xml:space="preserve"> </w:t>
      </w:r>
      <w:r w:rsidRPr="00160874">
        <w:rPr>
          <w:sz w:val="20"/>
        </w:rPr>
        <w:t xml:space="preserve">describes the requirements for </w:t>
      </w:r>
      <w:r w:rsidR="003231D3">
        <w:rPr>
          <w:sz w:val="20"/>
        </w:rPr>
        <w:t>the</w:t>
      </w:r>
      <w:r w:rsidRPr="00160874">
        <w:rPr>
          <w:sz w:val="20"/>
        </w:rPr>
        <w:t xml:space="preserve"> end of program portfolio</w:t>
      </w:r>
      <w:r w:rsidR="003231D3">
        <w:rPr>
          <w:sz w:val="20"/>
        </w:rPr>
        <w:t xml:space="preserve"> that students complete</w:t>
      </w:r>
      <w:r w:rsidRPr="00160874">
        <w:rPr>
          <w:sz w:val="20"/>
        </w:rPr>
        <w:t xml:space="preserve">. </w:t>
      </w:r>
      <w:r w:rsidR="003231D3">
        <w:rPr>
          <w:sz w:val="20"/>
        </w:rPr>
        <w:t xml:space="preserve">More specifically, </w:t>
      </w:r>
      <w:r w:rsidR="00EF2E10">
        <w:rPr>
          <w:sz w:val="20"/>
        </w:rPr>
        <w:t xml:space="preserve">here </w:t>
      </w:r>
      <w:r w:rsidR="003231D3">
        <w:rPr>
          <w:sz w:val="20"/>
        </w:rPr>
        <w:t xml:space="preserve">students learn </w:t>
      </w:r>
      <w:r w:rsidRPr="00160874">
        <w:rPr>
          <w:sz w:val="20"/>
        </w:rPr>
        <w:t xml:space="preserve">how to construct the required elements of their program </w:t>
      </w:r>
      <w:r w:rsidRPr="00160874">
        <w:rPr>
          <w:sz w:val="20"/>
        </w:rPr>
        <w:lastRenderedPageBreak/>
        <w:t>portfolios (i.e., portfolio cover page, table of contents, leadership resume, CDE standards</w:t>
      </w:r>
      <w:r w:rsidR="00BB1952">
        <w:rPr>
          <w:sz w:val="20"/>
        </w:rPr>
        <w:fldChar w:fldCharType="begin"/>
      </w:r>
      <w:r w:rsidR="001439E5">
        <w:instrText xml:space="preserve"> XE "</w:instrText>
      </w:r>
      <w:r w:rsidR="00EF4DCE">
        <w:rPr>
          <w:sz w:val="20"/>
        </w:rPr>
        <w:instrText>standards</w:instrText>
      </w:r>
      <w:r w:rsidR="001439E5">
        <w:instrText xml:space="preserve">" \b </w:instrText>
      </w:r>
      <w:r w:rsidR="00BB1952">
        <w:rPr>
          <w:sz w:val="20"/>
        </w:rPr>
        <w:fldChar w:fldCharType="end"/>
      </w:r>
      <w:r w:rsidRPr="00160874">
        <w:rPr>
          <w:sz w:val="20"/>
        </w:rPr>
        <w:t xml:space="preserve"> evidence matrix, performance-based assessments, clinical-practice documentation, professional growth plan, graduate degree requirements and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160874">
        <w:rPr>
          <w:sz w:val="20"/>
        </w:rPr>
        <w:t xml:space="preserve"> approval of final portfolio</w:t>
      </w:r>
      <w:r w:rsidR="003231D3">
        <w:rPr>
          <w:sz w:val="20"/>
        </w:rPr>
        <w:t>)</w:t>
      </w:r>
      <w:r w:rsidRPr="00160874">
        <w:rPr>
          <w:sz w:val="20"/>
        </w:rPr>
        <w:t xml:space="preserve">.     </w:t>
      </w:r>
    </w:p>
    <w:p w:rsidR="00691060" w:rsidRDefault="00691060" w:rsidP="00707794">
      <w:pPr>
        <w:tabs>
          <w:tab w:val="left" w:pos="432"/>
        </w:tabs>
        <w:spacing w:after="0" w:afterAutospacing="0"/>
        <w:rPr>
          <w:sz w:val="20"/>
        </w:rPr>
      </w:pPr>
    </w:p>
    <w:p w:rsidR="00EE2A35" w:rsidRDefault="00EE2A35" w:rsidP="00AE031C">
      <w:pPr>
        <w:pStyle w:val="ChH1"/>
      </w:pPr>
      <w:proofErr w:type="gramStart"/>
      <w:r>
        <w:t>Table 1</w:t>
      </w:r>
      <w:r w:rsidR="00AE031C">
        <w:t>.</w:t>
      </w:r>
      <w:proofErr w:type="gramEnd"/>
      <w:r w:rsidR="00AE031C">
        <w:t xml:space="preserve"> </w:t>
      </w:r>
      <w:r>
        <w:t>Overall Structure of Program Course Shell in eCollege</w:t>
      </w:r>
      <w:r w:rsidR="00BB1952">
        <w:fldChar w:fldCharType="begin"/>
      </w:r>
      <w:r w:rsidR="001439E5">
        <w:instrText xml:space="preserve"> XE "</w:instrText>
      </w:r>
      <w:r w:rsidR="001439E5" w:rsidRPr="00393E6F">
        <w:rPr>
          <w:sz w:val="20"/>
        </w:rPr>
        <w:instrText>eCollege</w:instrText>
      </w:r>
      <w:r w:rsidR="001439E5">
        <w:instrText xml:space="preserve">" \b </w:instrText>
      </w:r>
      <w:r w:rsidR="00BB1952">
        <w:fldChar w:fldCharType="end"/>
      </w:r>
    </w:p>
    <w:p w:rsidR="00EE2A35" w:rsidRDefault="00EE2A35" w:rsidP="00707794">
      <w:pPr>
        <w:tabs>
          <w:tab w:val="left" w:pos="432"/>
        </w:tabs>
        <w:spacing w:after="0" w:afterAutospacing="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0"/>
      </w:tblGrid>
      <w:tr w:rsidR="00EE2A35" w:rsidRPr="008F2BE4" w:rsidTr="00DA5E81">
        <w:tc>
          <w:tcPr>
            <w:tcW w:w="6480" w:type="dxa"/>
          </w:tcPr>
          <w:p w:rsidR="00EE2A35" w:rsidRPr="008F2BE4" w:rsidRDefault="00EE2A35" w:rsidP="008F2BE4">
            <w:pPr>
              <w:tabs>
                <w:tab w:val="left" w:pos="432"/>
              </w:tabs>
              <w:spacing w:after="0" w:afterAutospacing="0"/>
              <w:rPr>
                <w:b/>
                <w:sz w:val="20"/>
              </w:rPr>
            </w:pPr>
            <w:r w:rsidRPr="008F2BE4">
              <w:rPr>
                <w:b/>
                <w:sz w:val="20"/>
              </w:rPr>
              <w:t>Course Home</w:t>
            </w:r>
          </w:p>
        </w:tc>
      </w:tr>
      <w:tr w:rsidR="00EE2A35" w:rsidRPr="008F2BE4" w:rsidTr="00DA5E81">
        <w:tc>
          <w:tcPr>
            <w:tcW w:w="6480" w:type="dxa"/>
          </w:tcPr>
          <w:p w:rsidR="00EE2A35" w:rsidRPr="008F2BE4" w:rsidRDefault="00EE2A35" w:rsidP="00A81C66">
            <w:pPr>
              <w:numPr>
                <w:ilvl w:val="0"/>
                <w:numId w:val="39"/>
              </w:numPr>
              <w:tabs>
                <w:tab w:val="left" w:pos="432"/>
              </w:tabs>
              <w:spacing w:after="0" w:afterAutospacing="0"/>
              <w:rPr>
                <w:sz w:val="18"/>
                <w:szCs w:val="18"/>
              </w:rPr>
            </w:pPr>
            <w:r w:rsidRPr="008F2BE4">
              <w:rPr>
                <w:sz w:val="18"/>
                <w:szCs w:val="18"/>
              </w:rPr>
              <w:t>Program Syllabus</w:t>
            </w:r>
          </w:p>
          <w:p w:rsidR="00EE2A35" w:rsidRPr="008F2BE4" w:rsidRDefault="00EE2A35" w:rsidP="00A81C66">
            <w:pPr>
              <w:numPr>
                <w:ilvl w:val="0"/>
                <w:numId w:val="39"/>
              </w:numPr>
              <w:tabs>
                <w:tab w:val="left" w:pos="432"/>
              </w:tabs>
              <w:spacing w:after="0" w:afterAutospacing="0"/>
              <w:rPr>
                <w:sz w:val="18"/>
                <w:szCs w:val="18"/>
              </w:rPr>
            </w:pPr>
            <w:r w:rsidRPr="008F2BE4">
              <w:rPr>
                <w:sz w:val="18"/>
                <w:szCs w:val="18"/>
              </w:rPr>
              <w:t>ALPS Handbook</w:t>
            </w:r>
          </w:p>
          <w:p w:rsidR="00EE2A35" w:rsidRPr="008F2BE4" w:rsidRDefault="00EE2A35" w:rsidP="00A81C66">
            <w:pPr>
              <w:numPr>
                <w:ilvl w:val="0"/>
                <w:numId w:val="39"/>
              </w:numPr>
              <w:tabs>
                <w:tab w:val="left" w:pos="432"/>
              </w:tabs>
              <w:spacing w:after="0" w:afterAutospacing="0"/>
              <w:rPr>
                <w:sz w:val="18"/>
                <w:szCs w:val="18"/>
              </w:rPr>
            </w:pPr>
            <w:r w:rsidRPr="008F2BE4">
              <w:rPr>
                <w:sz w:val="18"/>
                <w:szCs w:val="18"/>
              </w:rPr>
              <w:t>Wacky Weather Protocols</w:t>
            </w:r>
          </w:p>
          <w:p w:rsidR="00EE2A35" w:rsidRPr="008F2BE4" w:rsidRDefault="00EE2A35" w:rsidP="00A81C66">
            <w:pPr>
              <w:numPr>
                <w:ilvl w:val="0"/>
                <w:numId w:val="39"/>
              </w:numPr>
              <w:tabs>
                <w:tab w:val="left" w:pos="432"/>
              </w:tabs>
              <w:spacing w:after="0" w:afterAutospacing="0"/>
              <w:rPr>
                <w:sz w:val="18"/>
                <w:szCs w:val="18"/>
              </w:rPr>
            </w:pPr>
            <w:r w:rsidRPr="008F2BE4">
              <w:rPr>
                <w:sz w:val="18"/>
                <w:szCs w:val="18"/>
              </w:rPr>
              <w:t>Registration Information</w:t>
            </w:r>
          </w:p>
          <w:p w:rsidR="00EE2A35" w:rsidRPr="008F2BE4" w:rsidRDefault="00EE2A35" w:rsidP="00A81C66">
            <w:pPr>
              <w:numPr>
                <w:ilvl w:val="0"/>
                <w:numId w:val="39"/>
              </w:numPr>
              <w:tabs>
                <w:tab w:val="left" w:pos="432"/>
              </w:tabs>
              <w:spacing w:after="0" w:afterAutospacing="0"/>
              <w:rPr>
                <w:sz w:val="18"/>
                <w:szCs w:val="18"/>
              </w:rPr>
            </w:pPr>
            <w:r w:rsidRPr="008F2BE4">
              <w:rPr>
                <w:sz w:val="18"/>
                <w:szCs w:val="18"/>
              </w:rPr>
              <w:t>MA &amp; EdS</w:t>
            </w:r>
          </w:p>
          <w:p w:rsidR="00EE2A35" w:rsidRPr="008F2BE4" w:rsidRDefault="00EE2A35" w:rsidP="00A81C66">
            <w:pPr>
              <w:numPr>
                <w:ilvl w:val="0"/>
                <w:numId w:val="39"/>
              </w:numPr>
              <w:tabs>
                <w:tab w:val="left" w:pos="432"/>
              </w:tabs>
              <w:spacing w:after="0" w:afterAutospacing="0"/>
              <w:rPr>
                <w:sz w:val="18"/>
                <w:szCs w:val="18"/>
              </w:rPr>
            </w:pPr>
            <w:r w:rsidRPr="008F2BE4">
              <w:rPr>
                <w:sz w:val="18"/>
                <w:szCs w:val="18"/>
              </w:rPr>
              <w:t>Graduation Information</w:t>
            </w:r>
          </w:p>
          <w:p w:rsidR="00303598" w:rsidRPr="008F2BE4" w:rsidRDefault="00EE2A35" w:rsidP="00A81C66">
            <w:pPr>
              <w:numPr>
                <w:ilvl w:val="0"/>
                <w:numId w:val="39"/>
              </w:numPr>
              <w:tabs>
                <w:tab w:val="left" w:pos="432"/>
              </w:tabs>
              <w:spacing w:after="0" w:afterAutospacing="0"/>
              <w:rPr>
                <w:sz w:val="18"/>
                <w:szCs w:val="18"/>
              </w:rPr>
            </w:pPr>
            <w:r w:rsidRPr="008F2BE4">
              <w:rPr>
                <w:sz w:val="18"/>
                <w:szCs w:val="18"/>
              </w:rPr>
              <w:t>Licensure Information</w:t>
            </w:r>
          </w:p>
          <w:p w:rsidR="00EE2A35" w:rsidRPr="008F2BE4" w:rsidRDefault="00EE2A35" w:rsidP="00A81C66">
            <w:pPr>
              <w:numPr>
                <w:ilvl w:val="0"/>
                <w:numId w:val="39"/>
              </w:numPr>
              <w:tabs>
                <w:tab w:val="left" w:pos="432"/>
              </w:tabs>
              <w:spacing w:after="0" w:afterAutospacing="0"/>
              <w:rPr>
                <w:sz w:val="18"/>
                <w:szCs w:val="18"/>
              </w:rPr>
            </w:pPr>
            <w:r w:rsidRPr="008F2BE4">
              <w:rPr>
                <w:sz w:val="18"/>
                <w:szCs w:val="18"/>
              </w:rPr>
              <w:t>Class List</w:t>
            </w:r>
          </w:p>
        </w:tc>
      </w:tr>
      <w:tr w:rsidR="00EE2A35" w:rsidRPr="008F2BE4" w:rsidTr="00DA5E81">
        <w:tc>
          <w:tcPr>
            <w:tcW w:w="6480" w:type="dxa"/>
          </w:tcPr>
          <w:p w:rsidR="00EE2A35" w:rsidRPr="008F2BE4" w:rsidRDefault="00EE2A35" w:rsidP="008F2BE4">
            <w:pPr>
              <w:tabs>
                <w:tab w:val="left" w:pos="432"/>
              </w:tabs>
              <w:spacing w:after="0" w:afterAutospacing="0"/>
              <w:rPr>
                <w:b/>
                <w:sz w:val="20"/>
              </w:rPr>
            </w:pPr>
            <w:r w:rsidRPr="008F2BE4">
              <w:rPr>
                <w:b/>
                <w:sz w:val="20"/>
              </w:rPr>
              <w:t>Program Texts</w:t>
            </w:r>
          </w:p>
        </w:tc>
      </w:tr>
      <w:tr w:rsidR="00EE2A35" w:rsidRPr="008F2BE4" w:rsidTr="00DA5E81">
        <w:tc>
          <w:tcPr>
            <w:tcW w:w="6480" w:type="dxa"/>
          </w:tcPr>
          <w:p w:rsidR="00EE2A35" w:rsidRPr="008F2BE4" w:rsidRDefault="00EE2A35" w:rsidP="008F2BE4">
            <w:pPr>
              <w:tabs>
                <w:tab w:val="left" w:pos="432"/>
              </w:tabs>
              <w:spacing w:after="0" w:afterAutospacing="0"/>
              <w:rPr>
                <w:b/>
                <w:sz w:val="20"/>
              </w:rPr>
            </w:pPr>
            <w:r w:rsidRPr="008F2BE4">
              <w:rPr>
                <w:b/>
                <w:sz w:val="20"/>
              </w:rPr>
              <w:t>PBAs</w:t>
            </w:r>
          </w:p>
        </w:tc>
      </w:tr>
      <w:tr w:rsidR="00303598" w:rsidRPr="008F2BE4" w:rsidTr="00DA5E81">
        <w:tc>
          <w:tcPr>
            <w:tcW w:w="6480" w:type="dxa"/>
          </w:tcPr>
          <w:p w:rsidR="00303598" w:rsidRPr="008F2BE4" w:rsidRDefault="00303598" w:rsidP="00A81C66">
            <w:pPr>
              <w:numPr>
                <w:ilvl w:val="0"/>
                <w:numId w:val="40"/>
              </w:numPr>
              <w:tabs>
                <w:tab w:val="left" w:pos="432"/>
              </w:tabs>
              <w:spacing w:after="0" w:afterAutospacing="0"/>
              <w:rPr>
                <w:sz w:val="18"/>
                <w:szCs w:val="18"/>
              </w:rPr>
            </w:pPr>
            <w:r w:rsidRPr="008F2BE4">
              <w:rPr>
                <w:sz w:val="18"/>
                <w:szCs w:val="18"/>
              </w:rPr>
              <w:t>PBA1</w:t>
            </w:r>
          </w:p>
          <w:p w:rsidR="00303598" w:rsidRPr="008F2BE4" w:rsidRDefault="00303598" w:rsidP="00A81C66">
            <w:pPr>
              <w:numPr>
                <w:ilvl w:val="0"/>
                <w:numId w:val="40"/>
              </w:numPr>
              <w:tabs>
                <w:tab w:val="left" w:pos="432"/>
              </w:tabs>
              <w:spacing w:after="0" w:afterAutospacing="0"/>
              <w:rPr>
                <w:sz w:val="18"/>
                <w:szCs w:val="18"/>
              </w:rPr>
            </w:pPr>
            <w:r w:rsidRPr="008F2BE4">
              <w:rPr>
                <w:sz w:val="18"/>
                <w:szCs w:val="18"/>
              </w:rPr>
              <w:t>PBA2</w:t>
            </w:r>
          </w:p>
          <w:p w:rsidR="00303598" w:rsidRPr="008F2BE4" w:rsidRDefault="00303598" w:rsidP="00A81C66">
            <w:pPr>
              <w:numPr>
                <w:ilvl w:val="0"/>
                <w:numId w:val="40"/>
              </w:numPr>
              <w:tabs>
                <w:tab w:val="left" w:pos="432"/>
              </w:tabs>
              <w:spacing w:after="0" w:afterAutospacing="0"/>
              <w:rPr>
                <w:sz w:val="18"/>
                <w:szCs w:val="18"/>
              </w:rPr>
            </w:pPr>
            <w:r w:rsidRPr="008F2BE4">
              <w:rPr>
                <w:sz w:val="18"/>
                <w:szCs w:val="18"/>
              </w:rPr>
              <w:t>PBA3</w:t>
            </w:r>
          </w:p>
          <w:p w:rsidR="00303598" w:rsidRPr="008F2BE4" w:rsidRDefault="00303598" w:rsidP="00A81C66">
            <w:pPr>
              <w:numPr>
                <w:ilvl w:val="0"/>
                <w:numId w:val="40"/>
              </w:numPr>
              <w:tabs>
                <w:tab w:val="left" w:pos="432"/>
              </w:tabs>
              <w:spacing w:after="0" w:afterAutospacing="0"/>
              <w:rPr>
                <w:sz w:val="18"/>
                <w:szCs w:val="18"/>
              </w:rPr>
            </w:pPr>
            <w:r w:rsidRPr="008F2BE4">
              <w:rPr>
                <w:sz w:val="18"/>
                <w:szCs w:val="18"/>
              </w:rPr>
              <w:t>PBA4</w:t>
            </w:r>
          </w:p>
        </w:tc>
      </w:tr>
      <w:tr w:rsidR="00EE2A35" w:rsidRPr="008F2BE4" w:rsidTr="00DA5E81">
        <w:tc>
          <w:tcPr>
            <w:tcW w:w="6480" w:type="dxa"/>
          </w:tcPr>
          <w:p w:rsidR="00EE2A35" w:rsidRPr="008F2BE4" w:rsidRDefault="00EE2A35" w:rsidP="008F2BE4">
            <w:pPr>
              <w:tabs>
                <w:tab w:val="left" w:pos="432"/>
              </w:tabs>
              <w:spacing w:after="0" w:afterAutospacing="0"/>
              <w:rPr>
                <w:b/>
                <w:sz w:val="20"/>
              </w:rPr>
            </w:pPr>
            <w:r w:rsidRPr="008F2BE4">
              <w:rPr>
                <w:b/>
                <w:sz w:val="20"/>
              </w:rPr>
              <w:t>Clinical Practice</w:t>
            </w:r>
          </w:p>
        </w:tc>
      </w:tr>
      <w:tr w:rsidR="00303598" w:rsidRPr="008F2BE4" w:rsidTr="00DA5E81">
        <w:tc>
          <w:tcPr>
            <w:tcW w:w="6480" w:type="dxa"/>
          </w:tcPr>
          <w:p w:rsidR="00303598" w:rsidRPr="008F2BE4" w:rsidRDefault="00303598" w:rsidP="00A81C66">
            <w:pPr>
              <w:numPr>
                <w:ilvl w:val="0"/>
                <w:numId w:val="41"/>
              </w:numPr>
              <w:tabs>
                <w:tab w:val="left" w:pos="432"/>
              </w:tabs>
              <w:spacing w:after="0" w:afterAutospacing="0"/>
              <w:rPr>
                <w:sz w:val="18"/>
                <w:szCs w:val="18"/>
              </w:rPr>
            </w:pPr>
            <w:r w:rsidRPr="008F2BE4">
              <w:rPr>
                <w:sz w:val="18"/>
                <w:szCs w:val="18"/>
              </w:rPr>
              <w:t>CP Contract</w:t>
            </w:r>
          </w:p>
          <w:p w:rsidR="00303598" w:rsidRPr="008F2BE4" w:rsidRDefault="00303598" w:rsidP="00A81C66">
            <w:pPr>
              <w:numPr>
                <w:ilvl w:val="0"/>
                <w:numId w:val="41"/>
              </w:numPr>
              <w:tabs>
                <w:tab w:val="left" w:pos="432"/>
              </w:tabs>
              <w:spacing w:after="0" w:afterAutospacing="0"/>
              <w:rPr>
                <w:sz w:val="18"/>
                <w:szCs w:val="18"/>
              </w:rPr>
            </w:pPr>
            <w:r w:rsidRPr="008F2BE4">
              <w:rPr>
                <w:sz w:val="18"/>
                <w:szCs w:val="18"/>
              </w:rPr>
              <w:t>CP Goals</w:t>
            </w:r>
          </w:p>
          <w:p w:rsidR="00303598" w:rsidRPr="008F2BE4" w:rsidRDefault="00303598" w:rsidP="00A81C66">
            <w:pPr>
              <w:numPr>
                <w:ilvl w:val="0"/>
                <w:numId w:val="41"/>
              </w:numPr>
              <w:tabs>
                <w:tab w:val="left" w:pos="432"/>
              </w:tabs>
              <w:spacing w:after="0" w:afterAutospacing="0"/>
              <w:rPr>
                <w:sz w:val="18"/>
                <w:szCs w:val="18"/>
              </w:rPr>
            </w:pPr>
            <w:r w:rsidRPr="008F2BE4">
              <w:rPr>
                <w:sz w:val="18"/>
                <w:szCs w:val="18"/>
              </w:rPr>
              <w:t>CP Log</w:t>
            </w:r>
          </w:p>
          <w:p w:rsidR="00303598" w:rsidRPr="008F2BE4" w:rsidRDefault="00303598" w:rsidP="00A81C66">
            <w:pPr>
              <w:numPr>
                <w:ilvl w:val="0"/>
                <w:numId w:val="41"/>
              </w:numPr>
              <w:tabs>
                <w:tab w:val="left" w:pos="432"/>
              </w:tabs>
              <w:spacing w:after="0" w:afterAutospacing="0"/>
              <w:rPr>
                <w:sz w:val="18"/>
                <w:szCs w:val="18"/>
              </w:rPr>
            </w:pPr>
            <w:r w:rsidRPr="008F2BE4">
              <w:rPr>
                <w:sz w:val="18"/>
                <w:szCs w:val="18"/>
              </w:rPr>
              <w:t>CP Reflections</w:t>
            </w:r>
          </w:p>
          <w:p w:rsidR="00303598" w:rsidRPr="008F2BE4" w:rsidRDefault="00303598" w:rsidP="00A81C66">
            <w:pPr>
              <w:numPr>
                <w:ilvl w:val="0"/>
                <w:numId w:val="41"/>
              </w:numPr>
              <w:tabs>
                <w:tab w:val="left" w:pos="432"/>
              </w:tabs>
              <w:spacing w:after="0" w:afterAutospacing="0"/>
              <w:rPr>
                <w:sz w:val="18"/>
                <w:szCs w:val="18"/>
              </w:rPr>
            </w:pPr>
            <w:r w:rsidRPr="008F2BE4">
              <w:rPr>
                <w:sz w:val="18"/>
                <w:szCs w:val="18"/>
              </w:rPr>
              <w:t>CP Evaluation</w:t>
            </w:r>
          </w:p>
          <w:p w:rsidR="00303598" w:rsidRPr="008F2BE4" w:rsidRDefault="00303598" w:rsidP="00A81C66">
            <w:pPr>
              <w:numPr>
                <w:ilvl w:val="0"/>
                <w:numId w:val="41"/>
              </w:numPr>
              <w:tabs>
                <w:tab w:val="left" w:pos="432"/>
              </w:tabs>
              <w:spacing w:after="0" w:afterAutospacing="0"/>
              <w:rPr>
                <w:sz w:val="18"/>
                <w:szCs w:val="18"/>
              </w:rPr>
            </w:pPr>
            <w:r w:rsidRPr="008F2BE4">
              <w:rPr>
                <w:sz w:val="18"/>
                <w:szCs w:val="18"/>
              </w:rPr>
              <w:t>Data Sheet</w:t>
            </w:r>
          </w:p>
          <w:p w:rsidR="00303598" w:rsidRPr="008F2BE4" w:rsidRDefault="00303598" w:rsidP="00A81C66">
            <w:pPr>
              <w:numPr>
                <w:ilvl w:val="0"/>
                <w:numId w:val="41"/>
              </w:numPr>
              <w:tabs>
                <w:tab w:val="left" w:pos="432"/>
              </w:tabs>
              <w:spacing w:after="0" w:afterAutospacing="0"/>
              <w:rPr>
                <w:sz w:val="18"/>
                <w:szCs w:val="18"/>
              </w:rPr>
            </w:pPr>
            <w:r w:rsidRPr="008F2BE4">
              <w:rPr>
                <w:sz w:val="18"/>
                <w:szCs w:val="18"/>
              </w:rPr>
              <w:t>SS Reg Form</w:t>
            </w:r>
          </w:p>
          <w:p w:rsidR="00303598" w:rsidRPr="008F2BE4" w:rsidRDefault="00303598" w:rsidP="00A81C66">
            <w:pPr>
              <w:numPr>
                <w:ilvl w:val="0"/>
                <w:numId w:val="41"/>
              </w:numPr>
              <w:tabs>
                <w:tab w:val="left" w:pos="432"/>
              </w:tabs>
              <w:spacing w:after="0" w:afterAutospacing="0"/>
              <w:rPr>
                <w:sz w:val="18"/>
                <w:szCs w:val="18"/>
              </w:rPr>
            </w:pPr>
            <w:r w:rsidRPr="008F2BE4">
              <w:rPr>
                <w:sz w:val="18"/>
                <w:szCs w:val="18"/>
              </w:rPr>
              <w:t>CP Handbook</w:t>
            </w:r>
          </w:p>
        </w:tc>
      </w:tr>
      <w:tr w:rsidR="00EE2A35" w:rsidRPr="008F2BE4" w:rsidTr="00DA5E81">
        <w:tc>
          <w:tcPr>
            <w:tcW w:w="6480" w:type="dxa"/>
          </w:tcPr>
          <w:p w:rsidR="00EE2A35" w:rsidRPr="008F2BE4" w:rsidRDefault="00EE2A35" w:rsidP="008F2BE4">
            <w:pPr>
              <w:tabs>
                <w:tab w:val="left" w:pos="432"/>
              </w:tabs>
              <w:spacing w:after="0" w:afterAutospacing="0"/>
              <w:rPr>
                <w:b/>
                <w:sz w:val="20"/>
              </w:rPr>
            </w:pPr>
            <w:r w:rsidRPr="008F2BE4">
              <w:rPr>
                <w:b/>
                <w:sz w:val="20"/>
              </w:rPr>
              <w:t>Portfolio</w:t>
            </w:r>
            <w:r w:rsidR="00BB1952">
              <w:rPr>
                <w:b/>
                <w:sz w:val="20"/>
              </w:rPr>
              <w:fldChar w:fldCharType="begin"/>
            </w:r>
            <w:r w:rsidR="001439E5">
              <w:instrText xml:space="preserve"> XE "</w:instrText>
            </w:r>
            <w:r w:rsidR="00EF4DCE">
              <w:rPr>
                <w:sz w:val="20"/>
              </w:rPr>
              <w:instrText>Portfolio</w:instrText>
            </w:r>
            <w:r w:rsidR="001439E5">
              <w:instrText xml:space="preserve">" \b </w:instrText>
            </w:r>
            <w:r w:rsidR="00BB1952">
              <w:rPr>
                <w:b/>
                <w:sz w:val="20"/>
              </w:rPr>
              <w:fldChar w:fldCharType="end"/>
            </w:r>
          </w:p>
        </w:tc>
      </w:tr>
      <w:tr w:rsidR="00303598" w:rsidRPr="008F2BE4" w:rsidTr="00DA5E81">
        <w:tc>
          <w:tcPr>
            <w:tcW w:w="6480" w:type="dxa"/>
          </w:tcPr>
          <w:p w:rsidR="00303598" w:rsidRPr="008F2BE4" w:rsidRDefault="00AE031C" w:rsidP="00A81C66">
            <w:pPr>
              <w:numPr>
                <w:ilvl w:val="0"/>
                <w:numId w:val="42"/>
              </w:numPr>
              <w:tabs>
                <w:tab w:val="left" w:pos="432"/>
              </w:tabs>
              <w:spacing w:after="0" w:afterAutospacing="0"/>
              <w:rPr>
                <w:sz w:val="18"/>
                <w:szCs w:val="18"/>
              </w:rPr>
            </w:pPr>
            <w:r w:rsidRPr="008F2BE4">
              <w:rPr>
                <w:sz w:val="18"/>
                <w:szCs w:val="18"/>
              </w:rPr>
              <w:t>Initial Review</w:t>
            </w:r>
          </w:p>
          <w:p w:rsidR="00AE031C" w:rsidRPr="008F2BE4" w:rsidRDefault="00AE031C" w:rsidP="00A81C66">
            <w:pPr>
              <w:numPr>
                <w:ilvl w:val="0"/>
                <w:numId w:val="42"/>
              </w:numPr>
              <w:tabs>
                <w:tab w:val="left" w:pos="432"/>
              </w:tabs>
              <w:spacing w:after="0" w:afterAutospacing="0"/>
              <w:rPr>
                <w:sz w:val="18"/>
                <w:szCs w:val="18"/>
              </w:rPr>
            </w:pPr>
            <w:r w:rsidRPr="008F2BE4">
              <w:rPr>
                <w:sz w:val="18"/>
                <w:szCs w:val="18"/>
              </w:rPr>
              <w:t>2</w:t>
            </w:r>
            <w:r w:rsidRPr="008F2BE4">
              <w:rPr>
                <w:sz w:val="18"/>
                <w:szCs w:val="18"/>
                <w:vertAlign w:val="superscript"/>
              </w:rPr>
              <w:t>nd</w:t>
            </w:r>
            <w:r w:rsidRPr="008F2BE4">
              <w:rPr>
                <w:sz w:val="18"/>
                <w:szCs w:val="18"/>
              </w:rPr>
              <w:t xml:space="preserve"> Review</w:t>
            </w:r>
          </w:p>
          <w:p w:rsidR="00AE031C" w:rsidRPr="008F2BE4" w:rsidRDefault="00AE031C" w:rsidP="00A81C66">
            <w:pPr>
              <w:numPr>
                <w:ilvl w:val="0"/>
                <w:numId w:val="42"/>
              </w:numPr>
              <w:tabs>
                <w:tab w:val="left" w:pos="432"/>
              </w:tabs>
              <w:spacing w:after="0" w:afterAutospacing="0"/>
              <w:rPr>
                <w:sz w:val="18"/>
                <w:szCs w:val="18"/>
              </w:rPr>
            </w:pPr>
            <w:r w:rsidRPr="008F2BE4">
              <w:rPr>
                <w:sz w:val="18"/>
                <w:szCs w:val="18"/>
              </w:rPr>
              <w:t>3</w:t>
            </w:r>
            <w:r w:rsidRPr="008F2BE4">
              <w:rPr>
                <w:sz w:val="18"/>
                <w:szCs w:val="18"/>
                <w:vertAlign w:val="superscript"/>
              </w:rPr>
              <w:t>rd</w:t>
            </w:r>
            <w:r w:rsidRPr="008F2BE4">
              <w:rPr>
                <w:sz w:val="18"/>
                <w:szCs w:val="18"/>
              </w:rPr>
              <w:t xml:space="preserve"> Review</w:t>
            </w:r>
          </w:p>
          <w:p w:rsidR="00AE031C" w:rsidRPr="008F2BE4" w:rsidRDefault="00AE031C" w:rsidP="00A81C66">
            <w:pPr>
              <w:numPr>
                <w:ilvl w:val="0"/>
                <w:numId w:val="42"/>
              </w:numPr>
              <w:tabs>
                <w:tab w:val="left" w:pos="432"/>
              </w:tabs>
              <w:spacing w:after="0" w:afterAutospacing="0"/>
              <w:rPr>
                <w:sz w:val="18"/>
                <w:szCs w:val="18"/>
              </w:rPr>
            </w:pPr>
            <w:r w:rsidRPr="008F2BE4">
              <w:rPr>
                <w:sz w:val="18"/>
                <w:szCs w:val="18"/>
              </w:rPr>
              <w:t>Final Review</w:t>
            </w:r>
          </w:p>
          <w:p w:rsidR="00AE031C" w:rsidRPr="008F2BE4" w:rsidRDefault="00AE031C" w:rsidP="00A81C66">
            <w:pPr>
              <w:numPr>
                <w:ilvl w:val="0"/>
                <w:numId w:val="42"/>
              </w:numPr>
              <w:tabs>
                <w:tab w:val="left" w:pos="432"/>
              </w:tabs>
              <w:spacing w:after="0" w:afterAutospacing="0"/>
              <w:rPr>
                <w:sz w:val="18"/>
                <w:szCs w:val="18"/>
              </w:rPr>
            </w:pPr>
            <w:r w:rsidRPr="008F2BE4">
              <w:rPr>
                <w:sz w:val="18"/>
                <w:szCs w:val="18"/>
              </w:rPr>
              <w:t>Portfolio</w:t>
            </w:r>
            <w:r w:rsidR="00BB1952">
              <w:rPr>
                <w:sz w:val="18"/>
                <w:szCs w:val="18"/>
              </w:rPr>
              <w:fldChar w:fldCharType="begin"/>
            </w:r>
            <w:r w:rsidR="001439E5">
              <w:instrText xml:space="preserve"> XE "</w:instrText>
            </w:r>
            <w:r w:rsidR="00EF4DCE">
              <w:rPr>
                <w:sz w:val="20"/>
              </w:rPr>
              <w:instrText>Portfolio</w:instrText>
            </w:r>
            <w:r w:rsidR="001439E5">
              <w:instrText xml:space="preserve">" \b </w:instrText>
            </w:r>
            <w:r w:rsidR="00BB1952">
              <w:rPr>
                <w:sz w:val="18"/>
                <w:szCs w:val="18"/>
              </w:rPr>
              <w:fldChar w:fldCharType="end"/>
            </w:r>
            <w:r w:rsidRPr="008F2BE4">
              <w:rPr>
                <w:sz w:val="18"/>
                <w:szCs w:val="18"/>
              </w:rPr>
              <w:t xml:space="preserve"> Guidelines</w:t>
            </w:r>
          </w:p>
        </w:tc>
      </w:tr>
      <w:tr w:rsidR="00EE2A35" w:rsidRPr="008F2BE4" w:rsidTr="00DA5E81">
        <w:tc>
          <w:tcPr>
            <w:tcW w:w="6480" w:type="dxa"/>
          </w:tcPr>
          <w:p w:rsidR="00EE2A35" w:rsidRPr="008F2BE4" w:rsidRDefault="00EE2A35" w:rsidP="008F2BE4">
            <w:pPr>
              <w:tabs>
                <w:tab w:val="left" w:pos="432"/>
              </w:tabs>
              <w:spacing w:after="0" w:afterAutospacing="0"/>
              <w:rPr>
                <w:b/>
                <w:sz w:val="20"/>
              </w:rPr>
            </w:pPr>
            <w:r w:rsidRPr="008F2BE4">
              <w:rPr>
                <w:b/>
                <w:sz w:val="20"/>
              </w:rPr>
              <w:t>Standards</w:t>
            </w:r>
          </w:p>
        </w:tc>
      </w:tr>
      <w:tr w:rsidR="00EE2A35" w:rsidRPr="008F2BE4" w:rsidTr="00DA5E81">
        <w:tc>
          <w:tcPr>
            <w:tcW w:w="6480" w:type="dxa"/>
          </w:tcPr>
          <w:p w:rsidR="00EE2A35" w:rsidRPr="008F2BE4" w:rsidRDefault="00EE2A35" w:rsidP="008F2BE4">
            <w:pPr>
              <w:tabs>
                <w:tab w:val="left" w:pos="432"/>
              </w:tabs>
              <w:spacing w:after="0" w:afterAutospacing="0"/>
              <w:rPr>
                <w:b/>
                <w:sz w:val="20"/>
              </w:rPr>
            </w:pPr>
            <w:r w:rsidRPr="008F2BE4">
              <w:rPr>
                <w:b/>
                <w:sz w:val="20"/>
              </w:rPr>
              <w:t>Self-Assessment</w:t>
            </w:r>
          </w:p>
        </w:tc>
      </w:tr>
      <w:tr w:rsidR="00AE031C" w:rsidRPr="008F2BE4" w:rsidTr="00DA5E81">
        <w:tc>
          <w:tcPr>
            <w:tcW w:w="6480" w:type="dxa"/>
          </w:tcPr>
          <w:p w:rsidR="00AE031C" w:rsidRPr="008F2BE4" w:rsidRDefault="00AE031C" w:rsidP="00A81C66">
            <w:pPr>
              <w:numPr>
                <w:ilvl w:val="0"/>
                <w:numId w:val="43"/>
              </w:numPr>
              <w:tabs>
                <w:tab w:val="left" w:pos="432"/>
              </w:tabs>
              <w:spacing w:after="0" w:afterAutospacing="0"/>
              <w:rPr>
                <w:sz w:val="18"/>
                <w:szCs w:val="18"/>
              </w:rPr>
            </w:pPr>
            <w:r w:rsidRPr="008F2BE4">
              <w:rPr>
                <w:sz w:val="18"/>
                <w:szCs w:val="18"/>
              </w:rPr>
              <w:t>Surveys 1-4</w:t>
            </w:r>
          </w:p>
          <w:p w:rsidR="00AE031C" w:rsidRPr="008F2BE4" w:rsidRDefault="00AE031C" w:rsidP="00A81C66">
            <w:pPr>
              <w:numPr>
                <w:ilvl w:val="0"/>
                <w:numId w:val="43"/>
              </w:numPr>
              <w:tabs>
                <w:tab w:val="left" w:pos="432"/>
              </w:tabs>
              <w:spacing w:after="0" w:afterAutospacing="0"/>
              <w:rPr>
                <w:sz w:val="18"/>
                <w:szCs w:val="18"/>
              </w:rPr>
            </w:pPr>
            <w:r w:rsidRPr="008F2BE4">
              <w:rPr>
                <w:sz w:val="18"/>
                <w:szCs w:val="18"/>
              </w:rPr>
              <w:t>Professional Growth Charts</w:t>
            </w:r>
          </w:p>
          <w:p w:rsidR="00AE031C" w:rsidRPr="008F2BE4" w:rsidRDefault="00AE031C" w:rsidP="00A81C66">
            <w:pPr>
              <w:numPr>
                <w:ilvl w:val="0"/>
                <w:numId w:val="43"/>
              </w:numPr>
              <w:tabs>
                <w:tab w:val="left" w:pos="432"/>
              </w:tabs>
              <w:spacing w:after="0" w:afterAutospacing="0"/>
              <w:rPr>
                <w:sz w:val="20"/>
              </w:rPr>
            </w:pPr>
            <w:r w:rsidRPr="008F2BE4">
              <w:rPr>
                <w:sz w:val="18"/>
                <w:szCs w:val="18"/>
              </w:rPr>
              <w:t>Professional Growth Plan</w:t>
            </w:r>
          </w:p>
        </w:tc>
      </w:tr>
      <w:tr w:rsidR="00EE2A35" w:rsidRPr="008F2BE4" w:rsidTr="00DA5E81">
        <w:tc>
          <w:tcPr>
            <w:tcW w:w="6480" w:type="dxa"/>
          </w:tcPr>
          <w:p w:rsidR="00EE2A35" w:rsidRPr="008F2BE4" w:rsidRDefault="00EE2A35" w:rsidP="008F2BE4">
            <w:pPr>
              <w:tabs>
                <w:tab w:val="left" w:pos="432"/>
              </w:tabs>
              <w:spacing w:after="0" w:afterAutospacing="0"/>
              <w:rPr>
                <w:b/>
                <w:sz w:val="20"/>
              </w:rPr>
            </w:pPr>
            <w:r w:rsidRPr="008F2BE4">
              <w:rPr>
                <w:b/>
                <w:sz w:val="20"/>
              </w:rPr>
              <w:t>Denver</w:t>
            </w:r>
            <w:r w:rsidR="00AE3271">
              <w:rPr>
                <w:b/>
                <w:sz w:val="20"/>
              </w:rPr>
              <w:t xml:space="preserve"> Dates</w:t>
            </w:r>
          </w:p>
        </w:tc>
      </w:tr>
    </w:tbl>
    <w:p w:rsidR="00EE2A35" w:rsidRDefault="00EE2A35" w:rsidP="00707794">
      <w:pPr>
        <w:tabs>
          <w:tab w:val="left" w:pos="432"/>
        </w:tabs>
        <w:spacing w:after="0" w:afterAutospacing="0"/>
        <w:rPr>
          <w:sz w:val="20"/>
        </w:rPr>
      </w:pPr>
    </w:p>
    <w:p w:rsidR="00AE031C" w:rsidRPr="00160874" w:rsidRDefault="00AE031C" w:rsidP="00AE031C">
      <w:pPr>
        <w:pStyle w:val="ChH2"/>
      </w:pPr>
      <w:r>
        <w:t>Standards</w:t>
      </w:r>
    </w:p>
    <w:p w:rsidR="00AE031C" w:rsidRDefault="00AE031C" w:rsidP="00AE031C">
      <w:pPr>
        <w:tabs>
          <w:tab w:val="left" w:pos="432"/>
        </w:tabs>
        <w:spacing w:after="0" w:afterAutospacing="0"/>
        <w:rPr>
          <w:sz w:val="20"/>
        </w:rPr>
      </w:pPr>
      <w:r w:rsidRPr="00160874">
        <w:rPr>
          <w:sz w:val="20"/>
        </w:rPr>
        <w:tab/>
      </w:r>
      <w:r>
        <w:rPr>
          <w:sz w:val="20"/>
        </w:rPr>
        <w:t>The sixth unit is called “Standards.” Our principal program was designed to meet three sets of standards</w:t>
      </w:r>
      <w:r w:rsidR="00BB1952">
        <w:rPr>
          <w:sz w:val="20"/>
        </w:rPr>
        <w:fldChar w:fldCharType="begin"/>
      </w:r>
      <w:r w:rsidR="001439E5">
        <w:instrText xml:space="preserve"> XE "</w:instrText>
      </w:r>
      <w:r w:rsidR="00EF4DCE">
        <w:rPr>
          <w:sz w:val="20"/>
        </w:rPr>
        <w:instrText>standards</w:instrText>
      </w:r>
      <w:r w:rsidR="001439E5">
        <w:instrText xml:space="preserve">" \b </w:instrText>
      </w:r>
      <w:r w:rsidR="00BB1952">
        <w:rPr>
          <w:sz w:val="20"/>
        </w:rPr>
        <w:fldChar w:fldCharType="end"/>
      </w:r>
      <w:r>
        <w:rPr>
          <w:sz w:val="20"/>
        </w:rPr>
        <w:t>:  (</w:t>
      </w:r>
      <w:r w:rsidRPr="00160874">
        <w:rPr>
          <w:sz w:val="20"/>
        </w:rPr>
        <w:t xml:space="preserve">a) Colorado performance standards for principals, (b) Colorado performance standards for administrators (CDE), and (c) the </w:t>
      </w:r>
      <w:r>
        <w:rPr>
          <w:sz w:val="20"/>
        </w:rPr>
        <w:t xml:space="preserve">national standards called the </w:t>
      </w:r>
      <w:r w:rsidRPr="00160874">
        <w:rPr>
          <w:sz w:val="20"/>
        </w:rPr>
        <w:t>ELCC-NCATE standards (</w:t>
      </w:r>
      <w:r w:rsidRPr="00160874">
        <w:rPr>
          <w:rFonts w:eastAsia="Calibri" w:cs="TimesNewRomanPSMT"/>
          <w:sz w:val="20"/>
          <w:szCs w:val="21"/>
        </w:rPr>
        <w:t xml:space="preserve">National Policy Board for Educational </w:t>
      </w:r>
      <w:r w:rsidRPr="00160874">
        <w:rPr>
          <w:rFonts w:eastAsia="Calibri" w:cs="TimesNewRomanPSMT"/>
          <w:sz w:val="20"/>
          <w:szCs w:val="21"/>
        </w:rPr>
        <w:lastRenderedPageBreak/>
        <w:t>Administration, 2002)</w:t>
      </w:r>
      <w:r w:rsidRPr="00160874">
        <w:rPr>
          <w:sz w:val="20"/>
        </w:rPr>
        <w:t xml:space="preserve">. </w:t>
      </w:r>
      <w:r>
        <w:rPr>
          <w:sz w:val="20"/>
        </w:rPr>
        <w:t>During their program, s</w:t>
      </w:r>
      <w:r w:rsidRPr="00160874">
        <w:rPr>
          <w:sz w:val="20"/>
        </w:rPr>
        <w:t>tudent</w:t>
      </w:r>
      <w:r>
        <w:rPr>
          <w:sz w:val="20"/>
        </w:rPr>
        <w:t>s</w:t>
      </w:r>
      <w:r w:rsidRPr="00160874">
        <w:rPr>
          <w:sz w:val="20"/>
        </w:rPr>
        <w:t xml:space="preserve"> must </w:t>
      </w:r>
      <w:r>
        <w:rPr>
          <w:sz w:val="20"/>
        </w:rPr>
        <w:t>demonstrate their knowledge of these standards and are evaluated on this knowledge.</w:t>
      </w:r>
      <w:r w:rsidRPr="00160874">
        <w:rPr>
          <w:sz w:val="20"/>
        </w:rPr>
        <w:t xml:space="preserve"> </w:t>
      </w:r>
    </w:p>
    <w:p w:rsidR="00EF2E10" w:rsidRDefault="00EF2E10" w:rsidP="00AE031C">
      <w:pPr>
        <w:pStyle w:val="ChH2"/>
      </w:pPr>
    </w:p>
    <w:p w:rsidR="00AE031C" w:rsidRPr="00160874" w:rsidRDefault="00AE031C" w:rsidP="00AE031C">
      <w:pPr>
        <w:pStyle w:val="ChH2"/>
      </w:pPr>
      <w:r>
        <w:t>Self-Assessment</w:t>
      </w:r>
    </w:p>
    <w:p w:rsidR="00AE031C" w:rsidRDefault="00AE031C" w:rsidP="00AE031C">
      <w:pPr>
        <w:tabs>
          <w:tab w:val="left" w:pos="432"/>
        </w:tabs>
        <w:spacing w:after="0" w:afterAutospacing="0"/>
        <w:rPr>
          <w:sz w:val="20"/>
        </w:rPr>
      </w:pPr>
      <w:r w:rsidRPr="00160874">
        <w:rPr>
          <w:sz w:val="20"/>
        </w:rPr>
        <w:tab/>
      </w:r>
      <w:r>
        <w:rPr>
          <w:sz w:val="20"/>
        </w:rPr>
        <w:t>The</w:t>
      </w:r>
      <w:r w:rsidRPr="00160874">
        <w:rPr>
          <w:sz w:val="20"/>
        </w:rPr>
        <w:t xml:space="preserve"> seventh unit </w:t>
      </w:r>
      <w:r>
        <w:rPr>
          <w:sz w:val="20"/>
        </w:rPr>
        <w:t xml:space="preserve">is called “Self-Assessment.” Self-assessment is an important component of the principal program and under this unit students can find </w:t>
      </w:r>
      <w:r w:rsidRPr="00160874">
        <w:rPr>
          <w:sz w:val="20"/>
        </w:rPr>
        <w:t xml:space="preserve">11 online surveys </w:t>
      </w:r>
      <w:r>
        <w:rPr>
          <w:sz w:val="20"/>
        </w:rPr>
        <w:t xml:space="preserve">that they must complete at four times throughout their program to demonstrate </w:t>
      </w:r>
      <w:r w:rsidRPr="00160874">
        <w:rPr>
          <w:sz w:val="20"/>
        </w:rPr>
        <w:t xml:space="preserve">their levels of understanding. A </w:t>
      </w:r>
      <w:r w:rsidRPr="0088146E">
        <w:rPr>
          <w:sz w:val="20"/>
        </w:rPr>
        <w:t>Professional Growth Chart</w:t>
      </w:r>
      <w:r>
        <w:rPr>
          <w:sz w:val="20"/>
        </w:rPr>
        <w:t xml:space="preserve"> is also located under this unit</w:t>
      </w:r>
      <w:r w:rsidR="00AE3271">
        <w:rPr>
          <w:sz w:val="20"/>
        </w:rPr>
        <w:t xml:space="preserve">. </w:t>
      </w:r>
      <w:r>
        <w:rPr>
          <w:sz w:val="20"/>
        </w:rPr>
        <w:t>The Professional Growth Chart is an excel file that students use to enter</w:t>
      </w:r>
      <w:r w:rsidRPr="00160874">
        <w:rPr>
          <w:sz w:val="20"/>
        </w:rPr>
        <w:t xml:space="preserve"> their self-assessment scores </w:t>
      </w:r>
      <w:r>
        <w:rPr>
          <w:sz w:val="20"/>
        </w:rPr>
        <w:t xml:space="preserve">(from the 11 online self-assessment surveys) throughout their </w:t>
      </w:r>
      <w:r w:rsidRPr="00160874">
        <w:rPr>
          <w:sz w:val="20"/>
        </w:rPr>
        <w:t xml:space="preserve">program. The excel file </w:t>
      </w:r>
      <w:r>
        <w:rPr>
          <w:sz w:val="20"/>
        </w:rPr>
        <w:t>creates a visual representation in the form of a graph</w:t>
      </w:r>
      <w:r w:rsidRPr="00160874">
        <w:rPr>
          <w:sz w:val="20"/>
        </w:rPr>
        <w:t xml:space="preserve"> of</w:t>
      </w:r>
      <w:r>
        <w:rPr>
          <w:sz w:val="20"/>
        </w:rPr>
        <w:t xml:space="preserve"> </w:t>
      </w:r>
      <w:r w:rsidRPr="00160874">
        <w:rPr>
          <w:sz w:val="20"/>
        </w:rPr>
        <w:t>students’ progress during the</w:t>
      </w:r>
      <w:r>
        <w:rPr>
          <w:sz w:val="20"/>
        </w:rPr>
        <w:t>ir</w:t>
      </w:r>
      <w:r w:rsidRPr="00160874">
        <w:rPr>
          <w:sz w:val="20"/>
        </w:rPr>
        <w:t xml:space="preserve"> program</w:t>
      </w:r>
      <w:r>
        <w:rPr>
          <w:sz w:val="20"/>
        </w:rPr>
        <w:t xml:space="preserve">. This graph is then used by students to help them </w:t>
      </w:r>
      <w:r w:rsidRPr="00160874">
        <w:rPr>
          <w:sz w:val="20"/>
        </w:rPr>
        <w:t xml:space="preserve">to create </w:t>
      </w:r>
      <w:r>
        <w:rPr>
          <w:sz w:val="20"/>
        </w:rPr>
        <w:t>a</w:t>
      </w:r>
      <w:r w:rsidRPr="00160874">
        <w:rPr>
          <w:sz w:val="20"/>
        </w:rPr>
        <w:t xml:space="preserve"> professional growth plan</w:t>
      </w:r>
      <w:r>
        <w:rPr>
          <w:sz w:val="20"/>
        </w:rPr>
        <w:t xml:space="preserve"> for once they graduate.</w:t>
      </w:r>
      <w:r w:rsidRPr="00160874">
        <w:rPr>
          <w:sz w:val="20"/>
        </w:rPr>
        <w:t xml:space="preserve"> </w:t>
      </w:r>
    </w:p>
    <w:p w:rsidR="00AE031C" w:rsidRDefault="00AE031C" w:rsidP="00AE031C">
      <w:pPr>
        <w:tabs>
          <w:tab w:val="left" w:pos="432"/>
        </w:tabs>
        <w:spacing w:after="0" w:afterAutospacing="0"/>
        <w:rPr>
          <w:sz w:val="20"/>
        </w:rPr>
      </w:pPr>
    </w:p>
    <w:p w:rsidR="00AE031C" w:rsidRDefault="00AE031C" w:rsidP="00AE031C">
      <w:pPr>
        <w:pStyle w:val="ChH2"/>
      </w:pPr>
      <w:r>
        <w:t>Denver</w:t>
      </w:r>
      <w:r w:rsidR="00AE3271">
        <w:t xml:space="preserve"> Dates</w:t>
      </w:r>
    </w:p>
    <w:p w:rsidR="00AE031C" w:rsidRPr="00160874" w:rsidRDefault="00AE031C" w:rsidP="00AE031C">
      <w:pPr>
        <w:tabs>
          <w:tab w:val="left" w:pos="432"/>
        </w:tabs>
        <w:spacing w:after="0" w:afterAutospacing="0"/>
        <w:rPr>
          <w:sz w:val="20"/>
        </w:rPr>
      </w:pPr>
      <w:r>
        <w:rPr>
          <w:sz w:val="20"/>
        </w:rPr>
        <w:tab/>
        <w:t>The last unit is called “Denver</w:t>
      </w:r>
      <w:r w:rsidR="00AE3271">
        <w:rPr>
          <w:sz w:val="20"/>
        </w:rPr>
        <w:t xml:space="preserve"> Dates</w:t>
      </w:r>
      <w:r>
        <w:rPr>
          <w:sz w:val="20"/>
        </w:rPr>
        <w:t xml:space="preserve">.” This unit includes information about all </w:t>
      </w:r>
      <w:r w:rsidRPr="00160874">
        <w:rPr>
          <w:sz w:val="20"/>
        </w:rPr>
        <w:t>face-to-face</w:t>
      </w:r>
      <w:r w:rsidR="00BB1952">
        <w:rPr>
          <w:sz w:val="20"/>
        </w:rPr>
        <w:fldChar w:fldCharType="begin"/>
      </w:r>
      <w:r w:rsidR="00887384">
        <w:instrText xml:space="preserve"> XE "</w:instrText>
      </w:r>
      <w:r w:rsidR="00EF4DCE">
        <w:rPr>
          <w:sz w:val="20"/>
          <w:szCs w:val="20"/>
        </w:rPr>
        <w:instrText>face-to-face</w:instrText>
      </w:r>
      <w:r w:rsidR="00887384">
        <w:instrText xml:space="preserve">" \b </w:instrText>
      </w:r>
      <w:r w:rsidR="00BB1952">
        <w:rPr>
          <w:sz w:val="20"/>
        </w:rPr>
        <w:fldChar w:fldCharType="end"/>
      </w:r>
      <w:r w:rsidRPr="00160874">
        <w:rPr>
          <w:sz w:val="20"/>
        </w:rPr>
        <w:t xml:space="preserve"> meeting</w:t>
      </w:r>
      <w:r>
        <w:rPr>
          <w:sz w:val="20"/>
        </w:rPr>
        <w:t xml:space="preserve">s (e.g., </w:t>
      </w:r>
      <w:r w:rsidRPr="00160874">
        <w:rPr>
          <w:sz w:val="20"/>
        </w:rPr>
        <w:t xml:space="preserve">dates, </w:t>
      </w:r>
      <w:r>
        <w:rPr>
          <w:sz w:val="20"/>
        </w:rPr>
        <w:t xml:space="preserve">times, location, agenda) </w:t>
      </w:r>
      <w:r w:rsidRPr="00160874">
        <w:rPr>
          <w:sz w:val="20"/>
        </w:rPr>
        <w:t>organized by semester.</w:t>
      </w:r>
    </w:p>
    <w:p w:rsidR="00AE031C" w:rsidRDefault="00AE031C" w:rsidP="00AE031C">
      <w:pPr>
        <w:tabs>
          <w:tab w:val="left" w:pos="432"/>
        </w:tabs>
        <w:spacing w:after="0" w:afterAutospacing="0"/>
        <w:rPr>
          <w:sz w:val="20"/>
        </w:rPr>
      </w:pPr>
      <w:r w:rsidRPr="00160874">
        <w:rPr>
          <w:sz w:val="20"/>
        </w:rPr>
        <w:tab/>
      </w:r>
    </w:p>
    <w:p w:rsidR="00AE031C" w:rsidRDefault="00AE031C" w:rsidP="00AE031C">
      <w:pPr>
        <w:tabs>
          <w:tab w:val="left" w:pos="432"/>
        </w:tabs>
        <w:spacing w:after="0" w:afterAutospacing="0"/>
        <w:rPr>
          <w:sz w:val="20"/>
        </w:rPr>
      </w:pPr>
      <w:r>
        <w:rPr>
          <w:sz w:val="20"/>
        </w:rPr>
        <w:tab/>
        <w:t>This overall structure is common</w:t>
      </w:r>
      <w:r w:rsidRPr="00160874">
        <w:rPr>
          <w:sz w:val="20"/>
        </w:rPr>
        <w:t xml:space="preserve"> to each ALPS principal licensure cohort. Using these eCollege</w:t>
      </w:r>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sidRPr="00160874">
        <w:rPr>
          <w:sz w:val="20"/>
        </w:rPr>
        <w:t xml:space="preserve"> tools to support the teaching and learning culture we deve</w:t>
      </w:r>
      <w:r>
        <w:rPr>
          <w:sz w:val="20"/>
        </w:rPr>
        <w:t>loped in our days of using</w:t>
      </w:r>
      <w:r w:rsidRPr="00160874">
        <w:rPr>
          <w:sz w:val="20"/>
        </w:rPr>
        <w:t xml:space="preserve"> CEO ha</w:t>
      </w:r>
      <w:r>
        <w:rPr>
          <w:sz w:val="20"/>
        </w:rPr>
        <w:t>s</w:t>
      </w:r>
      <w:r w:rsidRPr="00160874">
        <w:rPr>
          <w:sz w:val="20"/>
        </w:rPr>
        <w:t xml:space="preserve"> served us well to provide an organized learning environment and therefore</w:t>
      </w:r>
      <w:r w:rsidR="00EF2E10">
        <w:rPr>
          <w:sz w:val="20"/>
        </w:rPr>
        <w:t>,</w:t>
      </w:r>
      <w:r w:rsidRPr="00160874">
        <w:rPr>
          <w:sz w:val="20"/>
        </w:rPr>
        <w:t xml:space="preserve"> program coherence between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160874">
        <w:rPr>
          <w:sz w:val="20"/>
        </w:rPr>
        <w:t xml:space="preserve"> teaching in the program and between cohorts starting in different semesters and in partnership with different school districts</w:t>
      </w:r>
      <w:r w:rsidR="00BB1952">
        <w:rPr>
          <w:sz w:val="20"/>
        </w:rPr>
        <w:fldChar w:fldCharType="begin"/>
      </w:r>
      <w:r w:rsidR="00887384">
        <w:instrText xml:space="preserve"> XE "</w:instrText>
      </w:r>
      <w:r w:rsidR="00EF4DCE">
        <w:rPr>
          <w:rFonts w:eastAsia="Calibri"/>
          <w:sz w:val="20"/>
          <w:szCs w:val="20"/>
        </w:rPr>
        <w:instrText>school districts</w:instrText>
      </w:r>
      <w:r w:rsidR="00887384">
        <w:instrText xml:space="preserve">" \b </w:instrText>
      </w:r>
      <w:r w:rsidR="00BB1952">
        <w:rPr>
          <w:sz w:val="20"/>
        </w:rPr>
        <w:fldChar w:fldCharType="end"/>
      </w:r>
      <w:r w:rsidRPr="00160874">
        <w:rPr>
          <w:sz w:val="20"/>
        </w:rPr>
        <w:t xml:space="preserve">. </w:t>
      </w:r>
    </w:p>
    <w:p w:rsidR="00AE031C" w:rsidRPr="00160874" w:rsidRDefault="00AE031C" w:rsidP="00707794">
      <w:pPr>
        <w:tabs>
          <w:tab w:val="left" w:pos="432"/>
        </w:tabs>
        <w:spacing w:after="0" w:afterAutospacing="0"/>
        <w:rPr>
          <w:sz w:val="20"/>
        </w:rPr>
      </w:pPr>
    </w:p>
    <w:p w:rsidR="00707794" w:rsidRPr="00160874" w:rsidRDefault="00707794" w:rsidP="000D2F9A">
      <w:pPr>
        <w:pStyle w:val="ChH1"/>
      </w:pPr>
      <w:r w:rsidRPr="00160874">
        <w:t>Managing Accountability Innovations</w:t>
      </w:r>
    </w:p>
    <w:p w:rsidR="00707794" w:rsidRPr="00160874" w:rsidRDefault="00707794" w:rsidP="009525BB">
      <w:pPr>
        <w:tabs>
          <w:tab w:val="left" w:pos="432"/>
        </w:tabs>
        <w:spacing w:after="0" w:afterAutospacing="0"/>
        <w:rPr>
          <w:sz w:val="20"/>
        </w:rPr>
      </w:pPr>
      <w:r>
        <w:tab/>
      </w:r>
      <w:proofErr w:type="gramStart"/>
      <w:r w:rsidRPr="00160874">
        <w:rPr>
          <w:sz w:val="20"/>
        </w:rPr>
        <w:t>eCollege</w:t>
      </w:r>
      <w:proofErr w:type="gramEnd"/>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sidRPr="00160874">
        <w:rPr>
          <w:sz w:val="20"/>
        </w:rPr>
        <w:t xml:space="preserve"> </w:t>
      </w:r>
      <w:r w:rsidR="009525BB">
        <w:rPr>
          <w:sz w:val="20"/>
        </w:rPr>
        <w:t>has</w:t>
      </w:r>
      <w:r w:rsidRPr="00160874">
        <w:rPr>
          <w:sz w:val="20"/>
        </w:rPr>
        <w:t xml:space="preserve"> provided our team with the virtual space to create</w:t>
      </w:r>
      <w:r w:rsidR="009525BB">
        <w:rPr>
          <w:sz w:val="20"/>
        </w:rPr>
        <w:t>, manage, and administer</w:t>
      </w:r>
      <w:r w:rsidRPr="00160874">
        <w:rPr>
          <w:sz w:val="20"/>
        </w:rPr>
        <w:t xml:space="preserve"> several online accountability tools (i.e., self assessments for Colorado Department of Education principal performance standards</w:t>
      </w:r>
      <w:r w:rsidR="00BB1952">
        <w:rPr>
          <w:sz w:val="20"/>
        </w:rPr>
        <w:fldChar w:fldCharType="begin"/>
      </w:r>
      <w:r w:rsidR="001439E5">
        <w:instrText xml:space="preserve"> XE "</w:instrText>
      </w:r>
      <w:r w:rsidR="00EF4DCE">
        <w:rPr>
          <w:sz w:val="20"/>
        </w:rPr>
        <w:instrText>standards</w:instrText>
      </w:r>
      <w:r w:rsidR="001439E5">
        <w:instrText xml:space="preserve">" \b </w:instrText>
      </w:r>
      <w:r w:rsidR="00BB1952">
        <w:rPr>
          <w:sz w:val="20"/>
        </w:rPr>
        <w:fldChar w:fldCharType="end"/>
      </w:r>
      <w:r w:rsidRPr="00160874">
        <w:rPr>
          <w:sz w:val="20"/>
        </w:rPr>
        <w:t>, performance-based assessments, a reflective justification paragraphs and grading rubrics, a scurry matrix</w:t>
      </w:r>
      <w:r w:rsidR="00BB1952">
        <w:rPr>
          <w:sz w:val="20"/>
        </w:rPr>
        <w:fldChar w:fldCharType="begin"/>
      </w:r>
      <w:r w:rsidR="001439E5">
        <w:instrText xml:space="preserve"> XE "</w:instrText>
      </w:r>
      <w:r w:rsidR="00EF4DCE">
        <w:rPr>
          <w:sz w:val="20"/>
        </w:rPr>
        <w:instrText>scurry matrix</w:instrText>
      </w:r>
      <w:r w:rsidR="001439E5">
        <w:instrText xml:space="preserve">" \b </w:instrText>
      </w:r>
      <w:r w:rsidR="00BB1952">
        <w:rPr>
          <w:sz w:val="20"/>
        </w:rPr>
        <w:fldChar w:fldCharType="end"/>
      </w:r>
      <w:r w:rsidRPr="00160874">
        <w:rPr>
          <w:sz w:val="20"/>
        </w:rPr>
        <w:t xml:space="preserve">, and a professional growth plan). </w:t>
      </w:r>
      <w:r w:rsidR="009525BB">
        <w:rPr>
          <w:sz w:val="20"/>
        </w:rPr>
        <w:t xml:space="preserve">Keeping in mind the literature on effective </w:t>
      </w:r>
      <w:r w:rsidR="009525BB" w:rsidRPr="00160874">
        <w:rPr>
          <w:sz w:val="20"/>
        </w:rPr>
        <w:t xml:space="preserve">assessment (Chappius, Stioggins, Arter, &amp; Chappius, 2003; Wiggins &amp; McTighe, 1998, 2007) and effective online delivery (Baker, 2003; Hutchins, 2003; </w:t>
      </w:r>
      <w:r w:rsidR="009525BB" w:rsidRPr="00160874">
        <w:rPr>
          <w:rFonts w:eastAsia="Calibri" w:cs="TimesNewRomanPSMT"/>
          <w:sz w:val="20"/>
          <w:szCs w:val="21"/>
        </w:rPr>
        <w:t>Pennsylvania State University</w:t>
      </w:r>
      <w:r w:rsidR="009525BB">
        <w:rPr>
          <w:rFonts w:eastAsia="Calibri" w:cs="TimesNewRomanPSMT"/>
          <w:sz w:val="20"/>
          <w:szCs w:val="21"/>
        </w:rPr>
        <w:t xml:space="preserve">, </w:t>
      </w:r>
      <w:r w:rsidR="009525BB" w:rsidRPr="00160874">
        <w:rPr>
          <w:rFonts w:eastAsia="Calibri" w:cs="TimesNewRomanPSMT"/>
          <w:sz w:val="20"/>
          <w:szCs w:val="21"/>
        </w:rPr>
        <w:t>2002)</w:t>
      </w:r>
      <w:proofErr w:type="gramStart"/>
      <w:r w:rsidR="009525BB">
        <w:rPr>
          <w:rFonts w:eastAsia="Calibri" w:cs="TimesNewRomanPSMT"/>
          <w:sz w:val="20"/>
          <w:szCs w:val="21"/>
        </w:rPr>
        <w:t>,</w:t>
      </w:r>
      <w:proofErr w:type="gramEnd"/>
      <w:r w:rsidR="009525BB">
        <w:rPr>
          <w:rFonts w:eastAsia="Calibri" w:cs="TimesNewRomanPSMT"/>
          <w:sz w:val="20"/>
          <w:szCs w:val="21"/>
        </w:rPr>
        <w:t xml:space="preserve"> we developed these accountability tools to address </w:t>
      </w:r>
      <w:r w:rsidR="009525BB" w:rsidRPr="00160874">
        <w:rPr>
          <w:sz w:val="20"/>
        </w:rPr>
        <w:t>both</w:t>
      </w:r>
      <w:r w:rsidR="009525BB">
        <w:rPr>
          <w:sz w:val="20"/>
        </w:rPr>
        <w:t xml:space="preserve"> the </w:t>
      </w:r>
      <w:r w:rsidR="009525BB" w:rsidRPr="00160874">
        <w:rPr>
          <w:sz w:val="20"/>
        </w:rPr>
        <w:t xml:space="preserve">assessment </w:t>
      </w:r>
      <w:r w:rsidR="009525BB" w:rsidRPr="00160874">
        <w:rPr>
          <w:i/>
          <w:sz w:val="20"/>
        </w:rPr>
        <w:t>‘of’</w:t>
      </w:r>
      <w:r w:rsidR="009525BB" w:rsidRPr="00160874">
        <w:rPr>
          <w:sz w:val="20"/>
        </w:rPr>
        <w:t xml:space="preserve"> learning and </w:t>
      </w:r>
      <w:r w:rsidR="009525BB" w:rsidRPr="00160874">
        <w:rPr>
          <w:i/>
          <w:sz w:val="20"/>
        </w:rPr>
        <w:t>‘for’</w:t>
      </w:r>
      <w:r w:rsidR="009525BB" w:rsidRPr="00160874">
        <w:rPr>
          <w:sz w:val="20"/>
        </w:rPr>
        <w:t xml:space="preserve"> learning. </w:t>
      </w:r>
      <w:r w:rsidR="009525BB">
        <w:rPr>
          <w:sz w:val="20"/>
        </w:rPr>
        <w:t xml:space="preserve"> Each of these accountability tools </w:t>
      </w:r>
      <w:r w:rsidR="00AE3271">
        <w:rPr>
          <w:sz w:val="20"/>
        </w:rPr>
        <w:t xml:space="preserve">is </w:t>
      </w:r>
      <w:r w:rsidR="009525BB">
        <w:rPr>
          <w:sz w:val="20"/>
        </w:rPr>
        <w:t>described in more detail in the following paragraphs.</w:t>
      </w:r>
      <w:r w:rsidRPr="00160874">
        <w:rPr>
          <w:sz w:val="20"/>
        </w:rPr>
        <w:t xml:space="preserve"> </w:t>
      </w:r>
    </w:p>
    <w:p w:rsidR="00707794" w:rsidRPr="00160874" w:rsidRDefault="00707794" w:rsidP="00707794">
      <w:pPr>
        <w:tabs>
          <w:tab w:val="left" w:pos="432"/>
        </w:tabs>
        <w:spacing w:after="0" w:afterAutospacing="0"/>
        <w:rPr>
          <w:sz w:val="20"/>
        </w:rPr>
      </w:pPr>
    </w:p>
    <w:p w:rsidR="00707794" w:rsidRPr="000D2F9A" w:rsidRDefault="00707794" w:rsidP="00FD3BEF">
      <w:pPr>
        <w:pStyle w:val="ChH2"/>
      </w:pPr>
      <w:r w:rsidRPr="000D2F9A">
        <w:t>Self-Assessments</w:t>
      </w:r>
    </w:p>
    <w:p w:rsidR="004F26A5" w:rsidRDefault="00707794" w:rsidP="00707794">
      <w:pPr>
        <w:tabs>
          <w:tab w:val="left" w:pos="432"/>
        </w:tabs>
        <w:spacing w:after="0" w:afterAutospacing="0"/>
        <w:rPr>
          <w:sz w:val="20"/>
        </w:rPr>
      </w:pPr>
      <w:r w:rsidRPr="00160874">
        <w:rPr>
          <w:i/>
          <w:sz w:val="20"/>
        </w:rPr>
        <w:tab/>
      </w:r>
      <w:r w:rsidR="009541E8">
        <w:rPr>
          <w:sz w:val="20"/>
        </w:rPr>
        <w:t xml:space="preserve">We ask students to self assess </w:t>
      </w:r>
      <w:r w:rsidRPr="00160874">
        <w:rPr>
          <w:sz w:val="20"/>
        </w:rPr>
        <w:t xml:space="preserve">their perceived levels of competency for each </w:t>
      </w:r>
      <w:r w:rsidR="009541E8">
        <w:rPr>
          <w:sz w:val="20"/>
        </w:rPr>
        <w:t xml:space="preserve">of the principal </w:t>
      </w:r>
      <w:r w:rsidRPr="00160874">
        <w:rPr>
          <w:sz w:val="20"/>
        </w:rPr>
        <w:t>standard</w:t>
      </w:r>
      <w:r w:rsidR="009541E8">
        <w:rPr>
          <w:sz w:val="20"/>
        </w:rPr>
        <w:t>s</w:t>
      </w:r>
      <w:r w:rsidR="00BB1952">
        <w:rPr>
          <w:sz w:val="20"/>
        </w:rPr>
        <w:fldChar w:fldCharType="begin"/>
      </w:r>
      <w:r w:rsidR="001439E5">
        <w:instrText xml:space="preserve"> XE "</w:instrText>
      </w:r>
      <w:r w:rsidR="00EF4DCE">
        <w:rPr>
          <w:sz w:val="20"/>
        </w:rPr>
        <w:instrText>standards</w:instrText>
      </w:r>
      <w:r w:rsidR="001439E5">
        <w:instrText xml:space="preserve">" \b </w:instrText>
      </w:r>
      <w:r w:rsidR="00BB1952">
        <w:rPr>
          <w:sz w:val="20"/>
        </w:rPr>
        <w:fldChar w:fldCharType="end"/>
      </w:r>
      <w:r w:rsidRPr="00160874">
        <w:rPr>
          <w:sz w:val="20"/>
        </w:rPr>
        <w:t xml:space="preserve">. </w:t>
      </w:r>
      <w:r w:rsidR="009541E8">
        <w:rPr>
          <w:sz w:val="20"/>
        </w:rPr>
        <w:t>We initially had students rate themselves using the following scale</w:t>
      </w:r>
      <w:r w:rsidRPr="00160874">
        <w:rPr>
          <w:sz w:val="20"/>
        </w:rPr>
        <w:t>: (a) no to little evidence, (b) some evidence, (c) conceptual eviden</w:t>
      </w:r>
      <w:r w:rsidR="009541E8">
        <w:rPr>
          <w:sz w:val="20"/>
        </w:rPr>
        <w:t>ce, or (d) performance evidence (Fulmer, 2005).</w:t>
      </w:r>
      <w:r w:rsidRPr="00160874">
        <w:rPr>
          <w:sz w:val="20"/>
        </w:rPr>
        <w:t xml:space="preserve"> </w:t>
      </w:r>
      <w:r w:rsidR="009541E8">
        <w:rPr>
          <w:sz w:val="20"/>
        </w:rPr>
        <w:t xml:space="preserve">However, </w:t>
      </w:r>
      <w:r w:rsidRPr="00160874">
        <w:rPr>
          <w:sz w:val="20"/>
        </w:rPr>
        <w:t xml:space="preserve">we have since adopted Wiggin’s and McTighe’s (1998) six facets of understanding to structure </w:t>
      </w:r>
      <w:r w:rsidR="009541E8">
        <w:rPr>
          <w:sz w:val="20"/>
        </w:rPr>
        <w:t xml:space="preserve">our self-assessments using a </w:t>
      </w:r>
      <w:r w:rsidRPr="00160874">
        <w:rPr>
          <w:sz w:val="20"/>
        </w:rPr>
        <w:t xml:space="preserve">three levels of proficiency </w:t>
      </w:r>
      <w:r w:rsidR="009541E8">
        <w:rPr>
          <w:sz w:val="20"/>
        </w:rPr>
        <w:t xml:space="preserve">scale </w:t>
      </w:r>
      <w:r w:rsidRPr="00160874">
        <w:rPr>
          <w:sz w:val="20"/>
        </w:rPr>
        <w:t>(i.e., emerge</w:t>
      </w:r>
      <w:r w:rsidR="004F26A5">
        <w:rPr>
          <w:sz w:val="20"/>
        </w:rPr>
        <w:t>nt, proficient, and exemplary) which is explained in Table 2.</w:t>
      </w:r>
    </w:p>
    <w:p w:rsidR="009541E8" w:rsidRDefault="004F26A5" w:rsidP="00707794">
      <w:pPr>
        <w:tabs>
          <w:tab w:val="left" w:pos="432"/>
        </w:tabs>
        <w:spacing w:after="0" w:afterAutospacing="0"/>
        <w:rPr>
          <w:sz w:val="20"/>
        </w:rPr>
      </w:pPr>
      <w:r>
        <w:rPr>
          <w:sz w:val="20"/>
        </w:rPr>
        <w:tab/>
      </w:r>
      <w:r w:rsidR="00FD6F44">
        <w:rPr>
          <w:sz w:val="20"/>
        </w:rPr>
        <w:t xml:space="preserve">The rationale behind this is </w:t>
      </w:r>
      <w:r w:rsidRPr="00160874">
        <w:rPr>
          <w:sz w:val="20"/>
        </w:rPr>
        <w:t xml:space="preserve">that if a leader can explain, </w:t>
      </w:r>
      <w:r w:rsidR="00FD6F44" w:rsidRPr="00160874">
        <w:rPr>
          <w:sz w:val="20"/>
        </w:rPr>
        <w:t>interpret,</w:t>
      </w:r>
      <w:r w:rsidRPr="00160874">
        <w:rPr>
          <w:sz w:val="20"/>
        </w:rPr>
        <w:t xml:space="preserve"> and apply knowledge, dispositions, and skills, </w:t>
      </w:r>
      <w:r w:rsidR="00FD6F44">
        <w:rPr>
          <w:sz w:val="20"/>
        </w:rPr>
        <w:t xml:space="preserve">then </w:t>
      </w:r>
      <w:r w:rsidRPr="00160874">
        <w:rPr>
          <w:sz w:val="20"/>
        </w:rPr>
        <w:t xml:space="preserve">they can pretty much get the work of a leader accomplished. But if they can do those three skills and add characteristics of perspective, empathy, and self-reflection, they are providing evidence of a polished professional leader. These </w:t>
      </w:r>
      <w:r w:rsidR="00FD6F44">
        <w:rPr>
          <w:sz w:val="20"/>
        </w:rPr>
        <w:t>self-assessments are administered online in eCollege</w:t>
      </w:r>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sidR="00FD6F44">
        <w:rPr>
          <w:sz w:val="20"/>
        </w:rPr>
        <w:t xml:space="preserve">. </w:t>
      </w:r>
      <w:r>
        <w:rPr>
          <w:sz w:val="20"/>
        </w:rPr>
        <w:br/>
      </w:r>
    </w:p>
    <w:p w:rsidR="00D20D04" w:rsidRDefault="004F26A5" w:rsidP="00D20D04">
      <w:pPr>
        <w:pStyle w:val="ChH1"/>
        <w:rPr>
          <w:sz w:val="20"/>
        </w:rPr>
      </w:pPr>
      <w:proofErr w:type="gramStart"/>
      <w:r>
        <w:lastRenderedPageBreak/>
        <w:t>Table 2.</w:t>
      </w:r>
      <w:proofErr w:type="gramEnd"/>
      <w:r>
        <w:t xml:space="preserve"> Three Levels of Proficiency Scale</w:t>
      </w:r>
      <w:r w:rsidR="00DA5E81">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5580"/>
      </w:tblGrid>
      <w:tr w:rsidR="00D20D04" w:rsidRPr="008F2BE4" w:rsidTr="0063492A">
        <w:tc>
          <w:tcPr>
            <w:tcW w:w="1260" w:type="dxa"/>
          </w:tcPr>
          <w:p w:rsidR="00D20D04" w:rsidRDefault="00D20D04" w:rsidP="0063492A">
            <w:pPr>
              <w:tabs>
                <w:tab w:val="left" w:pos="432"/>
              </w:tabs>
              <w:spacing w:before="120" w:after="0" w:afterAutospacing="0"/>
              <w:rPr>
                <w:sz w:val="20"/>
                <w:szCs w:val="20"/>
              </w:rPr>
            </w:pPr>
            <w:r w:rsidRPr="008F2BE4">
              <w:rPr>
                <w:i/>
                <w:sz w:val="20"/>
                <w:szCs w:val="20"/>
              </w:rPr>
              <w:t>Emergent Understanding</w:t>
            </w:r>
          </w:p>
        </w:tc>
        <w:tc>
          <w:tcPr>
            <w:tcW w:w="5580" w:type="dxa"/>
          </w:tcPr>
          <w:p w:rsidR="00D20D04" w:rsidRDefault="00D20D04" w:rsidP="0063492A">
            <w:pPr>
              <w:tabs>
                <w:tab w:val="left" w:pos="432"/>
              </w:tabs>
              <w:spacing w:before="120" w:after="0" w:afterAutospacing="0"/>
              <w:rPr>
                <w:sz w:val="18"/>
                <w:szCs w:val="18"/>
              </w:rPr>
            </w:pPr>
            <w:r w:rsidRPr="008F2BE4">
              <w:rPr>
                <w:sz w:val="18"/>
                <w:szCs w:val="18"/>
              </w:rPr>
              <w:t xml:space="preserve">If students select </w:t>
            </w:r>
            <w:r w:rsidRPr="008F2BE4">
              <w:rPr>
                <w:i/>
                <w:sz w:val="18"/>
                <w:szCs w:val="18"/>
              </w:rPr>
              <w:t xml:space="preserve">Emergent </w:t>
            </w:r>
            <w:proofErr w:type="gramStart"/>
            <w:r w:rsidRPr="008F2BE4">
              <w:rPr>
                <w:i/>
                <w:sz w:val="18"/>
                <w:szCs w:val="18"/>
              </w:rPr>
              <w:t>Understanding</w:t>
            </w:r>
            <w:r w:rsidRPr="008F2BE4">
              <w:rPr>
                <w:sz w:val="18"/>
                <w:szCs w:val="18"/>
              </w:rPr>
              <w:t xml:space="preserve"> ,</w:t>
            </w:r>
            <w:proofErr w:type="gramEnd"/>
            <w:r w:rsidRPr="008F2BE4">
              <w:rPr>
                <w:sz w:val="18"/>
                <w:szCs w:val="18"/>
              </w:rPr>
              <w:t xml:space="preserve"> it means they can provide an </w:t>
            </w:r>
            <w:r w:rsidRPr="008F2BE4">
              <w:rPr>
                <w:sz w:val="18"/>
                <w:szCs w:val="18"/>
                <w:u w:val="single"/>
              </w:rPr>
              <w:t>explanation</w:t>
            </w:r>
            <w:r w:rsidRPr="008F2BE4">
              <w:rPr>
                <w:sz w:val="18"/>
                <w:szCs w:val="18"/>
              </w:rPr>
              <w:t xml:space="preserve"> of (a) the knowledge, dispositions, and skills, related to the standard, (b) the appropriate and related literature and the general contents of those works to the standard, (c) how the context of their school environment might influence their choices for action as a leader, and (d) what strategies they might employ as a future leader.</w:t>
            </w:r>
            <w:r>
              <w:rPr>
                <w:sz w:val="18"/>
                <w:szCs w:val="18"/>
              </w:rPr>
              <w:br/>
            </w:r>
          </w:p>
        </w:tc>
      </w:tr>
      <w:tr w:rsidR="00D20D04" w:rsidRPr="008F2BE4" w:rsidTr="0063492A">
        <w:tc>
          <w:tcPr>
            <w:tcW w:w="1260" w:type="dxa"/>
          </w:tcPr>
          <w:p w:rsidR="00D20D04" w:rsidRDefault="00D20D04" w:rsidP="0063492A">
            <w:pPr>
              <w:tabs>
                <w:tab w:val="left" w:pos="432"/>
              </w:tabs>
              <w:spacing w:before="120" w:after="0" w:afterAutospacing="0"/>
              <w:rPr>
                <w:sz w:val="20"/>
                <w:szCs w:val="20"/>
              </w:rPr>
            </w:pPr>
            <w:r w:rsidRPr="008F2BE4">
              <w:rPr>
                <w:i/>
                <w:sz w:val="20"/>
                <w:szCs w:val="20"/>
              </w:rPr>
              <w:t>Proficient Understanding</w:t>
            </w:r>
          </w:p>
        </w:tc>
        <w:tc>
          <w:tcPr>
            <w:tcW w:w="5580" w:type="dxa"/>
          </w:tcPr>
          <w:p w:rsidR="00D20D04" w:rsidRDefault="00D20D04" w:rsidP="0063492A">
            <w:pPr>
              <w:tabs>
                <w:tab w:val="left" w:pos="432"/>
              </w:tabs>
              <w:spacing w:before="120" w:after="0" w:afterAutospacing="0"/>
              <w:rPr>
                <w:sz w:val="18"/>
                <w:szCs w:val="18"/>
              </w:rPr>
            </w:pPr>
            <w:r w:rsidRPr="008F2BE4">
              <w:rPr>
                <w:sz w:val="18"/>
                <w:szCs w:val="18"/>
              </w:rPr>
              <w:t xml:space="preserve">If students select </w:t>
            </w:r>
            <w:r w:rsidRPr="008F2BE4">
              <w:rPr>
                <w:i/>
                <w:sz w:val="18"/>
                <w:szCs w:val="18"/>
              </w:rPr>
              <w:t>Proficient Understanding</w:t>
            </w:r>
            <w:r w:rsidRPr="008F2BE4">
              <w:rPr>
                <w:sz w:val="18"/>
                <w:szCs w:val="18"/>
              </w:rPr>
              <w:t xml:space="preserve">, it means they can not only can </w:t>
            </w:r>
            <w:r w:rsidRPr="008F2BE4">
              <w:rPr>
                <w:sz w:val="18"/>
                <w:szCs w:val="18"/>
                <w:u w:val="single"/>
              </w:rPr>
              <w:t>explain</w:t>
            </w:r>
            <w:r w:rsidRPr="008F2BE4">
              <w:rPr>
                <w:sz w:val="18"/>
                <w:szCs w:val="18"/>
              </w:rPr>
              <w:t xml:space="preserve">, but also </w:t>
            </w:r>
            <w:r w:rsidRPr="008F2BE4">
              <w:rPr>
                <w:sz w:val="18"/>
                <w:szCs w:val="18"/>
                <w:u w:val="single"/>
              </w:rPr>
              <w:t>interpret</w:t>
            </w:r>
            <w:r w:rsidRPr="008F2BE4">
              <w:rPr>
                <w:sz w:val="18"/>
                <w:szCs w:val="18"/>
              </w:rPr>
              <w:t xml:space="preserve"> and </w:t>
            </w:r>
            <w:r w:rsidRPr="008F2BE4">
              <w:rPr>
                <w:sz w:val="18"/>
                <w:szCs w:val="18"/>
                <w:u w:val="single"/>
              </w:rPr>
              <w:t>apply</w:t>
            </w:r>
            <w:r w:rsidRPr="008F2BE4">
              <w:rPr>
                <w:sz w:val="18"/>
                <w:szCs w:val="18"/>
              </w:rPr>
              <w:t xml:space="preserve"> (a) the knowledge, dispositions, and skills, related to the standard, (b) the appropriate and related literature and the general contents of those works to the standard, (c) how the context of their specific school environment might influence their choices for action as a leader, and (d) what strategies they might employ in the future.</w:t>
            </w:r>
            <w:r>
              <w:rPr>
                <w:sz w:val="18"/>
                <w:szCs w:val="18"/>
              </w:rPr>
              <w:br/>
            </w:r>
          </w:p>
        </w:tc>
      </w:tr>
      <w:tr w:rsidR="00D20D04" w:rsidRPr="008F2BE4" w:rsidTr="0063492A">
        <w:tc>
          <w:tcPr>
            <w:tcW w:w="1260" w:type="dxa"/>
          </w:tcPr>
          <w:p w:rsidR="00D20D04" w:rsidRDefault="00D20D04" w:rsidP="0063492A">
            <w:pPr>
              <w:tabs>
                <w:tab w:val="left" w:pos="432"/>
              </w:tabs>
              <w:spacing w:before="120" w:after="0" w:afterAutospacing="0"/>
              <w:rPr>
                <w:sz w:val="20"/>
                <w:szCs w:val="20"/>
              </w:rPr>
            </w:pPr>
            <w:r w:rsidRPr="008F2BE4">
              <w:rPr>
                <w:i/>
                <w:sz w:val="20"/>
                <w:szCs w:val="20"/>
              </w:rPr>
              <w:t>Exemplary Understanding</w:t>
            </w:r>
          </w:p>
        </w:tc>
        <w:tc>
          <w:tcPr>
            <w:tcW w:w="5580" w:type="dxa"/>
          </w:tcPr>
          <w:p w:rsidR="00D20D04" w:rsidRDefault="00D20D04" w:rsidP="0063492A">
            <w:pPr>
              <w:tabs>
                <w:tab w:val="left" w:pos="432"/>
              </w:tabs>
              <w:spacing w:before="120" w:after="0" w:afterAutospacing="0"/>
              <w:rPr>
                <w:sz w:val="18"/>
                <w:szCs w:val="18"/>
              </w:rPr>
            </w:pPr>
            <w:r w:rsidRPr="008F2BE4">
              <w:rPr>
                <w:sz w:val="18"/>
                <w:szCs w:val="18"/>
              </w:rPr>
              <w:t xml:space="preserve">If students select </w:t>
            </w:r>
            <w:r w:rsidRPr="008F2BE4">
              <w:rPr>
                <w:i/>
                <w:sz w:val="18"/>
                <w:szCs w:val="18"/>
              </w:rPr>
              <w:t xml:space="preserve">Exemplary Understanding, it means </w:t>
            </w:r>
            <w:r w:rsidRPr="008F2BE4">
              <w:rPr>
                <w:sz w:val="18"/>
                <w:szCs w:val="18"/>
              </w:rPr>
              <w:t xml:space="preserve">they are able to </w:t>
            </w:r>
            <w:r w:rsidRPr="008F2BE4">
              <w:rPr>
                <w:i/>
                <w:sz w:val="18"/>
                <w:szCs w:val="18"/>
              </w:rPr>
              <w:t>not only</w:t>
            </w:r>
            <w:r w:rsidRPr="008F2BE4">
              <w:rPr>
                <w:sz w:val="18"/>
                <w:szCs w:val="18"/>
              </w:rPr>
              <w:t xml:space="preserve"> </w:t>
            </w:r>
            <w:r w:rsidRPr="008F2BE4">
              <w:rPr>
                <w:sz w:val="18"/>
                <w:szCs w:val="18"/>
                <w:u w:val="single"/>
              </w:rPr>
              <w:t>explain</w:t>
            </w:r>
            <w:r w:rsidRPr="008F2BE4">
              <w:rPr>
                <w:sz w:val="18"/>
                <w:szCs w:val="18"/>
              </w:rPr>
              <w:t xml:space="preserve">, </w:t>
            </w:r>
            <w:r w:rsidRPr="008F2BE4">
              <w:rPr>
                <w:sz w:val="18"/>
                <w:szCs w:val="18"/>
                <w:u w:val="single"/>
              </w:rPr>
              <w:t>interpret</w:t>
            </w:r>
            <w:r w:rsidRPr="008F2BE4">
              <w:rPr>
                <w:sz w:val="18"/>
                <w:szCs w:val="18"/>
              </w:rPr>
              <w:t xml:space="preserve">, and </w:t>
            </w:r>
            <w:r w:rsidRPr="008F2BE4">
              <w:rPr>
                <w:sz w:val="18"/>
                <w:szCs w:val="18"/>
                <w:u w:val="single"/>
              </w:rPr>
              <w:t>apply</w:t>
            </w:r>
            <w:r w:rsidRPr="008F2BE4">
              <w:rPr>
                <w:sz w:val="18"/>
                <w:szCs w:val="18"/>
              </w:rPr>
              <w:t xml:space="preserve"> (a) the knowledge, dispositions, and skills, related to the standard, (b) the appropriate and related literature and the general contents of those works to the standard, (c) how the context of their specific school environment might influence their choices of action as a leader, and (d) what strategies they might use in the future, </w:t>
            </w:r>
            <w:r w:rsidRPr="008F2BE4">
              <w:rPr>
                <w:i/>
                <w:sz w:val="18"/>
                <w:szCs w:val="18"/>
              </w:rPr>
              <w:t>but also</w:t>
            </w:r>
            <w:r w:rsidRPr="008F2BE4">
              <w:rPr>
                <w:sz w:val="18"/>
                <w:szCs w:val="18"/>
              </w:rPr>
              <w:t xml:space="preserve"> do so with </w:t>
            </w:r>
            <w:r w:rsidRPr="008F2BE4">
              <w:rPr>
                <w:sz w:val="18"/>
                <w:szCs w:val="18"/>
                <w:u w:val="single"/>
              </w:rPr>
              <w:t>perspective</w:t>
            </w:r>
            <w:r w:rsidRPr="008F2BE4">
              <w:rPr>
                <w:sz w:val="18"/>
                <w:szCs w:val="18"/>
              </w:rPr>
              <w:t xml:space="preserve">, </w:t>
            </w:r>
            <w:r w:rsidRPr="008F2BE4">
              <w:rPr>
                <w:sz w:val="18"/>
                <w:szCs w:val="18"/>
                <w:u w:val="single"/>
              </w:rPr>
              <w:t>empathy</w:t>
            </w:r>
            <w:r w:rsidRPr="008F2BE4">
              <w:rPr>
                <w:sz w:val="18"/>
                <w:szCs w:val="18"/>
              </w:rPr>
              <w:t xml:space="preserve">, and </w:t>
            </w:r>
            <w:r w:rsidRPr="008F2BE4">
              <w:rPr>
                <w:sz w:val="18"/>
                <w:szCs w:val="18"/>
                <w:u w:val="single"/>
              </w:rPr>
              <w:t>self-reflection</w:t>
            </w:r>
            <w:r w:rsidRPr="008F2BE4">
              <w:rPr>
                <w:sz w:val="18"/>
                <w:szCs w:val="18"/>
              </w:rPr>
              <w:t>.</w:t>
            </w:r>
            <w:r>
              <w:rPr>
                <w:sz w:val="18"/>
                <w:szCs w:val="18"/>
              </w:rPr>
              <w:br/>
            </w:r>
          </w:p>
        </w:tc>
      </w:tr>
    </w:tbl>
    <w:p w:rsidR="00707794" w:rsidRPr="00160874" w:rsidRDefault="00707794" w:rsidP="00FD6F44">
      <w:pPr>
        <w:pStyle w:val="ChH2"/>
      </w:pPr>
      <w:r>
        <w:rPr>
          <w:sz w:val="20"/>
        </w:rPr>
        <w:br/>
      </w:r>
      <w:r w:rsidRPr="00160874">
        <w:t>Performance-Based Assessments</w:t>
      </w:r>
    </w:p>
    <w:p w:rsidR="00577CBE" w:rsidRDefault="00707794" w:rsidP="008A4D36">
      <w:pPr>
        <w:tabs>
          <w:tab w:val="left" w:pos="432"/>
        </w:tabs>
        <w:spacing w:after="0" w:afterAutospacing="0"/>
        <w:rPr>
          <w:sz w:val="20"/>
        </w:rPr>
      </w:pPr>
      <w:r>
        <w:tab/>
      </w:r>
      <w:r w:rsidRPr="00160874">
        <w:rPr>
          <w:sz w:val="20"/>
        </w:rPr>
        <w:t xml:space="preserve"> </w:t>
      </w:r>
      <w:r w:rsidR="008A4D36">
        <w:rPr>
          <w:sz w:val="20"/>
        </w:rPr>
        <w:t xml:space="preserve">The basic idea of a PBA in our program is that there are certain activities </w:t>
      </w:r>
      <w:r w:rsidR="008A4D36" w:rsidRPr="00160874">
        <w:rPr>
          <w:sz w:val="20"/>
        </w:rPr>
        <w:t>that principals need to be able to do to run a school.</w:t>
      </w:r>
      <w:r w:rsidR="008A4D36">
        <w:rPr>
          <w:sz w:val="20"/>
        </w:rPr>
        <w:t xml:space="preserve"> PBAs provide students </w:t>
      </w:r>
      <w:r w:rsidR="00AE3271">
        <w:rPr>
          <w:sz w:val="20"/>
        </w:rPr>
        <w:t xml:space="preserve">with </w:t>
      </w:r>
      <w:r w:rsidR="008A4D36">
        <w:rPr>
          <w:sz w:val="20"/>
        </w:rPr>
        <w:t xml:space="preserve">structured opportunities to demonstrate that they know and are able to complete these specific activities. </w:t>
      </w:r>
      <w:r w:rsidR="00577CBE">
        <w:rPr>
          <w:sz w:val="20"/>
        </w:rPr>
        <w:t>Thus, s</w:t>
      </w:r>
      <w:r w:rsidR="00577CBE" w:rsidRPr="00160874">
        <w:rPr>
          <w:sz w:val="20"/>
        </w:rPr>
        <w:t xml:space="preserve">tudents carry out these activities in their own school environment with other teachers and administrators. </w:t>
      </w:r>
      <w:r w:rsidR="008A4D36" w:rsidRPr="00160874">
        <w:rPr>
          <w:sz w:val="20"/>
        </w:rPr>
        <w:t>Each of our four learning domains (</w:t>
      </w:r>
      <w:r w:rsidR="008A4D36">
        <w:rPr>
          <w:sz w:val="20"/>
        </w:rPr>
        <w:t xml:space="preserve">i.e., </w:t>
      </w:r>
      <w:r w:rsidR="008A4D36" w:rsidRPr="00160874">
        <w:rPr>
          <w:sz w:val="20"/>
        </w:rPr>
        <w:t>leadership, school improvement, instructional leadership and evaluation</w:t>
      </w:r>
      <w:r w:rsidR="00AE3271">
        <w:rPr>
          <w:sz w:val="20"/>
        </w:rPr>
        <w:t>, and equity</w:t>
      </w:r>
      <w:r w:rsidR="008A4D36" w:rsidRPr="00160874">
        <w:rPr>
          <w:sz w:val="20"/>
        </w:rPr>
        <w:t xml:space="preserve">) has specific </w:t>
      </w:r>
      <w:r w:rsidR="00577CBE">
        <w:rPr>
          <w:sz w:val="20"/>
        </w:rPr>
        <w:t>PBAs and each PBA is</w:t>
      </w:r>
      <w:r w:rsidR="008A4D36">
        <w:rPr>
          <w:sz w:val="20"/>
        </w:rPr>
        <w:t xml:space="preserve"> structured around </w:t>
      </w:r>
      <w:r w:rsidR="00577CBE">
        <w:rPr>
          <w:sz w:val="20"/>
        </w:rPr>
        <w:t>specific activities</w:t>
      </w:r>
      <w:r w:rsidR="008A4D36">
        <w:rPr>
          <w:sz w:val="20"/>
        </w:rPr>
        <w:t xml:space="preserve"> and aligned with certain standards</w:t>
      </w:r>
      <w:r w:rsidR="00BB1952">
        <w:rPr>
          <w:sz w:val="20"/>
        </w:rPr>
        <w:fldChar w:fldCharType="begin"/>
      </w:r>
      <w:r w:rsidR="001439E5">
        <w:instrText xml:space="preserve"> XE "</w:instrText>
      </w:r>
      <w:r w:rsidR="00EF4DCE">
        <w:rPr>
          <w:sz w:val="20"/>
        </w:rPr>
        <w:instrText>standards</w:instrText>
      </w:r>
      <w:r w:rsidR="001439E5">
        <w:instrText xml:space="preserve">" \b </w:instrText>
      </w:r>
      <w:r w:rsidR="00BB1952">
        <w:rPr>
          <w:sz w:val="20"/>
        </w:rPr>
        <w:fldChar w:fldCharType="end"/>
      </w:r>
      <w:r w:rsidR="008A4D36">
        <w:rPr>
          <w:sz w:val="20"/>
        </w:rPr>
        <w:t xml:space="preserve">. </w:t>
      </w:r>
    </w:p>
    <w:p w:rsidR="00707794" w:rsidRPr="00160874" w:rsidRDefault="00577CBE" w:rsidP="00577CBE">
      <w:pPr>
        <w:tabs>
          <w:tab w:val="left" w:pos="432"/>
        </w:tabs>
        <w:spacing w:after="0" w:afterAutospacing="0"/>
        <w:rPr>
          <w:sz w:val="20"/>
        </w:rPr>
      </w:pPr>
      <w:r>
        <w:rPr>
          <w:sz w:val="20"/>
        </w:rPr>
        <w:tab/>
        <w:t>Students can read about each PBA in the eCollege</w:t>
      </w:r>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Pr>
          <w:sz w:val="20"/>
        </w:rPr>
        <w:t xml:space="preserve"> program course shell</w:t>
      </w:r>
      <w:r w:rsidR="00BB1952">
        <w:rPr>
          <w:sz w:val="20"/>
        </w:rPr>
        <w:fldChar w:fldCharType="begin"/>
      </w:r>
      <w:r w:rsidR="00887384">
        <w:instrText xml:space="preserve"> XE "</w:instrText>
      </w:r>
      <w:r w:rsidR="00EF4DCE">
        <w:rPr>
          <w:sz w:val="20"/>
          <w:szCs w:val="20"/>
        </w:rPr>
        <w:instrText>course shell</w:instrText>
      </w:r>
      <w:r w:rsidR="00887384">
        <w:instrText xml:space="preserve">" \b </w:instrText>
      </w:r>
      <w:r w:rsidR="00BB1952">
        <w:rPr>
          <w:sz w:val="20"/>
        </w:rPr>
        <w:fldChar w:fldCharType="end"/>
      </w:r>
      <w:r>
        <w:rPr>
          <w:sz w:val="20"/>
        </w:rPr>
        <w:t xml:space="preserve">. Each PBA </w:t>
      </w:r>
      <w:r w:rsidR="008A4D36">
        <w:rPr>
          <w:sz w:val="20"/>
        </w:rPr>
        <w:t xml:space="preserve">has an outline that explains </w:t>
      </w:r>
      <w:r w:rsidR="008A4D36" w:rsidRPr="00160874">
        <w:rPr>
          <w:sz w:val="20"/>
        </w:rPr>
        <w:t xml:space="preserve">the rationale </w:t>
      </w:r>
      <w:r w:rsidR="008A4D36">
        <w:rPr>
          <w:sz w:val="20"/>
        </w:rPr>
        <w:t xml:space="preserve">for the assessment as well as </w:t>
      </w:r>
      <w:r w:rsidR="008A4D36" w:rsidRPr="00160874">
        <w:rPr>
          <w:sz w:val="20"/>
        </w:rPr>
        <w:t>descriptions, guiding questions, reading requirements and web-based resources</w:t>
      </w:r>
      <w:r w:rsidRPr="00160874">
        <w:rPr>
          <w:sz w:val="20"/>
        </w:rPr>
        <w:t xml:space="preserve">. </w:t>
      </w:r>
      <w:r>
        <w:rPr>
          <w:sz w:val="20"/>
        </w:rPr>
        <w:t xml:space="preserve">Once the student has completed the PBA, he or she prepares what we call a </w:t>
      </w:r>
      <w:r w:rsidR="00707794" w:rsidRPr="00160874">
        <w:rPr>
          <w:sz w:val="20"/>
        </w:rPr>
        <w:t>learning narrative</w:t>
      </w:r>
      <w:r w:rsidR="00BB1952">
        <w:rPr>
          <w:sz w:val="20"/>
        </w:rPr>
        <w:fldChar w:fldCharType="begin"/>
      </w:r>
      <w:r w:rsidR="000A4B48">
        <w:instrText xml:space="preserve"> XE "</w:instrText>
      </w:r>
      <w:r w:rsidR="00EF4DCE">
        <w:rPr>
          <w:sz w:val="20"/>
        </w:rPr>
        <w:instrText>narrative</w:instrText>
      </w:r>
      <w:r w:rsidR="000A4B48">
        <w:instrText xml:space="preserve">" \b </w:instrText>
      </w:r>
      <w:r w:rsidR="00BB1952">
        <w:rPr>
          <w:sz w:val="20"/>
        </w:rPr>
        <w:fldChar w:fldCharType="end"/>
      </w:r>
      <w:r w:rsidR="00707794" w:rsidRPr="00160874">
        <w:rPr>
          <w:sz w:val="20"/>
        </w:rPr>
        <w:t xml:space="preserve"> </w:t>
      </w:r>
      <w:r>
        <w:rPr>
          <w:sz w:val="20"/>
        </w:rPr>
        <w:t>(which follows a s</w:t>
      </w:r>
      <w:r w:rsidR="00707794" w:rsidRPr="00160874">
        <w:rPr>
          <w:sz w:val="20"/>
        </w:rPr>
        <w:t xml:space="preserve">pecific format </w:t>
      </w:r>
      <w:r>
        <w:rPr>
          <w:sz w:val="20"/>
        </w:rPr>
        <w:t xml:space="preserve">with standard headings). Throughout the learning narrative, students </w:t>
      </w:r>
      <w:r w:rsidR="00707794" w:rsidRPr="00160874">
        <w:rPr>
          <w:sz w:val="20"/>
        </w:rPr>
        <w:t>determine where best to add specific reflective-justification paragraphs</w:t>
      </w:r>
      <w:r>
        <w:rPr>
          <w:sz w:val="20"/>
        </w:rPr>
        <w:t xml:space="preserve"> demonstrating what they have done and learned. The PBAs </w:t>
      </w:r>
      <w:r w:rsidR="00707794" w:rsidRPr="00160874">
        <w:rPr>
          <w:sz w:val="20"/>
        </w:rPr>
        <w:t xml:space="preserve">are </w:t>
      </w:r>
      <w:r>
        <w:rPr>
          <w:sz w:val="20"/>
        </w:rPr>
        <w:t xml:space="preserve">then </w:t>
      </w:r>
      <w:r w:rsidR="00707794" w:rsidRPr="00160874">
        <w:rPr>
          <w:sz w:val="20"/>
        </w:rPr>
        <w:t xml:space="preserve">evaluated with rubrics specifically created for these projects </w:t>
      </w:r>
      <w:r>
        <w:rPr>
          <w:sz w:val="20"/>
        </w:rPr>
        <w:t>(</w:t>
      </w:r>
      <w:r w:rsidR="00707794" w:rsidRPr="00160874">
        <w:rPr>
          <w:sz w:val="20"/>
        </w:rPr>
        <w:t xml:space="preserve">using the same levels of proficiency </w:t>
      </w:r>
      <w:r>
        <w:rPr>
          <w:sz w:val="20"/>
        </w:rPr>
        <w:t xml:space="preserve">as listed in Table 2). </w:t>
      </w:r>
      <w:r w:rsidR="00707794" w:rsidRPr="00160874">
        <w:rPr>
          <w:sz w:val="20"/>
        </w:rPr>
        <w:t>Students’ work is viewed as developmental and students are</w:t>
      </w:r>
      <w:r>
        <w:rPr>
          <w:sz w:val="20"/>
        </w:rPr>
        <w:t xml:space="preserve"> expected to improve their work based on the feedback they receive throughout their program.</w:t>
      </w:r>
      <w:r w:rsidR="00707794" w:rsidRPr="00160874">
        <w:rPr>
          <w:sz w:val="20"/>
        </w:rPr>
        <w:t xml:space="preserve"> </w:t>
      </w:r>
    </w:p>
    <w:p w:rsidR="00707794" w:rsidRPr="00160874" w:rsidRDefault="00707794" w:rsidP="00707794">
      <w:pPr>
        <w:tabs>
          <w:tab w:val="left" w:pos="432"/>
        </w:tabs>
        <w:spacing w:after="0" w:afterAutospacing="0"/>
        <w:rPr>
          <w:i/>
          <w:sz w:val="20"/>
        </w:rPr>
      </w:pPr>
    </w:p>
    <w:p w:rsidR="00707794" w:rsidRPr="00160874" w:rsidRDefault="00707794" w:rsidP="000D2F9A">
      <w:pPr>
        <w:pStyle w:val="ChH2"/>
      </w:pPr>
      <w:r w:rsidRPr="00160874">
        <w:t xml:space="preserve">Reflective-Justification Paragraphs and Rubrics </w:t>
      </w:r>
    </w:p>
    <w:p w:rsidR="00AE3271" w:rsidRDefault="00AE3271" w:rsidP="00AE3271">
      <w:pPr>
        <w:tabs>
          <w:tab w:val="left" w:pos="432"/>
        </w:tabs>
        <w:spacing w:after="0" w:afterAutospacing="0"/>
        <w:rPr>
          <w:sz w:val="20"/>
        </w:rPr>
      </w:pPr>
      <w:r>
        <w:rPr>
          <w:sz w:val="20"/>
        </w:rPr>
        <w:tab/>
        <w:t xml:space="preserve">In addition to Self-Assessments and PBAs, students in our program also </w:t>
      </w:r>
      <w:r w:rsidRPr="00160874">
        <w:rPr>
          <w:sz w:val="20"/>
        </w:rPr>
        <w:t>write reflective justification paragraphs for each CDE standard</w:t>
      </w:r>
      <w:r>
        <w:rPr>
          <w:sz w:val="20"/>
        </w:rPr>
        <w:t xml:space="preserve"> cited in their learning narratives.</w:t>
      </w:r>
      <w:r w:rsidRPr="00160874">
        <w:rPr>
          <w:sz w:val="20"/>
        </w:rPr>
        <w:t xml:space="preserve"> </w:t>
      </w:r>
      <w:r>
        <w:rPr>
          <w:sz w:val="20"/>
        </w:rPr>
        <w:t xml:space="preserve"> When writing these, students strive</w:t>
      </w:r>
      <w:r w:rsidRPr="00160874">
        <w:rPr>
          <w:sz w:val="20"/>
        </w:rPr>
        <w:t xml:space="preserve"> (a)</w:t>
      </w:r>
      <w:r>
        <w:rPr>
          <w:sz w:val="20"/>
        </w:rPr>
        <w:t xml:space="preserve"> to use the standard correctly</w:t>
      </w:r>
      <w:r w:rsidRPr="00160874">
        <w:rPr>
          <w:sz w:val="20"/>
        </w:rPr>
        <w:t xml:space="preserve">, (b) </w:t>
      </w:r>
      <w:r>
        <w:rPr>
          <w:sz w:val="20"/>
        </w:rPr>
        <w:t xml:space="preserve">to </w:t>
      </w:r>
      <w:r w:rsidRPr="00160874">
        <w:rPr>
          <w:sz w:val="20"/>
        </w:rPr>
        <w:t>cite relevant literature to support</w:t>
      </w:r>
      <w:r>
        <w:rPr>
          <w:sz w:val="20"/>
        </w:rPr>
        <w:t xml:space="preserve"> the use of the standard</w:t>
      </w:r>
      <w:r w:rsidRPr="00160874">
        <w:rPr>
          <w:sz w:val="20"/>
        </w:rPr>
        <w:t xml:space="preserve">, (c) to use the standard and the </w:t>
      </w:r>
      <w:r w:rsidRPr="00160874">
        <w:rPr>
          <w:sz w:val="20"/>
        </w:rPr>
        <w:lastRenderedPageBreak/>
        <w:t>literature citation in the context of their spe</w:t>
      </w:r>
      <w:r>
        <w:rPr>
          <w:sz w:val="20"/>
        </w:rPr>
        <w:t>cific school environment</w:t>
      </w:r>
      <w:r w:rsidRPr="00160874">
        <w:rPr>
          <w:sz w:val="20"/>
        </w:rPr>
        <w:t>, and (</w:t>
      </w:r>
      <w:r>
        <w:rPr>
          <w:sz w:val="20"/>
        </w:rPr>
        <w:t>d</w:t>
      </w:r>
      <w:r w:rsidRPr="00160874">
        <w:rPr>
          <w:sz w:val="20"/>
        </w:rPr>
        <w:t xml:space="preserve">) </w:t>
      </w:r>
      <w:r>
        <w:rPr>
          <w:sz w:val="20"/>
        </w:rPr>
        <w:t>to (</w:t>
      </w:r>
      <w:r w:rsidRPr="00160874">
        <w:rPr>
          <w:sz w:val="20"/>
        </w:rPr>
        <w:t>based on the information provi</w:t>
      </w:r>
      <w:r>
        <w:rPr>
          <w:sz w:val="20"/>
        </w:rPr>
        <w:t xml:space="preserve">ded in the prior three sections) </w:t>
      </w:r>
      <w:r w:rsidRPr="00160874">
        <w:rPr>
          <w:sz w:val="20"/>
        </w:rPr>
        <w:t xml:space="preserve">outline the steps, stages, strategies, or their preferred response repertoire for how they </w:t>
      </w:r>
      <w:r>
        <w:rPr>
          <w:sz w:val="20"/>
        </w:rPr>
        <w:t>would behave as a leader</w:t>
      </w:r>
      <w:r w:rsidRPr="00160874">
        <w:rPr>
          <w:sz w:val="20"/>
        </w:rPr>
        <w:t>.</w:t>
      </w:r>
      <w:r>
        <w:rPr>
          <w:sz w:val="20"/>
        </w:rPr>
        <w:t xml:space="preserve"> </w:t>
      </w:r>
    </w:p>
    <w:p w:rsidR="00D20D04" w:rsidRPr="00160874" w:rsidRDefault="00AE3271" w:rsidP="00D20D04">
      <w:pPr>
        <w:tabs>
          <w:tab w:val="left" w:pos="432"/>
        </w:tabs>
        <w:spacing w:after="0" w:afterAutospacing="0"/>
        <w:rPr>
          <w:sz w:val="20"/>
        </w:rPr>
      </w:pPr>
      <w:r>
        <w:rPr>
          <w:sz w:val="20"/>
        </w:rPr>
        <w:tab/>
        <w:t>The Reflective-Justification rubric</w:t>
      </w:r>
      <w:r w:rsidR="00BB1952">
        <w:rPr>
          <w:sz w:val="20"/>
        </w:rPr>
        <w:fldChar w:fldCharType="begin"/>
      </w:r>
      <w:r w:rsidR="001439E5">
        <w:instrText xml:space="preserve"> XE "</w:instrText>
      </w:r>
      <w:r w:rsidR="00EF4DCE">
        <w:rPr>
          <w:sz w:val="20"/>
          <w:szCs w:val="20"/>
        </w:rPr>
        <w:instrText>rubric</w:instrText>
      </w:r>
      <w:r w:rsidR="001439E5">
        <w:instrText xml:space="preserve">" \b </w:instrText>
      </w:r>
      <w:r w:rsidR="00BB1952">
        <w:rPr>
          <w:sz w:val="20"/>
        </w:rPr>
        <w:fldChar w:fldCharType="end"/>
      </w:r>
      <w:r>
        <w:rPr>
          <w:sz w:val="20"/>
        </w:rPr>
        <w:t xml:space="preserve"> has been created for both students and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Pr>
          <w:sz w:val="20"/>
        </w:rPr>
        <w:t xml:space="preserve">. Students use the rubric to create their reflective-justification paragraphs.  </w:t>
      </w:r>
      <w:proofErr w:type="gramStart"/>
      <w:r>
        <w:rPr>
          <w:sz w:val="20"/>
        </w:rPr>
        <w:t>Faculty use</w:t>
      </w:r>
      <w:proofErr w:type="gramEnd"/>
      <w:r>
        <w:rPr>
          <w:sz w:val="20"/>
        </w:rPr>
        <w:t xml:space="preserve"> the rubric to determine if the reflective-justification paragraphs meet the program requirements.</w:t>
      </w:r>
      <w:r w:rsidR="00D20D04">
        <w:rPr>
          <w:sz w:val="20"/>
        </w:rPr>
        <w:br/>
      </w:r>
    </w:p>
    <w:p w:rsidR="00707794" w:rsidRPr="00160874" w:rsidRDefault="00707794" w:rsidP="00707794">
      <w:pPr>
        <w:tabs>
          <w:tab w:val="left" w:pos="432"/>
        </w:tabs>
        <w:spacing w:after="0" w:afterAutospacing="0"/>
        <w:rPr>
          <w:rFonts w:ascii="Helvetica" w:hAnsi="Helvetica"/>
          <w:b/>
          <w:i/>
          <w:sz w:val="18"/>
        </w:rPr>
      </w:pPr>
      <w:r w:rsidRPr="00160874">
        <w:rPr>
          <w:rFonts w:ascii="Helvetica" w:hAnsi="Helvetica"/>
          <w:b/>
          <w:i/>
          <w:sz w:val="18"/>
        </w:rPr>
        <w:t>The Scurry Matrix</w:t>
      </w:r>
    </w:p>
    <w:p w:rsidR="00707794" w:rsidRPr="00160874" w:rsidRDefault="00707794" w:rsidP="00707794">
      <w:pPr>
        <w:tabs>
          <w:tab w:val="left" w:pos="432"/>
        </w:tabs>
        <w:spacing w:after="0" w:afterAutospacing="0"/>
        <w:rPr>
          <w:sz w:val="20"/>
        </w:rPr>
      </w:pPr>
      <w:r>
        <w:tab/>
      </w:r>
      <w:r w:rsidRPr="00160874">
        <w:rPr>
          <w:sz w:val="20"/>
        </w:rPr>
        <w:t>Th</w:t>
      </w:r>
      <w:r w:rsidR="003D1262">
        <w:rPr>
          <w:sz w:val="20"/>
        </w:rPr>
        <w:t>e</w:t>
      </w:r>
      <w:r w:rsidRPr="00160874">
        <w:rPr>
          <w:sz w:val="20"/>
        </w:rPr>
        <w:t xml:space="preserve"> scurry matrix</w:t>
      </w:r>
      <w:r w:rsidR="00BB1952">
        <w:rPr>
          <w:sz w:val="20"/>
        </w:rPr>
        <w:fldChar w:fldCharType="begin"/>
      </w:r>
      <w:r w:rsidR="001439E5">
        <w:instrText xml:space="preserve"> XE "</w:instrText>
      </w:r>
      <w:r w:rsidR="00EF4DCE">
        <w:rPr>
          <w:sz w:val="20"/>
        </w:rPr>
        <w:instrText>scurry matrix</w:instrText>
      </w:r>
      <w:r w:rsidR="001439E5">
        <w:instrText xml:space="preserve">" \b </w:instrText>
      </w:r>
      <w:r w:rsidR="00BB1952">
        <w:rPr>
          <w:sz w:val="20"/>
        </w:rPr>
        <w:fldChar w:fldCharType="end"/>
      </w:r>
      <w:r w:rsidRPr="00160874">
        <w:rPr>
          <w:sz w:val="20"/>
        </w:rPr>
        <w:t xml:space="preserve"> </w:t>
      </w:r>
      <w:proofErr w:type="gramStart"/>
      <w:r w:rsidRPr="00160874">
        <w:rPr>
          <w:sz w:val="20"/>
        </w:rPr>
        <w:t>tool,</w:t>
      </w:r>
      <w:proofErr w:type="gramEnd"/>
      <w:r w:rsidR="003D1262">
        <w:rPr>
          <w:sz w:val="20"/>
        </w:rPr>
        <w:t xml:space="preserve"> is a simple standards</w:t>
      </w:r>
      <w:r w:rsidR="00BB1952">
        <w:rPr>
          <w:sz w:val="20"/>
        </w:rPr>
        <w:fldChar w:fldCharType="begin"/>
      </w:r>
      <w:r w:rsidR="001439E5">
        <w:instrText xml:space="preserve"> XE "</w:instrText>
      </w:r>
      <w:r w:rsidR="00EF4DCE">
        <w:rPr>
          <w:sz w:val="20"/>
        </w:rPr>
        <w:instrText>standards</w:instrText>
      </w:r>
      <w:r w:rsidR="001439E5">
        <w:instrText xml:space="preserve">" \b </w:instrText>
      </w:r>
      <w:r w:rsidR="00BB1952">
        <w:rPr>
          <w:sz w:val="20"/>
        </w:rPr>
        <w:fldChar w:fldCharType="end"/>
      </w:r>
      <w:r w:rsidR="003D1262">
        <w:rPr>
          <w:sz w:val="20"/>
        </w:rPr>
        <w:t xml:space="preserve"> matrix. It is named after</w:t>
      </w:r>
      <w:r w:rsidRPr="00160874">
        <w:rPr>
          <w:sz w:val="20"/>
        </w:rPr>
        <w:t xml:space="preserve"> the character </w:t>
      </w:r>
      <w:r w:rsidRPr="00160874">
        <w:rPr>
          <w:i/>
          <w:sz w:val="20"/>
        </w:rPr>
        <w:t>Scurry</w:t>
      </w:r>
      <w:r w:rsidRPr="00160874">
        <w:rPr>
          <w:sz w:val="20"/>
        </w:rPr>
        <w:t xml:space="preserve"> from Johnson and Blanchard’s (1998) book </w:t>
      </w:r>
      <w:r w:rsidRPr="00160874">
        <w:rPr>
          <w:i/>
          <w:sz w:val="20"/>
        </w:rPr>
        <w:t>Who Moved My Cheese</w:t>
      </w:r>
      <w:r w:rsidRPr="00160874">
        <w:rPr>
          <w:sz w:val="20"/>
        </w:rPr>
        <w:t xml:space="preserve">. </w:t>
      </w:r>
      <w:r w:rsidR="003D1262">
        <w:rPr>
          <w:sz w:val="20"/>
        </w:rPr>
        <w:t xml:space="preserve">The standards are listed </w:t>
      </w:r>
      <w:r w:rsidRPr="00160874">
        <w:rPr>
          <w:sz w:val="20"/>
        </w:rPr>
        <w:t xml:space="preserve">down the left side of the document and </w:t>
      </w:r>
      <w:r w:rsidR="003D1262">
        <w:rPr>
          <w:sz w:val="20"/>
        </w:rPr>
        <w:t xml:space="preserve">the </w:t>
      </w:r>
      <w:r w:rsidRPr="00160874">
        <w:rPr>
          <w:sz w:val="20"/>
        </w:rPr>
        <w:t xml:space="preserve">four learning domains </w:t>
      </w:r>
      <w:r w:rsidR="003D1262">
        <w:rPr>
          <w:sz w:val="20"/>
        </w:rPr>
        <w:t xml:space="preserve">of the program are listed </w:t>
      </w:r>
      <w:r w:rsidRPr="00160874">
        <w:rPr>
          <w:sz w:val="20"/>
        </w:rPr>
        <w:t>across the top. Students use this matrix to demonstrate their mastery of standards by learning domain. W</w:t>
      </w:r>
      <w:r w:rsidR="003D1262">
        <w:rPr>
          <w:sz w:val="20"/>
        </w:rPr>
        <w:t xml:space="preserve">hile student work is only required to be at the proficient level, we </w:t>
      </w:r>
      <w:r w:rsidRPr="00160874">
        <w:rPr>
          <w:sz w:val="20"/>
        </w:rPr>
        <w:t>encourage students to reach the exemplary level. Students us</w:t>
      </w:r>
      <w:r w:rsidR="003D1262">
        <w:rPr>
          <w:sz w:val="20"/>
        </w:rPr>
        <w:t>e</w:t>
      </w:r>
      <w:r w:rsidRPr="00160874">
        <w:rPr>
          <w:sz w:val="20"/>
        </w:rPr>
        <w:t xml:space="preserve"> th</w:t>
      </w:r>
      <w:r w:rsidR="003D1262">
        <w:rPr>
          <w:sz w:val="20"/>
        </w:rPr>
        <w:t>e</w:t>
      </w:r>
      <w:r w:rsidRPr="00160874">
        <w:rPr>
          <w:sz w:val="20"/>
        </w:rPr>
        <w:t xml:space="preserve"> Scurry Matrix and their Self Assessment results to complete </w:t>
      </w:r>
      <w:r w:rsidR="003D1262">
        <w:rPr>
          <w:sz w:val="20"/>
        </w:rPr>
        <w:t>their Professional Growth plan.</w:t>
      </w:r>
      <w:r w:rsidRPr="00160874">
        <w:rPr>
          <w:sz w:val="20"/>
        </w:rPr>
        <w:t xml:space="preserve">  </w:t>
      </w:r>
    </w:p>
    <w:p w:rsidR="00707794" w:rsidRPr="00160874" w:rsidRDefault="00707794" w:rsidP="000D2F9A">
      <w:pPr>
        <w:pStyle w:val="ChH2"/>
      </w:pPr>
      <w:r>
        <w:br/>
      </w:r>
      <w:r w:rsidRPr="00160874">
        <w:t xml:space="preserve">The Professional Growth Plan </w:t>
      </w:r>
    </w:p>
    <w:p w:rsidR="003D1262" w:rsidRDefault="00707794" w:rsidP="00707794">
      <w:pPr>
        <w:tabs>
          <w:tab w:val="left" w:pos="432"/>
        </w:tabs>
        <w:spacing w:after="0" w:afterAutospacing="0"/>
        <w:rPr>
          <w:sz w:val="20"/>
        </w:rPr>
      </w:pPr>
      <w:r>
        <w:rPr>
          <w:i/>
        </w:rPr>
        <w:tab/>
      </w:r>
      <w:r w:rsidR="003D1262" w:rsidRPr="003D1262">
        <w:rPr>
          <w:sz w:val="20"/>
          <w:szCs w:val="20"/>
        </w:rPr>
        <w:t>The Professional Growth Plan</w:t>
      </w:r>
      <w:r w:rsidR="003D1262">
        <w:rPr>
          <w:sz w:val="20"/>
          <w:szCs w:val="20"/>
        </w:rPr>
        <w:t xml:space="preserve"> is the last accountability innovation that we use.  The</w:t>
      </w:r>
      <w:r w:rsidRPr="00160874">
        <w:rPr>
          <w:sz w:val="20"/>
        </w:rPr>
        <w:t xml:space="preserve"> plan is a stru</w:t>
      </w:r>
      <w:r w:rsidR="003D1262">
        <w:rPr>
          <w:sz w:val="20"/>
        </w:rPr>
        <w:t xml:space="preserve">ctured interview protocol that </w:t>
      </w:r>
      <w:r w:rsidRPr="00160874">
        <w:rPr>
          <w:sz w:val="20"/>
        </w:rPr>
        <w:t>student</w:t>
      </w:r>
      <w:r w:rsidR="003D1262">
        <w:rPr>
          <w:sz w:val="20"/>
        </w:rPr>
        <w:t>’s complete</w:t>
      </w:r>
      <w:r w:rsidRPr="00160874">
        <w:rPr>
          <w:sz w:val="20"/>
        </w:rPr>
        <w:t xml:space="preserve"> </w:t>
      </w:r>
      <w:r w:rsidR="003D1262">
        <w:rPr>
          <w:sz w:val="20"/>
        </w:rPr>
        <w:t>in preparation</w:t>
      </w:r>
      <w:r w:rsidRPr="00160874">
        <w:rPr>
          <w:sz w:val="20"/>
        </w:rPr>
        <w:t xml:space="preserve"> for their final portfolio evaluation. </w:t>
      </w:r>
      <w:r w:rsidR="003D1262">
        <w:rPr>
          <w:sz w:val="20"/>
        </w:rPr>
        <w:t>Students are asked to</w:t>
      </w:r>
      <w:r w:rsidRPr="00160874">
        <w:rPr>
          <w:sz w:val="20"/>
        </w:rPr>
        <w:t xml:space="preserve"> think about their self-assessment results and </w:t>
      </w:r>
      <w:r w:rsidR="003D1262">
        <w:rPr>
          <w:sz w:val="20"/>
        </w:rPr>
        <w:t>any standards</w:t>
      </w:r>
      <w:r w:rsidR="00BB1952">
        <w:rPr>
          <w:sz w:val="20"/>
        </w:rPr>
        <w:fldChar w:fldCharType="begin"/>
      </w:r>
      <w:r w:rsidR="001439E5">
        <w:instrText xml:space="preserve"> XE "</w:instrText>
      </w:r>
      <w:r w:rsidR="00EF4DCE">
        <w:rPr>
          <w:sz w:val="20"/>
        </w:rPr>
        <w:instrText>standards</w:instrText>
      </w:r>
      <w:r w:rsidR="001439E5">
        <w:instrText xml:space="preserve">" \b </w:instrText>
      </w:r>
      <w:r w:rsidR="00BB1952">
        <w:rPr>
          <w:sz w:val="20"/>
        </w:rPr>
        <w:fldChar w:fldCharType="end"/>
      </w:r>
      <w:r w:rsidR="003D1262">
        <w:rPr>
          <w:sz w:val="20"/>
        </w:rPr>
        <w:t xml:space="preserve"> </w:t>
      </w:r>
      <w:r w:rsidRPr="00160874">
        <w:rPr>
          <w:sz w:val="20"/>
        </w:rPr>
        <w:t>they</w:t>
      </w:r>
      <w:r w:rsidR="003D1262">
        <w:rPr>
          <w:sz w:val="20"/>
        </w:rPr>
        <w:t xml:space="preserve"> might</w:t>
      </w:r>
      <w:r w:rsidRPr="00160874">
        <w:rPr>
          <w:sz w:val="20"/>
        </w:rPr>
        <w:t xml:space="preserve"> still need to provide evidence of mastery</w:t>
      </w:r>
      <w:r w:rsidR="003D1262">
        <w:rPr>
          <w:sz w:val="20"/>
        </w:rPr>
        <w:t xml:space="preserve"> on</w:t>
      </w:r>
      <w:r w:rsidRPr="00160874">
        <w:rPr>
          <w:sz w:val="20"/>
        </w:rPr>
        <w:t xml:space="preserve">. </w:t>
      </w:r>
    </w:p>
    <w:p w:rsidR="00707794" w:rsidRDefault="003D1262" w:rsidP="00707794">
      <w:pPr>
        <w:tabs>
          <w:tab w:val="left" w:pos="432"/>
        </w:tabs>
        <w:spacing w:after="0" w:afterAutospacing="0"/>
        <w:rPr>
          <w:sz w:val="20"/>
        </w:rPr>
      </w:pPr>
      <w:r>
        <w:rPr>
          <w:sz w:val="20"/>
        </w:rPr>
        <w:t xml:space="preserve">Students are also asked whether or not there are any </w:t>
      </w:r>
      <w:r w:rsidR="00AE3271">
        <w:rPr>
          <w:sz w:val="20"/>
        </w:rPr>
        <w:t xml:space="preserve">areas of </w:t>
      </w:r>
      <w:r w:rsidR="00707794" w:rsidRPr="00160874">
        <w:rPr>
          <w:sz w:val="20"/>
        </w:rPr>
        <w:t xml:space="preserve">knowledge or skills they feel they still need to acquire </w:t>
      </w:r>
      <w:r>
        <w:rPr>
          <w:sz w:val="20"/>
        </w:rPr>
        <w:t xml:space="preserve">and if so, how they plan to acquire them. Similarly, students are asked </w:t>
      </w:r>
      <w:r w:rsidR="00707794" w:rsidRPr="00160874">
        <w:rPr>
          <w:sz w:val="20"/>
        </w:rPr>
        <w:t xml:space="preserve">how they </w:t>
      </w:r>
      <w:r>
        <w:rPr>
          <w:sz w:val="20"/>
        </w:rPr>
        <w:t xml:space="preserve">plan to </w:t>
      </w:r>
      <w:r w:rsidR="00707794" w:rsidRPr="00160874">
        <w:rPr>
          <w:sz w:val="20"/>
        </w:rPr>
        <w:t xml:space="preserve">stay current </w:t>
      </w:r>
      <w:r>
        <w:rPr>
          <w:sz w:val="20"/>
        </w:rPr>
        <w:t>in their field (e.g.,</w:t>
      </w:r>
      <w:r w:rsidR="00707794" w:rsidRPr="00160874">
        <w:rPr>
          <w:sz w:val="20"/>
        </w:rPr>
        <w:t xml:space="preserve"> what journals </w:t>
      </w:r>
      <w:r>
        <w:rPr>
          <w:sz w:val="20"/>
        </w:rPr>
        <w:t>will they</w:t>
      </w:r>
      <w:r w:rsidR="00707794" w:rsidRPr="00160874">
        <w:rPr>
          <w:sz w:val="20"/>
        </w:rPr>
        <w:t xml:space="preserve"> read or what professional organizations </w:t>
      </w:r>
      <w:r>
        <w:rPr>
          <w:sz w:val="20"/>
        </w:rPr>
        <w:t>will they</w:t>
      </w:r>
      <w:r w:rsidR="00707794" w:rsidRPr="00160874">
        <w:rPr>
          <w:sz w:val="20"/>
        </w:rPr>
        <w:t xml:space="preserve"> join</w:t>
      </w:r>
      <w:r>
        <w:rPr>
          <w:sz w:val="20"/>
        </w:rPr>
        <w:t>)</w:t>
      </w:r>
      <w:r w:rsidR="00707794" w:rsidRPr="00160874">
        <w:rPr>
          <w:sz w:val="20"/>
        </w:rPr>
        <w:t xml:space="preserve">. </w:t>
      </w:r>
      <w:r>
        <w:rPr>
          <w:sz w:val="20"/>
        </w:rPr>
        <w:t xml:space="preserve">Students are also asked how they </w:t>
      </w:r>
      <w:r w:rsidR="00707794" w:rsidRPr="00160874">
        <w:rPr>
          <w:sz w:val="20"/>
        </w:rPr>
        <w:t xml:space="preserve">plan to improve their leadership skills. </w:t>
      </w:r>
      <w:r>
        <w:rPr>
          <w:sz w:val="20"/>
        </w:rPr>
        <w:t>And f</w:t>
      </w:r>
      <w:r w:rsidR="00707794" w:rsidRPr="00160874">
        <w:rPr>
          <w:sz w:val="20"/>
        </w:rPr>
        <w:t xml:space="preserve">inally </w:t>
      </w:r>
      <w:r>
        <w:rPr>
          <w:sz w:val="20"/>
        </w:rPr>
        <w:t xml:space="preserve">students are asked to identify </w:t>
      </w:r>
      <w:proofErr w:type="gramStart"/>
      <w:r>
        <w:rPr>
          <w:sz w:val="20"/>
        </w:rPr>
        <w:t xml:space="preserve">some </w:t>
      </w:r>
      <w:r w:rsidR="00707794" w:rsidRPr="00160874">
        <w:rPr>
          <w:sz w:val="20"/>
        </w:rPr>
        <w:t xml:space="preserve"> leadership</w:t>
      </w:r>
      <w:proofErr w:type="gramEnd"/>
      <w:r w:rsidR="00707794" w:rsidRPr="00160874">
        <w:rPr>
          <w:sz w:val="20"/>
        </w:rPr>
        <w:t xml:space="preserve"> goals they </w:t>
      </w:r>
      <w:r w:rsidR="00801447">
        <w:rPr>
          <w:sz w:val="20"/>
        </w:rPr>
        <w:t>hope to attain once they graduate</w:t>
      </w:r>
      <w:r w:rsidR="00707794" w:rsidRPr="00160874">
        <w:rPr>
          <w:sz w:val="20"/>
        </w:rPr>
        <w:t xml:space="preserve">. This </w:t>
      </w:r>
      <w:r w:rsidR="00707794" w:rsidRPr="0088146E">
        <w:rPr>
          <w:sz w:val="20"/>
        </w:rPr>
        <w:t>Professional</w:t>
      </w:r>
      <w:r w:rsidR="00801447" w:rsidRPr="0088146E">
        <w:rPr>
          <w:sz w:val="20"/>
        </w:rPr>
        <w:t xml:space="preserve"> Growth Plan </w:t>
      </w:r>
      <w:r w:rsidR="00801447">
        <w:rPr>
          <w:sz w:val="20"/>
        </w:rPr>
        <w:t xml:space="preserve">is meant to serve </w:t>
      </w:r>
      <w:r w:rsidR="00707794" w:rsidRPr="00160874">
        <w:rPr>
          <w:sz w:val="20"/>
        </w:rPr>
        <w:t xml:space="preserve">as a link between the end of our program and the beginning of their practice as school leaders. </w:t>
      </w:r>
    </w:p>
    <w:p w:rsidR="00801447" w:rsidRDefault="00801447" w:rsidP="00707794">
      <w:pPr>
        <w:tabs>
          <w:tab w:val="left" w:pos="432"/>
        </w:tabs>
        <w:spacing w:after="0" w:afterAutospacing="0"/>
        <w:rPr>
          <w:sz w:val="20"/>
        </w:rPr>
      </w:pPr>
    </w:p>
    <w:p w:rsidR="00223C0D" w:rsidRPr="003D1262" w:rsidRDefault="00223C0D" w:rsidP="00223C0D">
      <w:pPr>
        <w:pStyle w:val="ChH1"/>
        <w:rPr>
          <w:szCs w:val="22"/>
        </w:rPr>
      </w:pPr>
      <w:r>
        <w:t>Reflecting on the Student Experience</w:t>
      </w:r>
    </w:p>
    <w:p w:rsidR="00223C0D" w:rsidRDefault="00707794" w:rsidP="00707794">
      <w:pPr>
        <w:tabs>
          <w:tab w:val="left" w:pos="432"/>
        </w:tabs>
        <w:spacing w:after="0" w:afterAutospacing="0"/>
        <w:rPr>
          <w:sz w:val="20"/>
        </w:rPr>
      </w:pPr>
      <w:r>
        <w:rPr>
          <w:sz w:val="20"/>
        </w:rPr>
        <w:tab/>
      </w:r>
      <w:r w:rsidRPr="00160874">
        <w:rPr>
          <w:sz w:val="20"/>
        </w:rPr>
        <w:t>The learning curve for our program is quite predictable. During the first semester students and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160874">
        <w:rPr>
          <w:sz w:val="20"/>
        </w:rPr>
        <w:t xml:space="preserve"> alike are quite pleased </w:t>
      </w:r>
      <w:r w:rsidR="00223C0D">
        <w:rPr>
          <w:sz w:val="20"/>
        </w:rPr>
        <w:t>with the program. However, t</w:t>
      </w:r>
      <w:r w:rsidRPr="00160874">
        <w:rPr>
          <w:sz w:val="20"/>
        </w:rPr>
        <w:t>he second semester is</w:t>
      </w:r>
      <w:r w:rsidR="00223C0D">
        <w:rPr>
          <w:sz w:val="20"/>
        </w:rPr>
        <w:t xml:space="preserve"> perhaps</w:t>
      </w:r>
      <w:r w:rsidRPr="00160874">
        <w:rPr>
          <w:sz w:val="20"/>
        </w:rPr>
        <w:t xml:space="preserve"> the toughest semester </w:t>
      </w:r>
      <w:r w:rsidR="00223C0D">
        <w:rPr>
          <w:sz w:val="20"/>
        </w:rPr>
        <w:t xml:space="preserve">–which </w:t>
      </w:r>
      <w:r w:rsidR="00D20D04">
        <w:rPr>
          <w:sz w:val="20"/>
        </w:rPr>
        <w:t xml:space="preserve">our </w:t>
      </w:r>
      <w:r w:rsidRPr="00160874">
        <w:rPr>
          <w:sz w:val="20"/>
        </w:rPr>
        <w:t>FCQ</w:t>
      </w:r>
      <w:r w:rsidR="00223C0D">
        <w:rPr>
          <w:sz w:val="20"/>
        </w:rPr>
        <w:t>s reflect.</w:t>
      </w:r>
      <w:r w:rsidRPr="00160874">
        <w:rPr>
          <w:sz w:val="20"/>
        </w:rPr>
        <w:t xml:space="preserve"> </w:t>
      </w:r>
      <w:r w:rsidR="00223C0D">
        <w:rPr>
          <w:sz w:val="20"/>
        </w:rPr>
        <w:t xml:space="preserve">We surmise that this has something to do with the tuition bill being due for a second semester in a row while at the same </w:t>
      </w:r>
      <w:proofErr w:type="gramStart"/>
      <w:r w:rsidR="00223C0D">
        <w:rPr>
          <w:sz w:val="20"/>
        </w:rPr>
        <w:t>time,</w:t>
      </w:r>
      <w:proofErr w:type="gramEnd"/>
      <w:r w:rsidR="00223C0D">
        <w:rPr>
          <w:sz w:val="20"/>
        </w:rPr>
        <w:t xml:space="preserve"> the pile of books (and therefore reading) seems to be increasing almost exponentially</w:t>
      </w:r>
      <w:r w:rsidRPr="00160874">
        <w:rPr>
          <w:sz w:val="20"/>
        </w:rPr>
        <w:t>. No one</w:t>
      </w:r>
      <w:r w:rsidR="00223C0D">
        <w:rPr>
          <w:sz w:val="20"/>
        </w:rPr>
        <w:t xml:space="preserve"> believes they can read all of the </w:t>
      </w:r>
      <w:r w:rsidRPr="00160874">
        <w:rPr>
          <w:sz w:val="20"/>
        </w:rPr>
        <w:t xml:space="preserve">required information in a lifetime let alone in </w:t>
      </w:r>
      <w:r w:rsidR="00223C0D">
        <w:rPr>
          <w:sz w:val="20"/>
        </w:rPr>
        <w:t>the four short semesters of the program.</w:t>
      </w:r>
    </w:p>
    <w:p w:rsidR="00AB5B8B" w:rsidRDefault="00223C0D" w:rsidP="00707794">
      <w:pPr>
        <w:tabs>
          <w:tab w:val="left" w:pos="432"/>
        </w:tabs>
        <w:spacing w:after="0" w:afterAutospacing="0"/>
        <w:rPr>
          <w:sz w:val="20"/>
        </w:rPr>
      </w:pPr>
      <w:r>
        <w:rPr>
          <w:sz w:val="20"/>
        </w:rPr>
        <w:tab/>
      </w:r>
      <w:r w:rsidR="00AB5B8B">
        <w:rPr>
          <w:sz w:val="20"/>
        </w:rPr>
        <w:t>T</w:t>
      </w:r>
      <w:r w:rsidR="00707794" w:rsidRPr="00160874">
        <w:rPr>
          <w:sz w:val="20"/>
        </w:rPr>
        <w:t xml:space="preserve">he goal of the program is take teachers who want to be principals into the program and to push </w:t>
      </w:r>
      <w:r w:rsidR="00AB5B8B">
        <w:rPr>
          <w:sz w:val="20"/>
        </w:rPr>
        <w:t xml:space="preserve">out </w:t>
      </w:r>
      <w:r w:rsidR="00707794" w:rsidRPr="00160874">
        <w:rPr>
          <w:sz w:val="20"/>
        </w:rPr>
        <w:t xml:space="preserve">future leaders </w:t>
      </w:r>
      <w:r w:rsidR="00AB5B8B">
        <w:rPr>
          <w:sz w:val="20"/>
        </w:rPr>
        <w:t>at the</w:t>
      </w:r>
      <w:r w:rsidR="00707794" w:rsidRPr="00160874">
        <w:rPr>
          <w:sz w:val="20"/>
        </w:rPr>
        <w:t xml:space="preserve"> end of the program who are capable of running a school </w:t>
      </w:r>
      <w:r w:rsidR="00707794" w:rsidRPr="00160874">
        <w:rPr>
          <w:i/>
          <w:sz w:val="20"/>
        </w:rPr>
        <w:t>on day one</w:t>
      </w:r>
      <w:r w:rsidR="00707794" w:rsidRPr="00160874">
        <w:rPr>
          <w:sz w:val="20"/>
        </w:rPr>
        <w:t xml:space="preserve">. </w:t>
      </w:r>
      <w:r w:rsidR="00AB5B8B">
        <w:rPr>
          <w:sz w:val="20"/>
        </w:rPr>
        <w:t>But in the middle of the program, many students</w:t>
      </w:r>
      <w:r w:rsidR="00707794" w:rsidRPr="00160874">
        <w:rPr>
          <w:sz w:val="20"/>
        </w:rPr>
        <w:t xml:space="preserve"> question their sanity and try to figure out how to balance their work, their program, and their families </w:t>
      </w:r>
      <w:r w:rsidR="00AB5B8B">
        <w:rPr>
          <w:sz w:val="20"/>
        </w:rPr>
        <w:t>day-to-day</w:t>
      </w:r>
      <w:r w:rsidR="00707794" w:rsidRPr="00160874">
        <w:rPr>
          <w:sz w:val="20"/>
        </w:rPr>
        <w:t xml:space="preserve">. Some think of quitting. Some actually do. But for those who stay, the magic happens in the third semester. </w:t>
      </w:r>
    </w:p>
    <w:p w:rsidR="00AB5B8B" w:rsidRDefault="00AB5B8B" w:rsidP="00707794">
      <w:pPr>
        <w:tabs>
          <w:tab w:val="left" w:pos="432"/>
        </w:tabs>
        <w:spacing w:after="0" w:afterAutospacing="0"/>
        <w:rPr>
          <w:sz w:val="20"/>
        </w:rPr>
      </w:pPr>
      <w:r>
        <w:rPr>
          <w:sz w:val="20"/>
        </w:rPr>
        <w:tab/>
        <w:t>By the third semester, students have</w:t>
      </w:r>
      <w:r w:rsidR="00707794" w:rsidRPr="00160874">
        <w:rPr>
          <w:sz w:val="20"/>
        </w:rPr>
        <w:t xml:space="preserve"> figured out </w:t>
      </w:r>
      <w:r>
        <w:rPr>
          <w:sz w:val="20"/>
        </w:rPr>
        <w:t>how our innovative accountability and assessment system works</w:t>
      </w:r>
      <w:r w:rsidR="00707794" w:rsidRPr="00160874">
        <w:rPr>
          <w:sz w:val="20"/>
        </w:rPr>
        <w:t xml:space="preserve">. They </w:t>
      </w:r>
      <w:r>
        <w:rPr>
          <w:sz w:val="20"/>
        </w:rPr>
        <w:t xml:space="preserve">become more familiar with the literature and their </w:t>
      </w:r>
      <w:r w:rsidR="00707794" w:rsidRPr="00160874">
        <w:rPr>
          <w:sz w:val="20"/>
        </w:rPr>
        <w:t>required readings and</w:t>
      </w:r>
      <w:r>
        <w:rPr>
          <w:sz w:val="20"/>
        </w:rPr>
        <w:t xml:space="preserve"> begin to </w:t>
      </w:r>
      <w:r w:rsidR="00707794" w:rsidRPr="00160874">
        <w:rPr>
          <w:sz w:val="20"/>
        </w:rPr>
        <w:t xml:space="preserve">“name drop” </w:t>
      </w:r>
      <w:r>
        <w:rPr>
          <w:sz w:val="20"/>
        </w:rPr>
        <w:t xml:space="preserve">key </w:t>
      </w:r>
      <w:r w:rsidR="00707794" w:rsidRPr="00160874">
        <w:rPr>
          <w:sz w:val="20"/>
        </w:rPr>
        <w:t xml:space="preserve">authors and </w:t>
      </w:r>
      <w:r>
        <w:rPr>
          <w:sz w:val="20"/>
        </w:rPr>
        <w:t>concepts</w:t>
      </w:r>
      <w:r w:rsidR="00707794" w:rsidRPr="00160874">
        <w:rPr>
          <w:sz w:val="20"/>
        </w:rPr>
        <w:t xml:space="preserve"> they found in </w:t>
      </w:r>
      <w:r>
        <w:rPr>
          <w:sz w:val="20"/>
        </w:rPr>
        <w:t xml:space="preserve">the </w:t>
      </w:r>
      <w:r w:rsidR="00707794" w:rsidRPr="00160874">
        <w:rPr>
          <w:sz w:val="20"/>
        </w:rPr>
        <w:t xml:space="preserve">readings. They stand taller and take on a new more confident identity of </w:t>
      </w:r>
      <w:r w:rsidRPr="00160874">
        <w:rPr>
          <w:sz w:val="20"/>
        </w:rPr>
        <w:t>an</w:t>
      </w:r>
      <w:r w:rsidR="00707794" w:rsidRPr="00160874">
        <w:rPr>
          <w:sz w:val="20"/>
        </w:rPr>
        <w:t xml:space="preserve"> educator </w:t>
      </w:r>
      <w:r w:rsidR="00707794" w:rsidRPr="00160874">
        <w:rPr>
          <w:sz w:val="20"/>
        </w:rPr>
        <w:lastRenderedPageBreak/>
        <w:t xml:space="preserve">ready for a new position of leadership in the future. They </w:t>
      </w:r>
      <w:r>
        <w:rPr>
          <w:sz w:val="20"/>
        </w:rPr>
        <w:t>find themselves</w:t>
      </w:r>
      <w:r w:rsidR="00707794" w:rsidRPr="00160874">
        <w:rPr>
          <w:sz w:val="20"/>
        </w:rPr>
        <w:t xml:space="preserve"> more comfortable with </w:t>
      </w:r>
      <w:r>
        <w:rPr>
          <w:sz w:val="20"/>
        </w:rPr>
        <w:t>the workload of the</w:t>
      </w:r>
      <w:r w:rsidR="00707794" w:rsidRPr="00160874">
        <w:rPr>
          <w:sz w:val="20"/>
        </w:rPr>
        <w:t xml:space="preserve"> program </w:t>
      </w:r>
      <w:r>
        <w:rPr>
          <w:sz w:val="20"/>
        </w:rPr>
        <w:t xml:space="preserve">while at the same time realizing that </w:t>
      </w:r>
      <w:r w:rsidRPr="00160874">
        <w:rPr>
          <w:sz w:val="20"/>
        </w:rPr>
        <w:t>the</w:t>
      </w:r>
      <w:r w:rsidR="00707794" w:rsidRPr="00160874">
        <w:rPr>
          <w:sz w:val="20"/>
        </w:rPr>
        <w:t xml:space="preserve"> work of a principal is more difficult than </w:t>
      </w:r>
      <w:r>
        <w:rPr>
          <w:sz w:val="20"/>
        </w:rPr>
        <w:t>previously thought</w:t>
      </w:r>
      <w:r w:rsidR="00707794" w:rsidRPr="00160874">
        <w:rPr>
          <w:sz w:val="20"/>
        </w:rPr>
        <w:t xml:space="preserve">. </w:t>
      </w:r>
    </w:p>
    <w:p w:rsidR="00047173" w:rsidRPr="00DA5E81" w:rsidRDefault="00AB5B8B" w:rsidP="00DA5E81">
      <w:pPr>
        <w:tabs>
          <w:tab w:val="left" w:pos="432"/>
        </w:tabs>
        <w:spacing w:after="0" w:afterAutospacing="0"/>
        <w:rPr>
          <w:sz w:val="20"/>
        </w:rPr>
      </w:pPr>
      <w:r>
        <w:rPr>
          <w:sz w:val="20"/>
        </w:rPr>
        <w:tab/>
      </w:r>
      <w:r w:rsidR="00707794" w:rsidRPr="00160874">
        <w:rPr>
          <w:sz w:val="20"/>
        </w:rPr>
        <w:t xml:space="preserve">During </w:t>
      </w:r>
      <w:r>
        <w:rPr>
          <w:sz w:val="20"/>
        </w:rPr>
        <w:t>the fourth and</w:t>
      </w:r>
      <w:r w:rsidR="00707794" w:rsidRPr="00160874">
        <w:rPr>
          <w:sz w:val="20"/>
        </w:rPr>
        <w:t xml:space="preserve"> last semester, most are pushing hard to </w:t>
      </w:r>
      <w:r>
        <w:rPr>
          <w:sz w:val="20"/>
        </w:rPr>
        <w:t>graduate on time</w:t>
      </w:r>
      <w:r w:rsidR="00707794" w:rsidRPr="00160874">
        <w:rPr>
          <w:sz w:val="20"/>
        </w:rPr>
        <w:t xml:space="preserve">. </w:t>
      </w:r>
      <w:r>
        <w:rPr>
          <w:sz w:val="20"/>
        </w:rPr>
        <w:t>However,</w:t>
      </w:r>
      <w:r w:rsidR="00707794" w:rsidRPr="00160874">
        <w:rPr>
          <w:sz w:val="20"/>
        </w:rPr>
        <w:t xml:space="preserve"> many are </w:t>
      </w:r>
      <w:r>
        <w:rPr>
          <w:sz w:val="20"/>
        </w:rPr>
        <w:t xml:space="preserve">already </w:t>
      </w:r>
      <w:r w:rsidR="00707794" w:rsidRPr="00160874">
        <w:rPr>
          <w:sz w:val="20"/>
        </w:rPr>
        <w:t xml:space="preserve">looking </w:t>
      </w:r>
      <w:r w:rsidR="00047173">
        <w:rPr>
          <w:sz w:val="20"/>
        </w:rPr>
        <w:t xml:space="preserve">for an </w:t>
      </w:r>
      <w:r w:rsidR="00707794" w:rsidRPr="00160874">
        <w:rPr>
          <w:sz w:val="20"/>
        </w:rPr>
        <w:t>open principal position. Faculty, on the other hand, are already thinking about how to modify learning assignments and elements in the eCollege</w:t>
      </w:r>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sidR="00707794" w:rsidRPr="00160874">
        <w:rPr>
          <w:sz w:val="20"/>
        </w:rPr>
        <w:t xml:space="preserve"> shell to better support student learning. </w:t>
      </w:r>
      <w:r w:rsidR="00707794">
        <w:br/>
      </w:r>
    </w:p>
    <w:p w:rsidR="00707794" w:rsidRPr="00160874" w:rsidRDefault="00707794" w:rsidP="000D2F9A">
      <w:pPr>
        <w:pStyle w:val="ChH1"/>
      </w:pPr>
      <w:r w:rsidRPr="00160874">
        <w:t>Ensuring the Continual Evolution of the Principal Licensure Program</w:t>
      </w:r>
    </w:p>
    <w:p w:rsidR="00707794" w:rsidRPr="00160874" w:rsidRDefault="00707794" w:rsidP="00707794">
      <w:pPr>
        <w:tabs>
          <w:tab w:val="left" w:pos="432"/>
        </w:tabs>
        <w:spacing w:after="0" w:afterAutospacing="0"/>
        <w:rPr>
          <w:sz w:val="20"/>
        </w:rPr>
      </w:pPr>
      <w:r>
        <w:tab/>
      </w:r>
      <w:proofErr w:type="gramStart"/>
      <w:r w:rsidRPr="00160874">
        <w:rPr>
          <w:sz w:val="20"/>
        </w:rPr>
        <w:t>eCollege</w:t>
      </w:r>
      <w:proofErr w:type="gramEnd"/>
      <w:r w:rsidR="00BB1952">
        <w:rPr>
          <w:sz w:val="20"/>
        </w:rPr>
        <w:fldChar w:fldCharType="begin"/>
      </w:r>
      <w:r w:rsidR="001439E5">
        <w:instrText xml:space="preserve"> XE "</w:instrText>
      </w:r>
      <w:r w:rsidR="00EF4DCE">
        <w:rPr>
          <w:sz w:val="20"/>
        </w:rPr>
        <w:instrText>eCollege</w:instrText>
      </w:r>
      <w:r w:rsidR="001439E5">
        <w:instrText xml:space="preserve">" \b </w:instrText>
      </w:r>
      <w:r w:rsidR="00BB1952">
        <w:rPr>
          <w:sz w:val="20"/>
        </w:rPr>
        <w:fldChar w:fldCharType="end"/>
      </w:r>
      <w:r w:rsidRPr="00160874">
        <w:rPr>
          <w:sz w:val="20"/>
        </w:rPr>
        <w:t xml:space="preserve"> </w:t>
      </w:r>
      <w:r w:rsidR="00A51A9B">
        <w:rPr>
          <w:sz w:val="20"/>
        </w:rPr>
        <w:t xml:space="preserve">has provided the virtual space in which to offer a fully online </w:t>
      </w:r>
      <w:r w:rsidRPr="00160874">
        <w:rPr>
          <w:sz w:val="20"/>
        </w:rPr>
        <w:t xml:space="preserve">principal licensure program. This space became our training ground </w:t>
      </w:r>
      <w:r w:rsidR="00A51A9B">
        <w:rPr>
          <w:sz w:val="20"/>
        </w:rPr>
        <w:t xml:space="preserve">to develop </w:t>
      </w:r>
      <w:r w:rsidRPr="00160874">
        <w:rPr>
          <w:sz w:val="20"/>
        </w:rPr>
        <w:t xml:space="preserve">new performance-based assessments </w:t>
      </w:r>
      <w:r w:rsidR="00A51A9B">
        <w:rPr>
          <w:sz w:val="20"/>
        </w:rPr>
        <w:t xml:space="preserve">and accountability systems to help us prepare educational leaders. </w:t>
      </w:r>
      <w:r w:rsidRPr="00160874">
        <w:rPr>
          <w:sz w:val="20"/>
        </w:rPr>
        <w:t>As we perfected our program and performance-based assessments in the online cohort, we took them to our face-to-face</w:t>
      </w:r>
      <w:r w:rsidR="00BB1952">
        <w:rPr>
          <w:sz w:val="20"/>
        </w:rPr>
        <w:fldChar w:fldCharType="begin"/>
      </w:r>
      <w:r w:rsidR="00887384">
        <w:instrText xml:space="preserve"> XE "</w:instrText>
      </w:r>
      <w:r w:rsidR="00EF4DCE">
        <w:rPr>
          <w:sz w:val="20"/>
          <w:szCs w:val="20"/>
        </w:rPr>
        <w:instrText>face-to-face</w:instrText>
      </w:r>
      <w:r w:rsidR="00887384">
        <w:instrText xml:space="preserve">" \b </w:instrText>
      </w:r>
      <w:r w:rsidR="00BB1952">
        <w:rPr>
          <w:sz w:val="20"/>
        </w:rPr>
        <w:fldChar w:fldCharType="end"/>
      </w:r>
      <w:r w:rsidRPr="00160874">
        <w:rPr>
          <w:sz w:val="20"/>
        </w:rPr>
        <w:t xml:space="preserve"> cohorts. </w:t>
      </w:r>
      <w:r w:rsidR="00A51A9B">
        <w:rPr>
          <w:sz w:val="20"/>
        </w:rPr>
        <w:t xml:space="preserve">However, our program is continually evolving and improving. </w:t>
      </w:r>
      <w:r w:rsidRPr="00160874">
        <w:rPr>
          <w:sz w:val="20"/>
        </w:rPr>
        <w:t xml:space="preserve">We are always happy to start each new cohort, because </w:t>
      </w:r>
      <w:r w:rsidR="00A51A9B">
        <w:rPr>
          <w:sz w:val="20"/>
        </w:rPr>
        <w:t>we get a chance to make any needed changes to our program. As a result, this</w:t>
      </w:r>
      <w:r w:rsidRPr="00160874">
        <w:rPr>
          <w:sz w:val="20"/>
        </w:rPr>
        <w:t xml:space="preserve"> next group of students is </w:t>
      </w:r>
      <w:r w:rsidR="00A51A9B">
        <w:rPr>
          <w:sz w:val="20"/>
        </w:rPr>
        <w:t xml:space="preserve">always </w:t>
      </w:r>
      <w:r w:rsidRPr="00160874">
        <w:rPr>
          <w:sz w:val="20"/>
        </w:rPr>
        <w:t xml:space="preserve">getting the best possible version of our program.  </w:t>
      </w:r>
    </w:p>
    <w:p w:rsidR="00707794" w:rsidRPr="00160874" w:rsidRDefault="00707794" w:rsidP="000D2F9A">
      <w:pPr>
        <w:pStyle w:val="ChH1"/>
      </w:pPr>
      <w:r>
        <w:br/>
      </w:r>
      <w:r w:rsidRPr="00160874">
        <w:t>References</w:t>
      </w:r>
    </w:p>
    <w:p w:rsidR="00FA3EE0" w:rsidRDefault="00707794" w:rsidP="00FA3EE0">
      <w:pPr>
        <w:tabs>
          <w:tab w:val="left" w:pos="432"/>
        </w:tabs>
        <w:spacing w:after="0" w:afterAutospacing="0"/>
        <w:ind w:left="720" w:hanging="720"/>
        <w:rPr>
          <w:sz w:val="20"/>
        </w:rPr>
      </w:pPr>
      <w:r w:rsidRPr="00160874">
        <w:rPr>
          <w:sz w:val="20"/>
        </w:rPr>
        <w:t>Baker, R. (2003). A framework for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sidRPr="00160874">
        <w:rPr>
          <w:sz w:val="20"/>
        </w:rPr>
        <w:t xml:space="preserve"> and evaluation </w:t>
      </w:r>
      <w:r w:rsidR="00A85B05" w:rsidRPr="00160874">
        <w:rPr>
          <w:sz w:val="20"/>
        </w:rPr>
        <w:t xml:space="preserve">of </w:t>
      </w:r>
      <w:r w:rsidR="00A85B05">
        <w:rPr>
          <w:sz w:val="20"/>
        </w:rPr>
        <w:t>internet</w:t>
      </w:r>
      <w:r w:rsidRPr="00160874">
        <w:rPr>
          <w:sz w:val="20"/>
        </w:rPr>
        <w:t xml:space="preserve">-based distance </w:t>
      </w:r>
    </w:p>
    <w:p w:rsidR="00A85B05" w:rsidRDefault="00FA3EE0" w:rsidP="00A85B05">
      <w:pPr>
        <w:tabs>
          <w:tab w:val="left" w:pos="432"/>
        </w:tabs>
        <w:spacing w:after="0" w:afterAutospacing="0"/>
        <w:ind w:left="720" w:hanging="720"/>
        <w:rPr>
          <w:sz w:val="20"/>
        </w:rPr>
      </w:pPr>
      <w:r>
        <w:rPr>
          <w:sz w:val="20"/>
        </w:rPr>
        <w:tab/>
      </w:r>
      <w:proofErr w:type="gramStart"/>
      <w:r w:rsidR="00707794" w:rsidRPr="00160874">
        <w:rPr>
          <w:sz w:val="20"/>
        </w:rPr>
        <w:t>learning</w:t>
      </w:r>
      <w:proofErr w:type="gramEnd"/>
      <w:r w:rsidR="00707794" w:rsidRPr="00160874">
        <w:rPr>
          <w:sz w:val="20"/>
        </w:rPr>
        <w:t xml:space="preserve"> courses: Phase one – Framework justification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sidR="00707794" w:rsidRPr="00160874">
        <w:rPr>
          <w:sz w:val="20"/>
        </w:rPr>
        <w:t xml:space="preserve"> and evaluation. </w:t>
      </w:r>
      <w:r w:rsidR="00707794">
        <w:rPr>
          <w:sz w:val="20"/>
        </w:rPr>
        <w:tab/>
      </w:r>
    </w:p>
    <w:p w:rsidR="00A85B05" w:rsidRDefault="00A85B05" w:rsidP="00A85B05">
      <w:pPr>
        <w:tabs>
          <w:tab w:val="left" w:pos="432"/>
        </w:tabs>
        <w:spacing w:after="0" w:afterAutospacing="0"/>
        <w:ind w:left="720" w:hanging="720"/>
        <w:rPr>
          <w:sz w:val="20"/>
        </w:rPr>
      </w:pPr>
      <w:r>
        <w:rPr>
          <w:sz w:val="20"/>
        </w:rPr>
        <w:tab/>
      </w:r>
      <w:r w:rsidRPr="00A85B05">
        <w:rPr>
          <w:i/>
          <w:sz w:val="20"/>
        </w:rPr>
        <w:t>Online Journal of Distance Learning Administration, 6</w:t>
      </w:r>
      <w:r>
        <w:rPr>
          <w:sz w:val="20"/>
        </w:rPr>
        <w:t xml:space="preserve">(2), </w:t>
      </w:r>
      <w:r w:rsidR="00707794" w:rsidRPr="00160874">
        <w:rPr>
          <w:sz w:val="20"/>
        </w:rPr>
        <w:t>Retrieved from</w:t>
      </w:r>
      <w:r w:rsidR="00FA3EE0">
        <w:rPr>
          <w:sz w:val="20"/>
        </w:rPr>
        <w:t xml:space="preserve"> </w:t>
      </w:r>
    </w:p>
    <w:p w:rsidR="00707794" w:rsidRPr="00160874" w:rsidRDefault="00A85B05" w:rsidP="00A85B05">
      <w:pPr>
        <w:tabs>
          <w:tab w:val="left" w:pos="432"/>
        </w:tabs>
        <w:spacing w:after="0" w:afterAutospacing="0"/>
        <w:ind w:left="720" w:hanging="720"/>
        <w:rPr>
          <w:sz w:val="20"/>
        </w:rPr>
      </w:pPr>
      <w:r>
        <w:rPr>
          <w:sz w:val="20"/>
        </w:rPr>
        <w:tab/>
      </w:r>
      <w:r w:rsidR="00FA3EE0" w:rsidRPr="00FA3EE0">
        <w:rPr>
          <w:sz w:val="20"/>
        </w:rPr>
        <w:t>http://www.westga.edu/~distance/ojdla/</w:t>
      </w:r>
      <w:r w:rsidR="00707794" w:rsidRPr="00160874">
        <w:rPr>
          <w:sz w:val="20"/>
        </w:rPr>
        <w:t>summer62/baker62.html</w:t>
      </w:r>
    </w:p>
    <w:p w:rsidR="00FA3EE0" w:rsidRDefault="00707794" w:rsidP="00FA3EE0">
      <w:pPr>
        <w:tabs>
          <w:tab w:val="left" w:pos="432"/>
        </w:tabs>
        <w:spacing w:after="0" w:afterAutospacing="0"/>
        <w:ind w:left="720" w:hanging="720"/>
        <w:rPr>
          <w:i/>
          <w:sz w:val="20"/>
        </w:rPr>
      </w:pPr>
      <w:r w:rsidRPr="00160874">
        <w:rPr>
          <w:sz w:val="20"/>
        </w:rPr>
        <w:t xml:space="preserve">Chappuis, S., Stiggins, R. J., Arter, J., &amp; Chappuis, J. (2004). </w:t>
      </w:r>
      <w:r w:rsidR="00FA3EE0">
        <w:rPr>
          <w:sz w:val="20"/>
        </w:rPr>
        <w:t xml:space="preserve"> </w:t>
      </w:r>
      <w:r w:rsidRPr="00160874">
        <w:rPr>
          <w:i/>
          <w:sz w:val="20"/>
        </w:rPr>
        <w:t xml:space="preserve">Assessment for learning: An </w:t>
      </w:r>
    </w:p>
    <w:p w:rsidR="00707794" w:rsidRPr="00160874" w:rsidRDefault="00FA3EE0" w:rsidP="00FA3EE0">
      <w:pPr>
        <w:tabs>
          <w:tab w:val="left" w:pos="432"/>
        </w:tabs>
        <w:spacing w:after="0" w:afterAutospacing="0"/>
        <w:ind w:left="720" w:hanging="720"/>
        <w:rPr>
          <w:sz w:val="20"/>
        </w:rPr>
      </w:pPr>
      <w:r>
        <w:rPr>
          <w:i/>
          <w:sz w:val="20"/>
        </w:rPr>
        <w:tab/>
      </w:r>
      <w:proofErr w:type="gramStart"/>
      <w:r w:rsidR="00707794" w:rsidRPr="00160874">
        <w:rPr>
          <w:i/>
          <w:sz w:val="20"/>
        </w:rPr>
        <w:t>action</w:t>
      </w:r>
      <w:proofErr w:type="gramEnd"/>
      <w:r w:rsidR="00707794" w:rsidRPr="00160874">
        <w:rPr>
          <w:i/>
          <w:sz w:val="20"/>
        </w:rPr>
        <w:t xml:space="preserve"> guide for school leaders</w:t>
      </w:r>
      <w:r w:rsidR="00707794" w:rsidRPr="00160874">
        <w:rPr>
          <w:sz w:val="20"/>
        </w:rPr>
        <w:t>. Portland, OR: Assessment Training Institute.</w:t>
      </w:r>
    </w:p>
    <w:p w:rsidR="00EE422A" w:rsidRDefault="00707794" w:rsidP="00EE422A">
      <w:pPr>
        <w:widowControl w:val="0"/>
        <w:tabs>
          <w:tab w:val="left" w:pos="432"/>
        </w:tabs>
        <w:autoSpaceDE w:val="0"/>
        <w:autoSpaceDN w:val="0"/>
        <w:adjustRightInd w:val="0"/>
        <w:spacing w:after="0" w:afterAutospacing="0"/>
        <w:ind w:left="720" w:hanging="720"/>
        <w:rPr>
          <w:rFonts w:eastAsia="Calibri" w:cs="Verdana"/>
          <w:sz w:val="20"/>
          <w:szCs w:val="18"/>
        </w:rPr>
      </w:pPr>
      <w:r w:rsidRPr="00160874">
        <w:rPr>
          <w:sz w:val="20"/>
        </w:rPr>
        <w:t xml:space="preserve">Fulmer, C. L. (2005). </w:t>
      </w:r>
      <w:r w:rsidRPr="00160874">
        <w:rPr>
          <w:rFonts w:eastAsia="Calibri" w:cs="Verdana"/>
          <w:sz w:val="20"/>
          <w:szCs w:val="18"/>
        </w:rPr>
        <w:t xml:space="preserve">Managing accountability innovations in distance learning </w:t>
      </w:r>
    </w:p>
    <w:p w:rsidR="00EE422A" w:rsidRDefault="00EE422A" w:rsidP="00EE422A">
      <w:pPr>
        <w:widowControl w:val="0"/>
        <w:tabs>
          <w:tab w:val="left" w:pos="432"/>
        </w:tabs>
        <w:autoSpaceDE w:val="0"/>
        <w:autoSpaceDN w:val="0"/>
        <w:adjustRightInd w:val="0"/>
        <w:spacing w:after="0" w:afterAutospacing="0"/>
        <w:ind w:left="720" w:hanging="720"/>
        <w:rPr>
          <w:rFonts w:eastAsia="Calibri" w:cs="Verdana"/>
          <w:i/>
          <w:iCs/>
          <w:color w:val="333333"/>
          <w:sz w:val="20"/>
          <w:szCs w:val="18"/>
        </w:rPr>
      </w:pPr>
      <w:r>
        <w:rPr>
          <w:rFonts w:eastAsia="Calibri" w:cs="Verdana"/>
          <w:sz w:val="20"/>
          <w:szCs w:val="18"/>
        </w:rPr>
        <w:tab/>
      </w:r>
      <w:proofErr w:type="gramStart"/>
      <w:r w:rsidR="00707794" w:rsidRPr="00160874">
        <w:rPr>
          <w:rFonts w:eastAsia="Calibri" w:cs="Verdana"/>
          <w:sz w:val="20"/>
          <w:szCs w:val="18"/>
        </w:rPr>
        <w:t>programs</w:t>
      </w:r>
      <w:proofErr w:type="gramEnd"/>
      <w:r w:rsidR="00707794" w:rsidRPr="00160874">
        <w:rPr>
          <w:rFonts w:eastAsia="Calibri" w:cs="Verdana"/>
          <w:sz w:val="20"/>
          <w:szCs w:val="18"/>
        </w:rPr>
        <w:t xml:space="preserve">. In A. Tatnall, J. Osorio &amp; Visscher (Eds.), </w:t>
      </w:r>
      <w:r w:rsidR="00707794" w:rsidRPr="00160874">
        <w:rPr>
          <w:rFonts w:eastAsia="Calibri" w:cs="Verdana"/>
          <w:i/>
          <w:iCs/>
          <w:color w:val="333333"/>
          <w:sz w:val="20"/>
          <w:szCs w:val="18"/>
        </w:rPr>
        <w:t xml:space="preserve">Information technology and </w:t>
      </w:r>
    </w:p>
    <w:p w:rsidR="00707794" w:rsidRPr="00160874" w:rsidRDefault="00EE422A" w:rsidP="00EE422A">
      <w:pPr>
        <w:widowControl w:val="0"/>
        <w:tabs>
          <w:tab w:val="left" w:pos="432"/>
        </w:tabs>
        <w:autoSpaceDE w:val="0"/>
        <w:autoSpaceDN w:val="0"/>
        <w:adjustRightInd w:val="0"/>
        <w:spacing w:after="0" w:afterAutospacing="0"/>
        <w:ind w:left="720" w:hanging="720"/>
        <w:rPr>
          <w:rFonts w:eastAsia="Calibri" w:cs="Verdana"/>
          <w:sz w:val="20"/>
          <w:szCs w:val="18"/>
        </w:rPr>
      </w:pPr>
      <w:r>
        <w:rPr>
          <w:rFonts w:eastAsia="Calibri" w:cs="Verdana"/>
          <w:i/>
          <w:iCs/>
          <w:color w:val="333333"/>
          <w:sz w:val="20"/>
          <w:szCs w:val="18"/>
        </w:rPr>
        <w:tab/>
      </w:r>
      <w:proofErr w:type="gramStart"/>
      <w:r w:rsidR="00707794" w:rsidRPr="00160874">
        <w:rPr>
          <w:rFonts w:eastAsia="Calibri" w:cs="Verdana"/>
          <w:i/>
          <w:iCs/>
          <w:color w:val="333333"/>
          <w:sz w:val="20"/>
          <w:szCs w:val="18"/>
        </w:rPr>
        <w:t>educational</w:t>
      </w:r>
      <w:proofErr w:type="gramEnd"/>
      <w:r w:rsidR="00707794" w:rsidRPr="00160874">
        <w:rPr>
          <w:rFonts w:eastAsia="Calibri" w:cs="Verdana"/>
          <w:i/>
          <w:iCs/>
          <w:color w:val="333333"/>
          <w:sz w:val="20"/>
          <w:szCs w:val="18"/>
        </w:rPr>
        <w:t xml:space="preserve"> management in the knowledge society </w:t>
      </w:r>
      <w:r w:rsidR="00707794" w:rsidRPr="00160874">
        <w:rPr>
          <w:rFonts w:eastAsia="Calibri" w:cs="Verdana"/>
          <w:color w:val="333333"/>
          <w:sz w:val="20"/>
          <w:szCs w:val="18"/>
        </w:rPr>
        <w:t>(pp. 37-46)</w:t>
      </w:r>
      <w:r w:rsidR="00707794" w:rsidRPr="00160874">
        <w:rPr>
          <w:rFonts w:eastAsia="Calibri" w:cs="Verdana"/>
          <w:sz w:val="20"/>
          <w:szCs w:val="18"/>
        </w:rPr>
        <w:t>. New York: Springer.</w:t>
      </w:r>
    </w:p>
    <w:p w:rsidR="00EE422A" w:rsidRDefault="00707794" w:rsidP="00EE422A">
      <w:pPr>
        <w:tabs>
          <w:tab w:val="left" w:pos="432"/>
        </w:tabs>
        <w:spacing w:after="0" w:afterAutospacing="0"/>
        <w:ind w:left="720" w:hanging="720"/>
        <w:rPr>
          <w:sz w:val="20"/>
        </w:rPr>
      </w:pPr>
      <w:r w:rsidRPr="00160874">
        <w:rPr>
          <w:sz w:val="20"/>
        </w:rPr>
        <w:t xml:space="preserve">Hutchins, H. (2003). Instructional immediacy and the seven principles: Strategies for </w:t>
      </w:r>
    </w:p>
    <w:p w:rsidR="00A85B05" w:rsidRDefault="00EE422A" w:rsidP="00A85B05">
      <w:pPr>
        <w:tabs>
          <w:tab w:val="left" w:pos="432"/>
        </w:tabs>
        <w:spacing w:after="0" w:afterAutospacing="0"/>
        <w:ind w:left="720" w:hanging="720"/>
        <w:rPr>
          <w:sz w:val="20"/>
        </w:rPr>
      </w:pPr>
      <w:r>
        <w:rPr>
          <w:sz w:val="20"/>
        </w:rPr>
        <w:tab/>
      </w:r>
      <w:proofErr w:type="gramStart"/>
      <w:r w:rsidR="00707794" w:rsidRPr="00160874">
        <w:rPr>
          <w:sz w:val="20"/>
        </w:rPr>
        <w:t>facilitating</w:t>
      </w:r>
      <w:proofErr w:type="gramEnd"/>
      <w:r w:rsidR="00707794" w:rsidRPr="00160874">
        <w:rPr>
          <w:sz w:val="20"/>
        </w:rPr>
        <w:t xml:space="preserve"> online courses. </w:t>
      </w:r>
      <w:r w:rsidR="00A85B05" w:rsidRPr="00A85B05">
        <w:rPr>
          <w:i/>
          <w:sz w:val="20"/>
        </w:rPr>
        <w:t>Online Journal of Distance Learning Administration, 6</w:t>
      </w:r>
      <w:r w:rsidR="00A85B05">
        <w:rPr>
          <w:sz w:val="20"/>
        </w:rPr>
        <w:t>(3),</w:t>
      </w:r>
    </w:p>
    <w:p w:rsidR="00707794" w:rsidRPr="00A85B05" w:rsidRDefault="00A85B05" w:rsidP="00A85B05">
      <w:pPr>
        <w:tabs>
          <w:tab w:val="left" w:pos="432"/>
        </w:tabs>
        <w:spacing w:after="0" w:afterAutospacing="0"/>
        <w:ind w:left="720" w:hanging="720"/>
        <w:rPr>
          <w:sz w:val="20"/>
        </w:rPr>
      </w:pPr>
      <w:r>
        <w:rPr>
          <w:sz w:val="20"/>
        </w:rPr>
        <w:tab/>
      </w:r>
      <w:r w:rsidRPr="00160874">
        <w:rPr>
          <w:sz w:val="20"/>
        </w:rPr>
        <w:t>Retrieved from</w:t>
      </w:r>
      <w:r>
        <w:rPr>
          <w:sz w:val="20"/>
        </w:rPr>
        <w:t xml:space="preserve"> </w:t>
      </w:r>
      <w:r w:rsidRPr="00A85B05">
        <w:rPr>
          <w:sz w:val="20"/>
        </w:rPr>
        <w:t>http://www.westga.edu/~distance/ojdla/fall63/</w:t>
      </w:r>
      <w:r w:rsidR="00707794" w:rsidRPr="00A85B05">
        <w:rPr>
          <w:sz w:val="20"/>
        </w:rPr>
        <w:t>hutchins63.html</w:t>
      </w:r>
    </w:p>
    <w:p w:rsidR="00707794" w:rsidRPr="00160874" w:rsidRDefault="00707794" w:rsidP="00EE422A">
      <w:pPr>
        <w:widowControl w:val="0"/>
        <w:tabs>
          <w:tab w:val="left" w:pos="432"/>
        </w:tabs>
        <w:autoSpaceDE w:val="0"/>
        <w:autoSpaceDN w:val="0"/>
        <w:adjustRightInd w:val="0"/>
        <w:spacing w:after="0" w:afterAutospacing="0"/>
        <w:ind w:left="720" w:hanging="720"/>
        <w:rPr>
          <w:rFonts w:eastAsia="Calibri" w:cs="TimesNewRomanPSMT"/>
          <w:sz w:val="20"/>
          <w:szCs w:val="21"/>
        </w:rPr>
      </w:pPr>
      <w:proofErr w:type="gramStart"/>
      <w:r w:rsidRPr="00160874">
        <w:rPr>
          <w:rFonts w:eastAsia="Calibri" w:cs="TimesNewRomanPSMT"/>
          <w:sz w:val="20"/>
          <w:szCs w:val="21"/>
        </w:rPr>
        <w:t>Johnson, S., &amp; Blanchard, K. (1998)</w:t>
      </w:r>
      <w:r w:rsidR="00A85B05" w:rsidRPr="00160874">
        <w:rPr>
          <w:rFonts w:eastAsia="Calibri" w:cs="TimesNewRomanPSMT"/>
          <w:sz w:val="20"/>
          <w:szCs w:val="21"/>
        </w:rPr>
        <w:t>.</w:t>
      </w:r>
      <w:proofErr w:type="gramEnd"/>
      <w:r w:rsidR="00A85B05" w:rsidRPr="00160874">
        <w:rPr>
          <w:rFonts w:eastAsia="Calibri" w:cs="TimesNewRomanPSMT"/>
          <w:sz w:val="20"/>
          <w:szCs w:val="21"/>
        </w:rPr>
        <w:t xml:space="preserve"> </w:t>
      </w:r>
      <w:r w:rsidRPr="00160874">
        <w:rPr>
          <w:rFonts w:eastAsia="Calibri" w:cs="TimesNewRomanPSMT"/>
          <w:i/>
          <w:sz w:val="20"/>
          <w:szCs w:val="21"/>
        </w:rPr>
        <w:t>Who moved my cheese</w:t>
      </w:r>
      <w:r w:rsidRPr="00160874">
        <w:rPr>
          <w:rFonts w:eastAsia="Calibri" w:cs="TimesNewRomanPSMT"/>
          <w:sz w:val="20"/>
          <w:szCs w:val="21"/>
        </w:rPr>
        <w:t xml:space="preserve">? New York: Putnam. </w:t>
      </w:r>
    </w:p>
    <w:p w:rsidR="00EE422A" w:rsidRDefault="00707794" w:rsidP="00EE422A">
      <w:pPr>
        <w:widowControl w:val="0"/>
        <w:tabs>
          <w:tab w:val="left" w:pos="432"/>
        </w:tabs>
        <w:autoSpaceDE w:val="0"/>
        <w:autoSpaceDN w:val="0"/>
        <w:adjustRightInd w:val="0"/>
        <w:spacing w:after="0" w:afterAutospacing="0"/>
        <w:ind w:left="720" w:hanging="720"/>
        <w:rPr>
          <w:rFonts w:eastAsia="Calibri" w:cs="TimesNewRomanPSMT"/>
          <w:i/>
          <w:sz w:val="20"/>
          <w:szCs w:val="21"/>
        </w:rPr>
      </w:pPr>
      <w:proofErr w:type="gramStart"/>
      <w:r w:rsidRPr="00160874">
        <w:rPr>
          <w:rFonts w:eastAsia="Calibri" w:cs="TimesNewRomanPSMT"/>
          <w:sz w:val="20"/>
          <w:szCs w:val="21"/>
        </w:rPr>
        <w:t>National Policy Board for Educational Administration (2002).</w:t>
      </w:r>
      <w:proofErr w:type="gramEnd"/>
      <w:r w:rsidRPr="00160874">
        <w:rPr>
          <w:rFonts w:eastAsia="Calibri" w:cs="TimesNewRomanPSMT"/>
          <w:sz w:val="20"/>
          <w:szCs w:val="21"/>
        </w:rPr>
        <w:t xml:space="preserve"> </w:t>
      </w:r>
      <w:r w:rsidRPr="00160874">
        <w:rPr>
          <w:rFonts w:eastAsia="Calibri" w:cs="TimesNewRomanPSMT"/>
          <w:i/>
          <w:sz w:val="20"/>
          <w:szCs w:val="21"/>
        </w:rPr>
        <w:t xml:space="preserve">Standards for advanced </w:t>
      </w:r>
    </w:p>
    <w:p w:rsidR="00EE422A" w:rsidRDefault="00EE422A" w:rsidP="00EE422A">
      <w:pPr>
        <w:widowControl w:val="0"/>
        <w:tabs>
          <w:tab w:val="left" w:pos="432"/>
        </w:tabs>
        <w:autoSpaceDE w:val="0"/>
        <w:autoSpaceDN w:val="0"/>
        <w:adjustRightInd w:val="0"/>
        <w:spacing w:after="0" w:afterAutospacing="0"/>
        <w:ind w:left="720" w:hanging="720"/>
        <w:rPr>
          <w:rFonts w:eastAsia="Calibri" w:cs="TimesNewRomanPSMT"/>
          <w:i/>
          <w:sz w:val="20"/>
          <w:szCs w:val="21"/>
        </w:rPr>
      </w:pPr>
      <w:r>
        <w:rPr>
          <w:rFonts w:eastAsia="Calibri" w:cs="TimesNewRomanPSMT"/>
          <w:i/>
          <w:sz w:val="20"/>
          <w:szCs w:val="21"/>
        </w:rPr>
        <w:tab/>
      </w:r>
      <w:proofErr w:type="gramStart"/>
      <w:r w:rsidR="00707794" w:rsidRPr="00160874">
        <w:rPr>
          <w:rFonts w:eastAsia="Calibri" w:cs="TimesNewRomanPSMT"/>
          <w:i/>
          <w:sz w:val="20"/>
          <w:szCs w:val="21"/>
        </w:rPr>
        <w:t>programs</w:t>
      </w:r>
      <w:proofErr w:type="gramEnd"/>
      <w:r w:rsidR="00707794" w:rsidRPr="00160874">
        <w:rPr>
          <w:rFonts w:eastAsia="Calibri" w:cs="TimesNewRomanPSMT"/>
          <w:i/>
          <w:sz w:val="20"/>
          <w:szCs w:val="21"/>
        </w:rPr>
        <w:t xml:space="preserve"> in educational leadership for principals, superintendents, curriculum directors, and </w:t>
      </w:r>
    </w:p>
    <w:p w:rsidR="00A85B05" w:rsidRDefault="00EE422A" w:rsidP="00A85B05">
      <w:pPr>
        <w:widowControl w:val="0"/>
        <w:tabs>
          <w:tab w:val="left" w:pos="432"/>
        </w:tabs>
        <w:autoSpaceDE w:val="0"/>
        <w:autoSpaceDN w:val="0"/>
        <w:adjustRightInd w:val="0"/>
        <w:spacing w:after="0" w:afterAutospacing="0"/>
        <w:ind w:left="720" w:hanging="720"/>
        <w:rPr>
          <w:rFonts w:eastAsia="Calibri" w:cs="TimesNewRomanPSMT"/>
          <w:sz w:val="20"/>
          <w:szCs w:val="21"/>
        </w:rPr>
      </w:pPr>
      <w:r>
        <w:rPr>
          <w:rFonts w:eastAsia="Calibri" w:cs="TimesNewRomanPSMT"/>
          <w:i/>
          <w:sz w:val="20"/>
          <w:szCs w:val="21"/>
        </w:rPr>
        <w:tab/>
      </w:r>
      <w:proofErr w:type="gramStart"/>
      <w:r w:rsidR="00707794" w:rsidRPr="00160874">
        <w:rPr>
          <w:rFonts w:eastAsia="Calibri" w:cs="TimesNewRomanPSMT"/>
          <w:i/>
          <w:sz w:val="20"/>
          <w:szCs w:val="21"/>
        </w:rPr>
        <w:t>supervisors</w:t>
      </w:r>
      <w:proofErr w:type="gramEnd"/>
      <w:r w:rsidR="00707794" w:rsidRPr="00160874">
        <w:rPr>
          <w:rFonts w:eastAsia="Calibri" w:cs="TimesNewRomanPSMT"/>
          <w:sz w:val="20"/>
          <w:szCs w:val="21"/>
        </w:rPr>
        <w:t xml:space="preserve">. </w:t>
      </w:r>
      <w:proofErr w:type="gramStart"/>
      <w:r w:rsidR="00707794" w:rsidRPr="00160874">
        <w:rPr>
          <w:rFonts w:eastAsia="Calibri" w:cs="TimesNewRomanPSMT"/>
          <w:sz w:val="20"/>
          <w:szCs w:val="21"/>
        </w:rPr>
        <w:t>Author, Arlington, VA, USA.</w:t>
      </w:r>
      <w:proofErr w:type="gramEnd"/>
      <w:r w:rsidR="00707794" w:rsidRPr="00160874">
        <w:rPr>
          <w:rFonts w:eastAsia="Calibri" w:cs="TimesNewRomanPSMT"/>
          <w:sz w:val="20"/>
          <w:szCs w:val="21"/>
        </w:rPr>
        <w:t xml:space="preserve"> Retrieved </w:t>
      </w:r>
      <w:r w:rsidR="00707794">
        <w:rPr>
          <w:rFonts w:eastAsia="Calibri" w:cs="TimesNewRomanPSMT"/>
          <w:sz w:val="20"/>
          <w:szCs w:val="21"/>
        </w:rPr>
        <w:t xml:space="preserve">from </w:t>
      </w:r>
      <w:r w:rsidR="00A85B05" w:rsidRPr="00A85B05">
        <w:rPr>
          <w:rFonts w:eastAsia="Calibri" w:cs="TimesNewRomanPSMT"/>
          <w:sz w:val="20"/>
          <w:szCs w:val="21"/>
        </w:rPr>
        <w:t>http://www.ncate.org/</w:t>
      </w:r>
    </w:p>
    <w:p w:rsidR="00707794" w:rsidRPr="00E5246D" w:rsidRDefault="00A85B05" w:rsidP="00EE422A">
      <w:pPr>
        <w:widowControl w:val="0"/>
        <w:tabs>
          <w:tab w:val="left" w:pos="432"/>
        </w:tabs>
        <w:autoSpaceDE w:val="0"/>
        <w:autoSpaceDN w:val="0"/>
        <w:adjustRightInd w:val="0"/>
        <w:spacing w:after="0" w:afterAutospacing="0"/>
        <w:ind w:left="720" w:hanging="720"/>
        <w:rPr>
          <w:rFonts w:eastAsia="Calibri" w:cs="TimesNewRomanPSMT"/>
          <w:sz w:val="20"/>
          <w:szCs w:val="21"/>
        </w:rPr>
      </w:pPr>
      <w:r>
        <w:rPr>
          <w:rFonts w:eastAsia="Calibri" w:cs="TimesNewRomanPSMT"/>
          <w:sz w:val="20"/>
          <w:szCs w:val="21"/>
        </w:rPr>
        <w:tab/>
      </w:r>
      <w:proofErr w:type="gramStart"/>
      <w:r w:rsidR="00707794" w:rsidRPr="00E5246D">
        <w:rPr>
          <w:rFonts w:eastAsia="Calibri" w:cs="TimesNewRomanPSMT"/>
          <w:sz w:val="20"/>
          <w:szCs w:val="21"/>
        </w:rPr>
        <w:t>institutions/programStandards.asp?</w:t>
      </w:r>
      <w:proofErr w:type="gramEnd"/>
      <w:r w:rsidR="00707794" w:rsidRPr="00E5246D">
        <w:rPr>
          <w:rFonts w:eastAsia="Calibri" w:cs="TimesNewRomanPSMT"/>
          <w:sz w:val="20"/>
          <w:szCs w:val="21"/>
        </w:rPr>
        <w:t>ch=90</w:t>
      </w:r>
    </w:p>
    <w:p w:rsidR="00EE422A" w:rsidRDefault="00707794" w:rsidP="00EE422A">
      <w:pPr>
        <w:widowControl w:val="0"/>
        <w:tabs>
          <w:tab w:val="left" w:pos="432"/>
        </w:tabs>
        <w:autoSpaceDE w:val="0"/>
        <w:autoSpaceDN w:val="0"/>
        <w:adjustRightInd w:val="0"/>
        <w:spacing w:after="0" w:afterAutospacing="0"/>
        <w:ind w:left="720" w:hanging="720"/>
        <w:rPr>
          <w:rFonts w:eastAsia="Calibri" w:cs="TimesNewRomanPSMT"/>
          <w:sz w:val="20"/>
          <w:szCs w:val="21"/>
        </w:rPr>
      </w:pPr>
      <w:proofErr w:type="gramStart"/>
      <w:r w:rsidRPr="00160874">
        <w:rPr>
          <w:rFonts w:eastAsia="Calibri" w:cs="TimesNewRomanPSMT"/>
          <w:sz w:val="20"/>
          <w:szCs w:val="21"/>
        </w:rPr>
        <w:t>Pennsylvania State University (2002).</w:t>
      </w:r>
      <w:proofErr w:type="gramEnd"/>
      <w:r w:rsidRPr="00160874">
        <w:rPr>
          <w:rFonts w:eastAsia="Calibri" w:cs="TimesNewRomanPSMT"/>
          <w:sz w:val="20"/>
          <w:szCs w:val="21"/>
        </w:rPr>
        <w:t xml:space="preserve"> An emerging set of guiding principles and </w:t>
      </w:r>
    </w:p>
    <w:p w:rsidR="00EE422A" w:rsidRDefault="00EE422A" w:rsidP="00EE422A">
      <w:pPr>
        <w:widowControl w:val="0"/>
        <w:tabs>
          <w:tab w:val="left" w:pos="432"/>
        </w:tabs>
        <w:autoSpaceDE w:val="0"/>
        <w:autoSpaceDN w:val="0"/>
        <w:adjustRightInd w:val="0"/>
        <w:spacing w:after="0" w:afterAutospacing="0"/>
        <w:ind w:left="720" w:hanging="720"/>
        <w:rPr>
          <w:rFonts w:eastAsia="Calibri" w:cs="TimesNewRomanPSMT"/>
          <w:sz w:val="20"/>
          <w:szCs w:val="21"/>
        </w:rPr>
      </w:pPr>
      <w:r>
        <w:rPr>
          <w:rFonts w:eastAsia="Calibri" w:cs="TimesNewRomanPSMT"/>
          <w:sz w:val="20"/>
          <w:szCs w:val="21"/>
        </w:rPr>
        <w:tab/>
      </w:r>
      <w:proofErr w:type="gramStart"/>
      <w:r w:rsidR="00707794" w:rsidRPr="00160874">
        <w:rPr>
          <w:rFonts w:eastAsia="Calibri" w:cs="TimesNewRomanPSMT"/>
          <w:sz w:val="20"/>
          <w:szCs w:val="21"/>
        </w:rPr>
        <w:t>practices</w:t>
      </w:r>
      <w:proofErr w:type="gramEnd"/>
      <w:r w:rsidR="00707794" w:rsidRPr="00160874">
        <w:rPr>
          <w:rFonts w:eastAsia="Calibri" w:cs="TimesNewRomanPSMT"/>
          <w:sz w:val="20"/>
          <w:szCs w:val="21"/>
        </w:rPr>
        <w:t xml:space="preserve"> for the design</w:t>
      </w:r>
      <w:r w:rsidR="00BB1952">
        <w:rPr>
          <w:rFonts w:eastAsia="Calibri" w:cs="TimesNewRomanPSMT"/>
          <w:sz w:val="20"/>
          <w:szCs w:val="21"/>
        </w:rPr>
        <w:fldChar w:fldCharType="begin"/>
      </w:r>
      <w:r w:rsidR="00C747B4">
        <w:instrText xml:space="preserve"> XE "</w:instrText>
      </w:r>
      <w:r w:rsidR="00EF4DCE">
        <w:rPr>
          <w:sz w:val="20"/>
          <w:szCs w:val="20"/>
        </w:rPr>
        <w:instrText>design</w:instrText>
      </w:r>
      <w:r w:rsidR="00C747B4">
        <w:instrText xml:space="preserve">" \b </w:instrText>
      </w:r>
      <w:r w:rsidR="00BB1952">
        <w:rPr>
          <w:rFonts w:eastAsia="Calibri" w:cs="TimesNewRomanPSMT"/>
          <w:sz w:val="20"/>
          <w:szCs w:val="21"/>
        </w:rPr>
        <w:fldChar w:fldCharType="end"/>
      </w:r>
      <w:r w:rsidR="00707794" w:rsidRPr="00160874">
        <w:rPr>
          <w:rFonts w:eastAsia="Calibri" w:cs="TimesNewRomanPSMT"/>
          <w:sz w:val="20"/>
          <w:szCs w:val="21"/>
        </w:rPr>
        <w:t xml:space="preserve"> and development of distance educ</w:t>
      </w:r>
      <w:r>
        <w:rPr>
          <w:rFonts w:eastAsia="Calibri" w:cs="TimesNewRomanPSMT"/>
          <w:sz w:val="20"/>
          <w:szCs w:val="21"/>
        </w:rPr>
        <w:t>ation. Pennsylvania</w:t>
      </w:r>
    </w:p>
    <w:p w:rsidR="00A85B05" w:rsidRDefault="00EE422A" w:rsidP="00A85B05">
      <w:pPr>
        <w:widowControl w:val="0"/>
        <w:tabs>
          <w:tab w:val="left" w:pos="432"/>
        </w:tabs>
        <w:autoSpaceDE w:val="0"/>
        <w:autoSpaceDN w:val="0"/>
        <w:adjustRightInd w:val="0"/>
        <w:spacing w:after="0" w:afterAutospacing="0"/>
        <w:ind w:left="720" w:hanging="720"/>
        <w:rPr>
          <w:rFonts w:eastAsia="Calibri" w:cs="TimesNewRomanPSMT"/>
          <w:sz w:val="20"/>
          <w:szCs w:val="21"/>
        </w:rPr>
      </w:pPr>
      <w:r>
        <w:rPr>
          <w:rFonts w:eastAsia="Calibri" w:cs="TimesNewRomanPSMT"/>
          <w:sz w:val="20"/>
          <w:szCs w:val="21"/>
        </w:rPr>
        <w:tab/>
      </w:r>
      <w:proofErr w:type="gramStart"/>
      <w:r w:rsidR="00707794" w:rsidRPr="00160874">
        <w:rPr>
          <w:rFonts w:eastAsia="Calibri" w:cs="TimesNewRomanPSMT"/>
          <w:sz w:val="20"/>
          <w:szCs w:val="21"/>
        </w:rPr>
        <w:t>State University.</w:t>
      </w:r>
      <w:proofErr w:type="gramEnd"/>
      <w:r w:rsidR="00707794" w:rsidRPr="00160874">
        <w:rPr>
          <w:rFonts w:eastAsia="Calibri" w:cs="TimesNewRomanPSMT"/>
          <w:sz w:val="20"/>
          <w:szCs w:val="21"/>
        </w:rPr>
        <w:t xml:space="preserve"> Retrieved from </w:t>
      </w:r>
      <w:r w:rsidR="00A85B05" w:rsidRPr="00A85B05">
        <w:rPr>
          <w:rFonts w:eastAsia="Calibri" w:cs="TimesNewRomanPSMT"/>
          <w:sz w:val="20"/>
          <w:szCs w:val="21"/>
        </w:rPr>
        <w:t>http://www.worldcampus.psu.edu/</w:t>
      </w:r>
    </w:p>
    <w:p w:rsidR="00707794" w:rsidRPr="00160874" w:rsidRDefault="00A85B05" w:rsidP="00A85B05">
      <w:pPr>
        <w:widowControl w:val="0"/>
        <w:tabs>
          <w:tab w:val="left" w:pos="432"/>
        </w:tabs>
        <w:autoSpaceDE w:val="0"/>
        <w:autoSpaceDN w:val="0"/>
        <w:adjustRightInd w:val="0"/>
        <w:spacing w:after="0" w:afterAutospacing="0"/>
        <w:ind w:left="720" w:hanging="720"/>
        <w:rPr>
          <w:rFonts w:eastAsia="Calibri" w:cs="TimesNewRomanPSMT"/>
          <w:sz w:val="20"/>
          <w:szCs w:val="21"/>
        </w:rPr>
      </w:pPr>
      <w:r>
        <w:rPr>
          <w:rFonts w:eastAsia="Calibri" w:cs="TimesNewRomanPSMT"/>
          <w:sz w:val="20"/>
          <w:szCs w:val="21"/>
        </w:rPr>
        <w:tab/>
      </w:r>
      <w:r w:rsidR="00707794" w:rsidRPr="00E5246D">
        <w:rPr>
          <w:rFonts w:eastAsia="Calibri" w:cs="TimesNewRomanPSMT"/>
          <w:sz w:val="20"/>
          <w:szCs w:val="21"/>
        </w:rPr>
        <w:t>AboutUs_DETeaching.shtml</w:t>
      </w:r>
    </w:p>
    <w:p w:rsidR="00EE422A" w:rsidRDefault="00707794" w:rsidP="00EE422A">
      <w:pPr>
        <w:tabs>
          <w:tab w:val="left" w:pos="432"/>
        </w:tabs>
        <w:spacing w:after="0" w:afterAutospacing="0"/>
        <w:ind w:left="720" w:hanging="720"/>
        <w:rPr>
          <w:rFonts w:eastAsia="Calibri" w:cs="TimesNewRomanPSMT"/>
          <w:sz w:val="20"/>
          <w:szCs w:val="21"/>
        </w:rPr>
      </w:pPr>
      <w:proofErr w:type="gramStart"/>
      <w:r w:rsidRPr="00160874">
        <w:rPr>
          <w:rFonts w:eastAsia="Calibri" w:cs="TimesNewRomanPSMT"/>
          <w:sz w:val="20"/>
          <w:szCs w:val="21"/>
        </w:rPr>
        <w:t xml:space="preserve">Wiggins, G. P., </w:t>
      </w:r>
      <w:r w:rsidR="00A85B05">
        <w:rPr>
          <w:rFonts w:eastAsia="Calibri" w:cs="TimesNewRomanPSMT"/>
          <w:sz w:val="20"/>
          <w:szCs w:val="21"/>
        </w:rPr>
        <w:t xml:space="preserve">&amp; </w:t>
      </w:r>
      <w:r w:rsidRPr="00160874">
        <w:rPr>
          <w:rFonts w:eastAsia="Calibri" w:cs="TimesNewRomanPSMT"/>
          <w:sz w:val="20"/>
          <w:szCs w:val="21"/>
        </w:rPr>
        <w:t>McTighe, J. (2007).</w:t>
      </w:r>
      <w:proofErr w:type="gramEnd"/>
      <w:r w:rsidRPr="00160874">
        <w:rPr>
          <w:rFonts w:eastAsia="Calibri" w:cs="TimesNewRomanPSMT"/>
          <w:sz w:val="20"/>
          <w:szCs w:val="21"/>
        </w:rPr>
        <w:t xml:space="preserve"> </w:t>
      </w:r>
      <w:r w:rsidRPr="00160874">
        <w:rPr>
          <w:rFonts w:eastAsia="Calibri" w:cs="TimesNewRomanPSMT"/>
          <w:i/>
          <w:sz w:val="20"/>
          <w:szCs w:val="21"/>
        </w:rPr>
        <w:t>Schooling by design</w:t>
      </w:r>
      <w:r w:rsidR="00BB1952">
        <w:rPr>
          <w:rFonts w:eastAsia="Calibri" w:cs="TimesNewRomanPSMT"/>
          <w:i/>
          <w:sz w:val="20"/>
          <w:szCs w:val="21"/>
        </w:rPr>
        <w:fldChar w:fldCharType="begin"/>
      </w:r>
      <w:r w:rsidR="00C747B4">
        <w:instrText xml:space="preserve"> XE "</w:instrText>
      </w:r>
      <w:r w:rsidR="00EF4DCE">
        <w:rPr>
          <w:sz w:val="20"/>
          <w:szCs w:val="20"/>
        </w:rPr>
        <w:instrText>design</w:instrText>
      </w:r>
      <w:r w:rsidR="00C747B4">
        <w:instrText xml:space="preserve">" \b </w:instrText>
      </w:r>
      <w:r w:rsidR="00BB1952">
        <w:rPr>
          <w:rFonts w:eastAsia="Calibri" w:cs="TimesNewRomanPSMT"/>
          <w:i/>
          <w:sz w:val="20"/>
          <w:szCs w:val="21"/>
        </w:rPr>
        <w:fldChar w:fldCharType="end"/>
      </w:r>
      <w:r w:rsidRPr="00160874">
        <w:rPr>
          <w:rFonts w:eastAsia="Calibri" w:cs="TimesNewRomanPSMT"/>
          <w:i/>
          <w:sz w:val="20"/>
          <w:szCs w:val="21"/>
        </w:rPr>
        <w:t>: Mission, action and achievement</w:t>
      </w:r>
      <w:r w:rsidRPr="00160874">
        <w:rPr>
          <w:rFonts w:eastAsia="Calibri" w:cs="TimesNewRomanPSMT"/>
          <w:sz w:val="20"/>
          <w:szCs w:val="21"/>
        </w:rPr>
        <w:t xml:space="preserve">. </w:t>
      </w:r>
    </w:p>
    <w:p w:rsidR="00707794" w:rsidRPr="00EE422A" w:rsidRDefault="00EE422A" w:rsidP="00EE422A">
      <w:pPr>
        <w:tabs>
          <w:tab w:val="left" w:pos="432"/>
        </w:tabs>
        <w:spacing w:after="0" w:afterAutospacing="0"/>
        <w:ind w:left="720" w:hanging="720"/>
        <w:rPr>
          <w:rFonts w:eastAsia="Calibri" w:cs="TimesNewRomanPSMT"/>
          <w:i/>
          <w:sz w:val="20"/>
          <w:szCs w:val="21"/>
        </w:rPr>
      </w:pPr>
      <w:r>
        <w:rPr>
          <w:rFonts w:eastAsia="Calibri" w:cs="TimesNewRomanPSMT"/>
          <w:sz w:val="20"/>
          <w:szCs w:val="21"/>
        </w:rPr>
        <w:tab/>
      </w:r>
      <w:r w:rsidR="00707794" w:rsidRPr="00160874">
        <w:rPr>
          <w:rFonts w:eastAsia="Calibri" w:cs="TimesNewRomanPSMT"/>
          <w:sz w:val="20"/>
          <w:szCs w:val="21"/>
        </w:rPr>
        <w:t>Alexandria, VA: Association of Curriculum and Supervision.</w:t>
      </w:r>
    </w:p>
    <w:p w:rsidR="00EE422A" w:rsidRDefault="00707794" w:rsidP="00EE422A">
      <w:pPr>
        <w:tabs>
          <w:tab w:val="left" w:pos="432"/>
        </w:tabs>
        <w:spacing w:after="0" w:afterAutospacing="0"/>
        <w:ind w:left="720" w:hanging="720"/>
        <w:rPr>
          <w:rFonts w:eastAsia="Calibri" w:cs="TimesNewRomanPSMT"/>
          <w:sz w:val="20"/>
          <w:szCs w:val="21"/>
        </w:rPr>
      </w:pPr>
      <w:proofErr w:type="gramStart"/>
      <w:r w:rsidRPr="00160874">
        <w:rPr>
          <w:rFonts w:eastAsia="Calibri" w:cs="TimesNewRomanPSMT"/>
          <w:sz w:val="20"/>
          <w:szCs w:val="21"/>
        </w:rPr>
        <w:t>Wiggins, G. P., &amp; McTighe, J. (1998)</w:t>
      </w:r>
      <w:r w:rsidR="00A85B05" w:rsidRPr="00160874">
        <w:rPr>
          <w:rFonts w:eastAsia="Calibri" w:cs="TimesNewRomanPSMT"/>
          <w:sz w:val="20"/>
          <w:szCs w:val="21"/>
        </w:rPr>
        <w:t>.</w:t>
      </w:r>
      <w:proofErr w:type="gramEnd"/>
      <w:r w:rsidR="00A85B05" w:rsidRPr="00160874">
        <w:rPr>
          <w:rFonts w:eastAsia="Calibri" w:cs="TimesNewRomanPSMT"/>
          <w:sz w:val="20"/>
          <w:szCs w:val="21"/>
        </w:rPr>
        <w:t xml:space="preserve"> </w:t>
      </w:r>
      <w:proofErr w:type="gramStart"/>
      <w:r w:rsidRPr="00160874">
        <w:rPr>
          <w:rFonts w:eastAsia="Calibri" w:cs="TimesNewRomanPSMT"/>
          <w:i/>
          <w:sz w:val="20"/>
          <w:szCs w:val="21"/>
        </w:rPr>
        <w:t>Understanding by design</w:t>
      </w:r>
      <w:r w:rsidR="00BB1952">
        <w:rPr>
          <w:rFonts w:eastAsia="Calibri" w:cs="TimesNewRomanPSMT"/>
          <w:i/>
          <w:sz w:val="20"/>
          <w:szCs w:val="21"/>
        </w:rPr>
        <w:fldChar w:fldCharType="begin"/>
      </w:r>
      <w:r w:rsidR="00C747B4">
        <w:instrText xml:space="preserve"> XE "</w:instrText>
      </w:r>
      <w:r w:rsidR="00EF4DCE">
        <w:rPr>
          <w:sz w:val="20"/>
          <w:szCs w:val="20"/>
        </w:rPr>
        <w:instrText>design</w:instrText>
      </w:r>
      <w:r w:rsidR="00C747B4">
        <w:instrText xml:space="preserve">" \b </w:instrText>
      </w:r>
      <w:r w:rsidR="00BB1952">
        <w:rPr>
          <w:rFonts w:eastAsia="Calibri" w:cs="TimesNewRomanPSMT"/>
          <w:i/>
          <w:sz w:val="20"/>
          <w:szCs w:val="21"/>
        </w:rPr>
        <w:fldChar w:fldCharType="end"/>
      </w:r>
      <w:r w:rsidRPr="00160874">
        <w:rPr>
          <w:rFonts w:eastAsia="Calibri" w:cs="TimesNewRomanPSMT"/>
          <w:sz w:val="20"/>
          <w:szCs w:val="21"/>
        </w:rPr>
        <w:t>.</w:t>
      </w:r>
      <w:proofErr w:type="gramEnd"/>
      <w:r w:rsidRPr="00160874">
        <w:rPr>
          <w:rFonts w:eastAsia="Calibri" w:cs="TimesNewRomanPSMT"/>
          <w:sz w:val="20"/>
          <w:szCs w:val="21"/>
        </w:rPr>
        <w:t xml:space="preserve"> Alexandria, VA: </w:t>
      </w:r>
    </w:p>
    <w:p w:rsidR="00707794" w:rsidRPr="00160874" w:rsidRDefault="00EE422A" w:rsidP="00EE422A">
      <w:pPr>
        <w:tabs>
          <w:tab w:val="left" w:pos="432"/>
        </w:tabs>
        <w:spacing w:after="0" w:afterAutospacing="0"/>
        <w:rPr>
          <w:rFonts w:eastAsia="Calibri" w:cs="TimesNewRomanPSMT"/>
          <w:sz w:val="20"/>
          <w:szCs w:val="21"/>
        </w:rPr>
      </w:pPr>
      <w:r>
        <w:rPr>
          <w:rFonts w:eastAsia="Calibri" w:cs="TimesNewRomanPSMT"/>
          <w:sz w:val="20"/>
          <w:szCs w:val="21"/>
        </w:rPr>
        <w:tab/>
      </w:r>
      <w:proofErr w:type="gramStart"/>
      <w:r w:rsidR="00707794" w:rsidRPr="00160874">
        <w:rPr>
          <w:rFonts w:eastAsia="Calibri" w:cs="TimesNewRomanPSMT"/>
          <w:sz w:val="20"/>
          <w:szCs w:val="21"/>
        </w:rPr>
        <w:t xml:space="preserve">Association for Supervision and </w:t>
      </w:r>
      <w:r w:rsidR="00707794">
        <w:rPr>
          <w:rFonts w:eastAsia="Calibri" w:cs="TimesNewRomanPSMT"/>
          <w:sz w:val="20"/>
          <w:szCs w:val="21"/>
        </w:rPr>
        <w:tab/>
      </w:r>
      <w:r w:rsidR="00707794" w:rsidRPr="00160874">
        <w:rPr>
          <w:rFonts w:eastAsia="Calibri" w:cs="TimesNewRomanPSMT"/>
          <w:sz w:val="20"/>
          <w:szCs w:val="21"/>
        </w:rPr>
        <w:t>Curriculum Development.</w:t>
      </w:r>
      <w:proofErr w:type="gramEnd"/>
    </w:p>
    <w:p w:rsidR="00A51A9B" w:rsidRDefault="00A51A9B" w:rsidP="00707794">
      <w:pPr>
        <w:spacing w:after="0" w:afterAutospacing="0"/>
        <w:rPr>
          <w:rFonts w:ascii="Helvetica" w:hAnsi="Helvetica"/>
          <w:b/>
          <w:sz w:val="18"/>
          <w:szCs w:val="20"/>
        </w:rPr>
      </w:pPr>
    </w:p>
    <w:p w:rsidR="00707794" w:rsidRDefault="00707794" w:rsidP="00707794">
      <w:pPr>
        <w:spacing w:after="0" w:afterAutospacing="0"/>
        <w:rPr>
          <w:rFonts w:ascii="Helvetica" w:hAnsi="Helvetica"/>
          <w:b/>
          <w:sz w:val="18"/>
          <w:szCs w:val="20"/>
        </w:rPr>
      </w:pPr>
    </w:p>
    <w:p w:rsidR="0088146E" w:rsidRDefault="0088146E" w:rsidP="000D2F9A">
      <w:pPr>
        <w:pStyle w:val="ChH1"/>
      </w:pPr>
    </w:p>
    <w:p w:rsidR="0088146E" w:rsidRDefault="0088146E" w:rsidP="000D2F9A">
      <w:pPr>
        <w:pStyle w:val="ChH1"/>
      </w:pPr>
    </w:p>
    <w:p w:rsidR="0088146E" w:rsidRDefault="0088146E" w:rsidP="000D2F9A">
      <w:pPr>
        <w:pStyle w:val="ChH1"/>
      </w:pPr>
    </w:p>
    <w:p w:rsidR="0088146E" w:rsidRDefault="0088146E" w:rsidP="000D2F9A">
      <w:pPr>
        <w:pStyle w:val="ChH1"/>
      </w:pPr>
    </w:p>
    <w:p w:rsidR="0088146E" w:rsidRDefault="0088146E" w:rsidP="000D2F9A">
      <w:pPr>
        <w:pStyle w:val="ChH1"/>
      </w:pPr>
    </w:p>
    <w:p w:rsidR="00707794" w:rsidRPr="00E5246D" w:rsidRDefault="00707794" w:rsidP="000D2F9A">
      <w:pPr>
        <w:pStyle w:val="ChH1"/>
      </w:pPr>
      <w:r w:rsidRPr="00E5246D">
        <w:lastRenderedPageBreak/>
        <w:t>Bio</w:t>
      </w:r>
    </w:p>
    <w:p w:rsidR="00707794" w:rsidRDefault="00707794" w:rsidP="00A51A9B">
      <w:pPr>
        <w:spacing w:after="0" w:afterAutospacing="0"/>
        <w:rPr>
          <w:rFonts w:ascii="Helvetica" w:hAnsi="Helvetica"/>
          <w:b/>
          <w:sz w:val="18"/>
          <w:szCs w:val="20"/>
        </w:rPr>
        <w:sectPr w:rsidR="00707794" w:rsidSect="00FF2347">
          <w:type w:val="nextColumn"/>
          <w:pgSz w:w="8640" w:h="12960" w:code="197"/>
          <w:pgMar w:top="720" w:right="720" w:bottom="720" w:left="720" w:header="288" w:footer="288" w:gutter="360"/>
          <w:cols w:space="720"/>
        </w:sectPr>
      </w:pPr>
      <w:r w:rsidRPr="0089359E">
        <w:rPr>
          <w:sz w:val="20"/>
        </w:rPr>
        <w:t xml:space="preserve">Connie Fulmer earned her Ph.D. in Educational Administration at The Pennsylvania State University and started her academic career at Northern Illinois University, where she held the following leadership positions: Faculty Chair of Educational Administration and School Business Management; Associate Department Chair of Leadership and Educational Policy Studies; and Interim Chair of the Teacher Education Department. In July of </w:t>
      </w:r>
      <w:r w:rsidR="00D92B73" w:rsidRPr="0089359E">
        <w:rPr>
          <w:sz w:val="20"/>
        </w:rPr>
        <w:t>2000,</w:t>
      </w:r>
      <w:r w:rsidRPr="0089359E">
        <w:rPr>
          <w:sz w:val="20"/>
        </w:rPr>
        <w:t xml:space="preserve"> Connie joined the Administrative Leadership and Policy Studies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89359E">
        <w:rPr>
          <w:sz w:val="20"/>
        </w:rPr>
        <w:t xml:space="preserve"> here at UCD and became first Program Chair of the ALPS Principal Licensure Program, then Division Coordinator of Administrative Leadership and Policy Studies, and most recently Director of the Teacher Education Division</w:t>
      </w:r>
      <w:r w:rsidR="00D92B73" w:rsidRPr="0089359E">
        <w:rPr>
          <w:sz w:val="20"/>
        </w:rPr>
        <w:t xml:space="preserve">. </w:t>
      </w:r>
    </w:p>
    <w:p w:rsidR="00707794" w:rsidRPr="00D040BE" w:rsidRDefault="00707794" w:rsidP="002C5D69">
      <w:pPr>
        <w:pStyle w:val="ChTitle"/>
        <w:rPr>
          <w:szCs w:val="24"/>
        </w:rPr>
      </w:pPr>
      <w:r w:rsidRPr="00D040BE">
        <w:rPr>
          <w:szCs w:val="24"/>
        </w:rPr>
        <w:lastRenderedPageBreak/>
        <w:t>Chapter 4</w:t>
      </w:r>
      <w:r w:rsidRPr="00D040BE">
        <w:rPr>
          <w:szCs w:val="24"/>
        </w:rPr>
        <w:br/>
      </w:r>
    </w:p>
    <w:p w:rsidR="00707794" w:rsidRPr="00D040BE" w:rsidRDefault="00707794" w:rsidP="002C5D69">
      <w:pPr>
        <w:pStyle w:val="ChTitle"/>
        <w:rPr>
          <w:szCs w:val="24"/>
        </w:rPr>
      </w:pPr>
      <w:r w:rsidRPr="00D040BE">
        <w:rPr>
          <w:szCs w:val="24"/>
        </w:rPr>
        <w:t>Make, Share</w:t>
      </w:r>
      <w:r w:rsidR="00BB1952">
        <w:rPr>
          <w:szCs w:val="24"/>
        </w:rPr>
        <w:fldChar w:fldCharType="begin"/>
      </w:r>
      <w:r w:rsidR="001439E5">
        <w:instrText xml:space="preserve"> XE "</w:instrText>
      </w:r>
      <w:r w:rsidR="001439E5" w:rsidRPr="001051FF">
        <w:rPr>
          <w:sz w:val="20"/>
        </w:rPr>
        <w:instrText>Share</w:instrText>
      </w:r>
      <w:r w:rsidR="001439E5">
        <w:instrText xml:space="preserve">" \b </w:instrText>
      </w:r>
      <w:r w:rsidR="00BB1952">
        <w:rPr>
          <w:szCs w:val="24"/>
        </w:rPr>
        <w:fldChar w:fldCharType="end"/>
      </w:r>
      <w:r w:rsidRPr="00D040BE">
        <w:rPr>
          <w:szCs w:val="24"/>
        </w:rPr>
        <w:t>, Find: Web 2.0</w:t>
      </w:r>
      <w:r w:rsidR="00BB1952">
        <w:rPr>
          <w:szCs w:val="24"/>
        </w:rPr>
        <w:fldChar w:fldCharType="begin"/>
      </w:r>
      <w:r w:rsidR="001439E5">
        <w:instrText xml:space="preserve"> XE "</w:instrText>
      </w:r>
      <w:r w:rsidR="001439E5" w:rsidRPr="007678DF">
        <w:rPr>
          <w:sz w:val="20"/>
        </w:rPr>
        <w:instrText>Web 2.0</w:instrText>
      </w:r>
      <w:r w:rsidR="001439E5">
        <w:instrText xml:space="preserve">" \b </w:instrText>
      </w:r>
      <w:r w:rsidR="00BB1952">
        <w:rPr>
          <w:szCs w:val="24"/>
        </w:rPr>
        <w:fldChar w:fldCharType="end"/>
      </w:r>
      <w:r w:rsidRPr="00D040BE">
        <w:rPr>
          <w:szCs w:val="24"/>
        </w:rPr>
        <w:t xml:space="preserve"> and </w:t>
      </w:r>
    </w:p>
    <w:p w:rsidR="00707794" w:rsidRPr="00D040BE" w:rsidRDefault="00707794" w:rsidP="002C5D69">
      <w:pPr>
        <w:pStyle w:val="ChTitle"/>
        <w:rPr>
          <w:rStyle w:val="PageNumber"/>
          <w:rFonts w:ascii="Helvetica" w:hAnsi="Helvetica"/>
          <w:b/>
          <w:sz w:val="24"/>
          <w:szCs w:val="24"/>
        </w:rPr>
      </w:pPr>
      <w:r w:rsidRPr="00D040BE">
        <w:rPr>
          <w:szCs w:val="24"/>
        </w:rPr>
        <w:t>Informal Learning</w:t>
      </w:r>
      <w:r w:rsidRPr="00D040BE">
        <w:rPr>
          <w:szCs w:val="24"/>
        </w:rPr>
        <w:br/>
      </w:r>
    </w:p>
    <w:p w:rsidR="00707794" w:rsidRPr="00BE7D44" w:rsidRDefault="00707794" w:rsidP="002C5D69">
      <w:pPr>
        <w:pStyle w:val="ChAuthor"/>
      </w:pPr>
      <w:r w:rsidRPr="00633D36">
        <w:t>Phil Antonelli</w:t>
      </w:r>
      <w:r>
        <w:br/>
      </w:r>
    </w:p>
    <w:p w:rsidR="00707794" w:rsidRPr="00BE7D44" w:rsidRDefault="00707794" w:rsidP="00944DB7">
      <w:pPr>
        <w:spacing w:after="0" w:afterAutospacing="0"/>
        <w:ind w:firstLine="432"/>
        <w:rPr>
          <w:sz w:val="20"/>
          <w:szCs w:val="20"/>
        </w:rPr>
      </w:pPr>
      <w:r w:rsidRPr="00BE7D44">
        <w:rPr>
          <w:sz w:val="20"/>
          <w:szCs w:val="20"/>
        </w:rPr>
        <w:t>In the last decade of the 1990s excitement bordering on hysteria contributed to what was referred to as the “</w:t>
      </w:r>
      <w:hyperlink r:id="rId12" w:history="1">
        <w:r w:rsidRPr="00BE7D44">
          <w:rPr>
            <w:rStyle w:val="Hyperlink"/>
            <w:sz w:val="20"/>
            <w:szCs w:val="20"/>
          </w:rPr>
          <w:t>New Economy</w:t>
        </w:r>
      </w:hyperlink>
      <w:r w:rsidRPr="00BE7D44">
        <w:rPr>
          <w:sz w:val="20"/>
          <w:szCs w:val="20"/>
        </w:rPr>
        <w:t xml:space="preserve">.” Fueled by the proliferation of personal computers and Web-based “dot-com” technology, the NASDAQ Composite soared 4,000 points in the years between </w:t>
      </w:r>
      <w:hyperlink r:id="rId13" w:history="1">
        <w:r w:rsidRPr="00BE7D44">
          <w:rPr>
            <w:rStyle w:val="Hyperlink"/>
            <w:sz w:val="20"/>
            <w:szCs w:val="20"/>
          </w:rPr>
          <w:t>1995 and 2000</w:t>
        </w:r>
      </w:hyperlink>
      <w:r w:rsidRPr="00BE7D44">
        <w:rPr>
          <w:sz w:val="20"/>
          <w:szCs w:val="20"/>
        </w:rPr>
        <w:t xml:space="preserve">. Inevitably, the </w:t>
      </w:r>
      <w:r w:rsidR="00633D36">
        <w:rPr>
          <w:sz w:val="20"/>
          <w:szCs w:val="20"/>
        </w:rPr>
        <w:t xml:space="preserve">dot-com </w:t>
      </w:r>
      <w:r w:rsidRPr="00BE7D44">
        <w:rPr>
          <w:sz w:val="20"/>
          <w:szCs w:val="20"/>
        </w:rPr>
        <w:t>bubble burst and in the months between March 2000 and October 2002</w:t>
      </w:r>
      <w:r w:rsidR="00BC05C6">
        <w:rPr>
          <w:sz w:val="20"/>
          <w:szCs w:val="20"/>
        </w:rPr>
        <w:t>;</w:t>
      </w:r>
      <w:r w:rsidRPr="00BE7D44">
        <w:rPr>
          <w:sz w:val="20"/>
          <w:szCs w:val="20"/>
        </w:rPr>
        <w:t xml:space="preserve"> the NASDAQ Composite shed almost </w:t>
      </w:r>
      <w:hyperlink r:id="rId14" w:history="1">
        <w:r w:rsidRPr="00BE7D44">
          <w:rPr>
            <w:rStyle w:val="Hyperlink"/>
            <w:sz w:val="20"/>
            <w:szCs w:val="20"/>
          </w:rPr>
          <w:t>80% of its value</w:t>
        </w:r>
      </w:hyperlink>
      <w:r w:rsidRPr="00BE7D44">
        <w:rPr>
          <w:sz w:val="20"/>
          <w:szCs w:val="20"/>
        </w:rPr>
        <w:t>.</w:t>
      </w:r>
      <w:r w:rsidR="00633D36">
        <w:rPr>
          <w:rStyle w:val="FootnoteReference"/>
          <w:sz w:val="20"/>
          <w:szCs w:val="20"/>
        </w:rPr>
        <w:t xml:space="preserve"> </w:t>
      </w:r>
      <w:r w:rsidR="00633D36">
        <w:t xml:space="preserve"> </w:t>
      </w:r>
      <w:r w:rsidRPr="00BE7D44">
        <w:rPr>
          <w:sz w:val="20"/>
          <w:szCs w:val="20"/>
        </w:rPr>
        <w:t>As Web technologies</w:t>
      </w:r>
      <w:r w:rsidR="00BB1952">
        <w:rPr>
          <w:sz w:val="20"/>
          <w:szCs w:val="20"/>
        </w:rPr>
        <w:fldChar w:fldCharType="begin"/>
      </w:r>
      <w:r w:rsidR="001439E5">
        <w:instrText xml:space="preserve"> XE "</w:instrText>
      </w:r>
      <w:r w:rsidR="00EF4DCE">
        <w:rPr>
          <w:sz w:val="20"/>
          <w:szCs w:val="20"/>
        </w:rPr>
        <w:instrText>Web technologies</w:instrText>
      </w:r>
      <w:r w:rsidR="001439E5">
        <w:instrText xml:space="preserve">" \b </w:instrText>
      </w:r>
      <w:r w:rsidR="00BB1952">
        <w:rPr>
          <w:sz w:val="20"/>
          <w:szCs w:val="20"/>
        </w:rPr>
        <w:fldChar w:fldCharType="end"/>
      </w:r>
      <w:r w:rsidRPr="00BE7D44">
        <w:rPr>
          <w:sz w:val="20"/>
          <w:szCs w:val="20"/>
        </w:rPr>
        <w:t xml:space="preserve"> evolved in the aftermath of the collapse, a subtle but important shift began to take place in the nature of the Web. </w:t>
      </w:r>
      <w:r w:rsidR="00633D36" w:rsidRPr="00BE7D44">
        <w:rPr>
          <w:sz w:val="20"/>
          <w:szCs w:val="20"/>
        </w:rPr>
        <w:t xml:space="preserve">In simple terms, the Web moved from </w:t>
      </w:r>
      <w:r w:rsidR="00633D36">
        <w:rPr>
          <w:sz w:val="20"/>
          <w:szCs w:val="20"/>
        </w:rPr>
        <w:t xml:space="preserve">being </w:t>
      </w:r>
      <w:r w:rsidR="00633D36" w:rsidRPr="00BE7D44">
        <w:rPr>
          <w:sz w:val="20"/>
          <w:szCs w:val="20"/>
        </w:rPr>
        <w:t xml:space="preserve">static to dynamic. </w:t>
      </w:r>
      <w:r w:rsidR="00633D36">
        <w:rPr>
          <w:sz w:val="20"/>
          <w:szCs w:val="20"/>
        </w:rPr>
        <w:t xml:space="preserve">People started to refer these new dynamic technologies as </w:t>
      </w:r>
      <w:hyperlink r:id="rId15" w:history="1">
        <w:r w:rsidRPr="00BE7D44">
          <w:rPr>
            <w:rStyle w:val="Hyperlink"/>
            <w:sz w:val="20"/>
            <w:szCs w:val="20"/>
          </w:rPr>
          <w:t>Web 2.0</w:t>
        </w:r>
        <w:r w:rsidR="00BB1952">
          <w:rPr>
            <w:rStyle w:val="Hyperlink"/>
            <w:sz w:val="20"/>
            <w:szCs w:val="20"/>
          </w:rPr>
          <w:fldChar w:fldCharType="begin"/>
        </w:r>
        <w:r w:rsidR="001439E5">
          <w:instrText xml:space="preserve"> XE "</w:instrText>
        </w:r>
        <w:r w:rsidR="00EF4DCE">
          <w:rPr>
            <w:sz w:val="20"/>
            <w:szCs w:val="20"/>
          </w:rPr>
          <w:instrText>Web 2.0</w:instrText>
        </w:r>
        <w:r w:rsidR="001439E5">
          <w:instrText xml:space="preserve">" \b </w:instrText>
        </w:r>
        <w:r w:rsidR="00BB1952">
          <w:rPr>
            <w:rStyle w:val="Hyperlink"/>
            <w:sz w:val="20"/>
            <w:szCs w:val="20"/>
          </w:rPr>
          <w:fldChar w:fldCharType="end"/>
        </w:r>
      </w:hyperlink>
      <w:r w:rsidRPr="00BE7D44">
        <w:rPr>
          <w:sz w:val="20"/>
          <w:szCs w:val="20"/>
        </w:rPr>
        <w:t xml:space="preserve"> </w:t>
      </w:r>
      <w:r w:rsidR="00633D36">
        <w:rPr>
          <w:sz w:val="20"/>
          <w:szCs w:val="20"/>
        </w:rPr>
        <w:t>(</w:t>
      </w:r>
      <w:r w:rsidRPr="00BE7D44">
        <w:rPr>
          <w:sz w:val="20"/>
          <w:szCs w:val="20"/>
        </w:rPr>
        <w:t xml:space="preserve">to distinguish them from those that proliferated during the </w:t>
      </w:r>
      <w:hyperlink r:id="rId16" w:history="1">
        <w:r w:rsidRPr="00BE7D44">
          <w:rPr>
            <w:rStyle w:val="Hyperlink"/>
            <w:sz w:val="20"/>
            <w:szCs w:val="20"/>
          </w:rPr>
          <w:t>dot-com era</w:t>
        </w:r>
      </w:hyperlink>
      <w:r w:rsidR="00633D36">
        <w:rPr>
          <w:sz w:val="20"/>
          <w:szCs w:val="20"/>
        </w:rPr>
        <w:t xml:space="preserve">) because </w:t>
      </w:r>
      <w:r w:rsidR="00944DB7">
        <w:rPr>
          <w:sz w:val="20"/>
          <w:szCs w:val="20"/>
        </w:rPr>
        <w:t>they signified a shift in which anyone could publish content to the Web. Thus, one of t</w:t>
      </w:r>
      <w:r w:rsidRPr="00BE7D44">
        <w:rPr>
          <w:sz w:val="20"/>
          <w:szCs w:val="20"/>
        </w:rPr>
        <w:t>he key difference</w:t>
      </w:r>
      <w:r w:rsidR="00944DB7">
        <w:rPr>
          <w:sz w:val="20"/>
          <w:szCs w:val="20"/>
        </w:rPr>
        <w:t>s</w:t>
      </w:r>
      <w:r w:rsidRPr="00BE7D44">
        <w:rPr>
          <w:sz w:val="20"/>
          <w:szCs w:val="20"/>
        </w:rPr>
        <w:t xml:space="preserve"> between Web 1.0 and Web 2.0 is that content is </w:t>
      </w:r>
      <w:r w:rsidR="00944DB7">
        <w:rPr>
          <w:sz w:val="20"/>
          <w:szCs w:val="20"/>
        </w:rPr>
        <w:t>now largely created by day-to-day users and not a select group of web developers</w:t>
      </w:r>
      <w:r w:rsidRPr="00BE7D44">
        <w:rPr>
          <w:sz w:val="20"/>
          <w:szCs w:val="20"/>
        </w:rPr>
        <w:t xml:space="preserve">. </w:t>
      </w:r>
      <w:r w:rsidR="00944DB7">
        <w:rPr>
          <w:sz w:val="20"/>
          <w:szCs w:val="20"/>
        </w:rPr>
        <w:t xml:space="preserve">Web 2.0 can be </w:t>
      </w:r>
      <w:r w:rsidRPr="00BE7D44">
        <w:rPr>
          <w:sz w:val="20"/>
          <w:szCs w:val="20"/>
        </w:rPr>
        <w:t xml:space="preserve">defined as: Web-based tools and systems that enable the creation, dissemination, and acquisition of user created content. However, </w:t>
      </w:r>
      <w:r w:rsidR="00BC05C6">
        <w:rPr>
          <w:sz w:val="20"/>
          <w:szCs w:val="20"/>
        </w:rPr>
        <w:t xml:space="preserve">I think that </w:t>
      </w:r>
      <w:r w:rsidRPr="00BE7D44">
        <w:rPr>
          <w:sz w:val="20"/>
          <w:szCs w:val="20"/>
        </w:rPr>
        <w:t>Web 2.0 can be further distilled into three words: Make, Share</w:t>
      </w:r>
      <w:r w:rsidR="00BB1952">
        <w:rPr>
          <w:sz w:val="20"/>
          <w:szCs w:val="20"/>
        </w:rPr>
        <w:fldChar w:fldCharType="begin"/>
      </w:r>
      <w:r w:rsidR="001439E5">
        <w:instrText xml:space="preserve"> XE "</w:instrText>
      </w:r>
      <w:r w:rsidR="00EF4DCE">
        <w:rPr>
          <w:sz w:val="20"/>
          <w:szCs w:val="20"/>
        </w:rPr>
        <w:instrText>Share</w:instrText>
      </w:r>
      <w:r w:rsidR="001439E5">
        <w:instrText xml:space="preserve">" \b </w:instrText>
      </w:r>
      <w:r w:rsidR="00BB1952">
        <w:rPr>
          <w:sz w:val="20"/>
          <w:szCs w:val="20"/>
        </w:rPr>
        <w:fldChar w:fldCharType="end"/>
      </w:r>
      <w:r w:rsidRPr="00BE7D44">
        <w:rPr>
          <w:sz w:val="20"/>
          <w:szCs w:val="20"/>
        </w:rPr>
        <w:t xml:space="preserve">, </w:t>
      </w:r>
      <w:proofErr w:type="gramStart"/>
      <w:r w:rsidRPr="00BE7D44">
        <w:rPr>
          <w:sz w:val="20"/>
          <w:szCs w:val="20"/>
        </w:rPr>
        <w:t>Find</w:t>
      </w:r>
      <w:proofErr w:type="gramEnd"/>
      <w:r w:rsidR="00C26BB7" w:rsidRPr="00BE7D44">
        <w:rPr>
          <w:sz w:val="20"/>
          <w:szCs w:val="20"/>
        </w:rPr>
        <w:t xml:space="preserve">. </w:t>
      </w:r>
    </w:p>
    <w:p w:rsidR="00707794" w:rsidRPr="00BE7D44" w:rsidRDefault="00C26BB7" w:rsidP="00A17D7E">
      <w:pPr>
        <w:spacing w:after="0" w:afterAutospacing="0"/>
        <w:ind w:firstLine="432"/>
        <w:rPr>
          <w:sz w:val="20"/>
          <w:szCs w:val="20"/>
        </w:rPr>
      </w:pPr>
      <w:r>
        <w:rPr>
          <w:sz w:val="20"/>
          <w:szCs w:val="20"/>
        </w:rPr>
        <w:t xml:space="preserve">Perhaps </w:t>
      </w:r>
      <w:r w:rsidR="00BC05C6">
        <w:rPr>
          <w:sz w:val="20"/>
          <w:szCs w:val="20"/>
        </w:rPr>
        <w:t>the most well known example</w:t>
      </w:r>
      <w:r w:rsidR="00902B52">
        <w:rPr>
          <w:sz w:val="20"/>
          <w:szCs w:val="20"/>
        </w:rPr>
        <w:t>s</w:t>
      </w:r>
      <w:r>
        <w:rPr>
          <w:sz w:val="20"/>
          <w:szCs w:val="20"/>
        </w:rPr>
        <w:t xml:space="preserve"> of </w:t>
      </w:r>
      <w:r w:rsidR="00707794" w:rsidRPr="00BE7D44">
        <w:rPr>
          <w:sz w:val="20"/>
          <w:szCs w:val="20"/>
        </w:rPr>
        <w:t>Web 2.0</w:t>
      </w:r>
      <w:r w:rsidR="00BB1952">
        <w:rPr>
          <w:sz w:val="20"/>
          <w:szCs w:val="20"/>
        </w:rPr>
        <w:fldChar w:fldCharType="begin"/>
      </w:r>
      <w:r w:rsidR="001439E5">
        <w:instrText xml:space="preserve"> XE "</w:instrText>
      </w:r>
      <w:r w:rsidR="00EF4DCE">
        <w:rPr>
          <w:sz w:val="20"/>
          <w:szCs w:val="20"/>
        </w:rPr>
        <w:instrText>Web 2.0</w:instrText>
      </w:r>
      <w:r w:rsidR="001439E5">
        <w:instrText xml:space="preserve">" \b </w:instrText>
      </w:r>
      <w:r w:rsidR="00BB1952">
        <w:rPr>
          <w:sz w:val="20"/>
          <w:szCs w:val="20"/>
        </w:rPr>
        <w:fldChar w:fldCharType="end"/>
      </w:r>
      <w:r w:rsidR="00707794" w:rsidRPr="00BE7D44">
        <w:rPr>
          <w:sz w:val="20"/>
          <w:szCs w:val="20"/>
        </w:rPr>
        <w:t xml:space="preserve"> </w:t>
      </w:r>
      <w:r w:rsidR="00902B52">
        <w:rPr>
          <w:sz w:val="20"/>
          <w:szCs w:val="20"/>
        </w:rPr>
        <w:t>are</w:t>
      </w:r>
      <w:r w:rsidR="00902B52" w:rsidRPr="00BE7D44">
        <w:rPr>
          <w:sz w:val="20"/>
          <w:szCs w:val="20"/>
        </w:rPr>
        <w:t xml:space="preserve"> </w:t>
      </w:r>
      <w:r w:rsidR="00707794" w:rsidRPr="00BE7D44">
        <w:rPr>
          <w:sz w:val="20"/>
          <w:szCs w:val="20"/>
        </w:rPr>
        <w:t xml:space="preserve">social </w:t>
      </w:r>
      <w:r>
        <w:rPr>
          <w:sz w:val="20"/>
          <w:szCs w:val="20"/>
        </w:rPr>
        <w:t>networking</w:t>
      </w:r>
      <w:r w:rsidR="00BB1952">
        <w:rPr>
          <w:sz w:val="20"/>
          <w:szCs w:val="20"/>
        </w:rPr>
        <w:fldChar w:fldCharType="begin"/>
      </w:r>
      <w:r w:rsidR="001439E5">
        <w:instrText xml:space="preserve"> XE "</w:instrText>
      </w:r>
      <w:r w:rsidR="00EF4DCE">
        <w:rPr>
          <w:sz w:val="20"/>
          <w:szCs w:val="20"/>
        </w:rPr>
        <w:instrText>social networking</w:instrText>
      </w:r>
      <w:r w:rsidR="001439E5">
        <w:instrText xml:space="preserve">" \b </w:instrText>
      </w:r>
      <w:r w:rsidR="00BB1952">
        <w:rPr>
          <w:sz w:val="20"/>
          <w:szCs w:val="20"/>
        </w:rPr>
        <w:fldChar w:fldCharType="end"/>
      </w:r>
      <w:r>
        <w:rPr>
          <w:sz w:val="20"/>
          <w:szCs w:val="20"/>
        </w:rPr>
        <w:t xml:space="preserve"> </w:t>
      </w:r>
      <w:r w:rsidR="00975B0B">
        <w:rPr>
          <w:sz w:val="20"/>
          <w:szCs w:val="20"/>
        </w:rPr>
        <w:t>sites</w:t>
      </w:r>
      <w:r>
        <w:rPr>
          <w:sz w:val="20"/>
          <w:szCs w:val="20"/>
        </w:rPr>
        <w:t xml:space="preserve"> like</w:t>
      </w:r>
      <w:r w:rsidR="00707794" w:rsidRPr="00BE7D44">
        <w:rPr>
          <w:sz w:val="20"/>
          <w:szCs w:val="20"/>
        </w:rPr>
        <w:t xml:space="preserve"> </w:t>
      </w:r>
      <w:hyperlink r:id="rId17" w:history="1">
        <w:r w:rsidR="00707794" w:rsidRPr="00BE7D44">
          <w:rPr>
            <w:rStyle w:val="Hyperlink"/>
            <w:sz w:val="20"/>
            <w:szCs w:val="20"/>
          </w:rPr>
          <w:t>MySpace</w:t>
        </w:r>
        <w:r w:rsidR="00BB1952">
          <w:rPr>
            <w:rStyle w:val="Hyperlink"/>
            <w:sz w:val="20"/>
            <w:szCs w:val="20"/>
          </w:rPr>
          <w:fldChar w:fldCharType="begin"/>
        </w:r>
        <w:r w:rsidR="001439E5">
          <w:instrText xml:space="preserve"> XE "</w:instrText>
        </w:r>
        <w:r w:rsidR="00EF4DCE">
          <w:rPr>
            <w:rStyle w:val="Hyperlink"/>
            <w:sz w:val="20"/>
            <w:szCs w:val="20"/>
          </w:rPr>
          <w:instrText>MySpace</w:instrText>
        </w:r>
        <w:r w:rsidR="001439E5">
          <w:instrText xml:space="preserve">" \b </w:instrText>
        </w:r>
        <w:r w:rsidR="00BB1952">
          <w:rPr>
            <w:rStyle w:val="Hyperlink"/>
            <w:sz w:val="20"/>
            <w:szCs w:val="20"/>
          </w:rPr>
          <w:fldChar w:fldCharType="end"/>
        </w:r>
      </w:hyperlink>
      <w:r w:rsidR="00707794" w:rsidRPr="00BE7D44">
        <w:rPr>
          <w:sz w:val="20"/>
          <w:szCs w:val="20"/>
        </w:rPr>
        <w:t xml:space="preserve">, </w:t>
      </w:r>
      <w:hyperlink r:id="rId18" w:history="1">
        <w:r w:rsidR="00707794" w:rsidRPr="00BE7D44">
          <w:rPr>
            <w:rStyle w:val="Hyperlink"/>
            <w:sz w:val="20"/>
            <w:szCs w:val="20"/>
          </w:rPr>
          <w:t>Facebook</w:t>
        </w:r>
        <w:r w:rsidR="00BB1952">
          <w:rPr>
            <w:rStyle w:val="Hyperlink"/>
            <w:sz w:val="20"/>
            <w:szCs w:val="20"/>
          </w:rPr>
          <w:fldChar w:fldCharType="begin"/>
        </w:r>
        <w:r w:rsidR="001439E5">
          <w:instrText xml:space="preserve"> XE "</w:instrText>
        </w:r>
        <w:r w:rsidR="00EF4DCE">
          <w:rPr>
            <w:rStyle w:val="Hyperlink"/>
            <w:sz w:val="20"/>
            <w:szCs w:val="20"/>
          </w:rPr>
          <w:instrText>Facebook</w:instrText>
        </w:r>
        <w:r w:rsidR="001439E5">
          <w:instrText xml:space="preserve">" \b </w:instrText>
        </w:r>
        <w:r w:rsidR="00BB1952">
          <w:rPr>
            <w:rStyle w:val="Hyperlink"/>
            <w:sz w:val="20"/>
            <w:szCs w:val="20"/>
          </w:rPr>
          <w:fldChar w:fldCharType="end"/>
        </w:r>
      </w:hyperlink>
      <w:r w:rsidR="00707794" w:rsidRPr="00BE7D44">
        <w:rPr>
          <w:sz w:val="20"/>
          <w:szCs w:val="20"/>
        </w:rPr>
        <w:t xml:space="preserve">, </w:t>
      </w:r>
      <w:hyperlink r:id="rId19" w:history="1">
        <w:r w:rsidR="00707794" w:rsidRPr="00BE7D44">
          <w:rPr>
            <w:rStyle w:val="Hyperlink"/>
            <w:sz w:val="20"/>
            <w:szCs w:val="20"/>
          </w:rPr>
          <w:t>LinkedIn</w:t>
        </w:r>
      </w:hyperlink>
      <w:r w:rsidR="00707794" w:rsidRPr="00BE7D44">
        <w:rPr>
          <w:sz w:val="20"/>
          <w:szCs w:val="20"/>
        </w:rPr>
        <w:t xml:space="preserve">, </w:t>
      </w:r>
      <w:hyperlink r:id="rId20" w:history="1">
        <w:r w:rsidR="00707794" w:rsidRPr="00BE7D44">
          <w:rPr>
            <w:rStyle w:val="Hyperlink"/>
            <w:sz w:val="20"/>
            <w:szCs w:val="20"/>
          </w:rPr>
          <w:t>YouTube</w:t>
        </w:r>
        <w:r w:rsidR="00BB1952">
          <w:rPr>
            <w:rStyle w:val="Hyperlink"/>
            <w:sz w:val="20"/>
            <w:szCs w:val="20"/>
          </w:rPr>
          <w:fldChar w:fldCharType="begin"/>
        </w:r>
        <w:r w:rsidR="001439E5">
          <w:instrText xml:space="preserve"> XE "</w:instrText>
        </w:r>
        <w:r w:rsidR="00EF4DCE">
          <w:rPr>
            <w:rStyle w:val="Hyperlink"/>
            <w:sz w:val="20"/>
            <w:szCs w:val="20"/>
          </w:rPr>
          <w:instrText>YouTube</w:instrText>
        </w:r>
        <w:r w:rsidR="001439E5">
          <w:instrText xml:space="preserve">" \b </w:instrText>
        </w:r>
        <w:r w:rsidR="00BB1952">
          <w:rPr>
            <w:rStyle w:val="Hyperlink"/>
            <w:sz w:val="20"/>
            <w:szCs w:val="20"/>
          </w:rPr>
          <w:fldChar w:fldCharType="end"/>
        </w:r>
      </w:hyperlink>
      <w:r w:rsidR="00707794" w:rsidRPr="00BE7D44">
        <w:rPr>
          <w:sz w:val="20"/>
          <w:szCs w:val="20"/>
        </w:rPr>
        <w:t xml:space="preserve"> and </w:t>
      </w:r>
      <w:hyperlink r:id="rId21" w:history="1">
        <w:r w:rsidR="00707794" w:rsidRPr="00BE7D44">
          <w:rPr>
            <w:rStyle w:val="Hyperlink"/>
            <w:sz w:val="20"/>
            <w:szCs w:val="20"/>
          </w:rPr>
          <w:t>Flickr</w:t>
        </w:r>
        <w:r w:rsidR="00BB1952">
          <w:rPr>
            <w:rStyle w:val="Hyperlink"/>
            <w:sz w:val="20"/>
            <w:szCs w:val="20"/>
          </w:rPr>
          <w:fldChar w:fldCharType="begin"/>
        </w:r>
        <w:r w:rsidR="001439E5">
          <w:instrText xml:space="preserve"> XE "</w:instrText>
        </w:r>
        <w:r w:rsidR="00EF4DCE">
          <w:rPr>
            <w:rStyle w:val="Hyperlink"/>
            <w:sz w:val="20"/>
            <w:szCs w:val="20"/>
          </w:rPr>
          <w:instrText>Flickr</w:instrText>
        </w:r>
        <w:r w:rsidR="001439E5">
          <w:instrText xml:space="preserve">" \b </w:instrText>
        </w:r>
        <w:r w:rsidR="00BB1952">
          <w:rPr>
            <w:rStyle w:val="Hyperlink"/>
            <w:sz w:val="20"/>
            <w:szCs w:val="20"/>
          </w:rPr>
          <w:fldChar w:fldCharType="end"/>
        </w:r>
      </w:hyperlink>
      <w:r w:rsidR="00707794" w:rsidRPr="00BE7D44">
        <w:rPr>
          <w:sz w:val="20"/>
          <w:szCs w:val="20"/>
        </w:rPr>
        <w:t xml:space="preserve"> </w:t>
      </w:r>
      <w:r w:rsidR="00975B0B">
        <w:rPr>
          <w:sz w:val="20"/>
          <w:szCs w:val="20"/>
        </w:rPr>
        <w:t>Web sites like these enable</w:t>
      </w:r>
      <w:r w:rsidR="00707794" w:rsidRPr="00BE7D44">
        <w:rPr>
          <w:sz w:val="20"/>
          <w:szCs w:val="20"/>
        </w:rPr>
        <w:t xml:space="preserve"> users </w:t>
      </w:r>
      <w:r w:rsidR="00975B0B">
        <w:rPr>
          <w:sz w:val="20"/>
          <w:szCs w:val="20"/>
        </w:rPr>
        <w:t>to actively communicate, collaborate</w:t>
      </w:r>
      <w:r w:rsidR="00BB1952">
        <w:rPr>
          <w:sz w:val="20"/>
          <w:szCs w:val="20"/>
        </w:rPr>
        <w:fldChar w:fldCharType="begin"/>
      </w:r>
      <w:r w:rsidR="000A4B48">
        <w:instrText xml:space="preserve"> XE "</w:instrText>
      </w:r>
      <w:r w:rsidR="00EF4DCE" w:rsidRPr="00EF4DCE">
        <w:instrText>collaborate</w:instrText>
      </w:r>
      <w:r w:rsidR="000A4B48">
        <w:instrText xml:space="preserve">" \b </w:instrText>
      </w:r>
      <w:r w:rsidR="00BB1952">
        <w:rPr>
          <w:sz w:val="20"/>
          <w:szCs w:val="20"/>
        </w:rPr>
        <w:fldChar w:fldCharType="end"/>
      </w:r>
      <w:r w:rsidR="00975B0B">
        <w:rPr>
          <w:sz w:val="20"/>
          <w:szCs w:val="20"/>
        </w:rPr>
        <w:t xml:space="preserve">, </w:t>
      </w:r>
      <w:r w:rsidR="00AF3A05">
        <w:rPr>
          <w:sz w:val="20"/>
          <w:szCs w:val="20"/>
        </w:rPr>
        <w:t>create,</w:t>
      </w:r>
      <w:r w:rsidR="00BC05C6">
        <w:rPr>
          <w:sz w:val="20"/>
          <w:szCs w:val="20"/>
        </w:rPr>
        <w:t xml:space="preserve"> and share content </w:t>
      </w:r>
      <w:r w:rsidR="00707794" w:rsidRPr="00BE7D44">
        <w:rPr>
          <w:sz w:val="20"/>
          <w:szCs w:val="20"/>
        </w:rPr>
        <w:t>with people all over the world.</w:t>
      </w:r>
      <w:r w:rsidR="00A17D7E">
        <w:rPr>
          <w:sz w:val="20"/>
          <w:szCs w:val="20"/>
        </w:rPr>
        <w:t xml:space="preserve"> The rapid adoption of social networking </w:t>
      </w:r>
      <w:r w:rsidR="00707794" w:rsidRPr="00BE7D44">
        <w:rPr>
          <w:sz w:val="20"/>
          <w:szCs w:val="20"/>
        </w:rPr>
        <w:t xml:space="preserve">has been nothing short of phenomenal. </w:t>
      </w:r>
      <w:r w:rsidR="00A17D7E">
        <w:rPr>
          <w:sz w:val="20"/>
          <w:szCs w:val="20"/>
        </w:rPr>
        <w:t>For instance, as of April 2009,</w:t>
      </w:r>
      <w:r w:rsidR="00707794" w:rsidRPr="00BE7D44">
        <w:rPr>
          <w:sz w:val="20"/>
          <w:szCs w:val="20"/>
        </w:rPr>
        <w:t xml:space="preserve"> Facebook claims </w:t>
      </w:r>
      <w:r w:rsidR="00A17D7E">
        <w:rPr>
          <w:sz w:val="20"/>
          <w:szCs w:val="20"/>
        </w:rPr>
        <w:t xml:space="preserve">to have </w:t>
      </w:r>
      <w:r w:rsidR="00707794" w:rsidRPr="00BE7D44">
        <w:rPr>
          <w:sz w:val="20"/>
          <w:szCs w:val="20"/>
        </w:rPr>
        <w:t>200 million active</w:t>
      </w:r>
      <w:r w:rsidR="00A17D7E">
        <w:rPr>
          <w:sz w:val="20"/>
          <w:szCs w:val="20"/>
        </w:rPr>
        <w:t xml:space="preserve"> users</w:t>
      </w:r>
      <w:r w:rsidR="00707794" w:rsidRPr="00BE7D44">
        <w:rPr>
          <w:sz w:val="20"/>
          <w:szCs w:val="20"/>
        </w:rPr>
        <w:t xml:space="preserve">. </w:t>
      </w:r>
    </w:p>
    <w:p w:rsidR="00707794" w:rsidRPr="00BE7D44" w:rsidRDefault="00707794" w:rsidP="00A17D7E">
      <w:pPr>
        <w:spacing w:after="0" w:afterAutospacing="0"/>
        <w:ind w:firstLine="432"/>
        <w:rPr>
          <w:sz w:val="20"/>
          <w:szCs w:val="20"/>
        </w:rPr>
      </w:pPr>
      <w:r w:rsidRPr="00BE7D44">
        <w:rPr>
          <w:sz w:val="20"/>
          <w:szCs w:val="20"/>
        </w:rPr>
        <w:t>The growth of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sidRPr="00BE7D44">
        <w:rPr>
          <w:sz w:val="20"/>
          <w:szCs w:val="20"/>
        </w:rPr>
        <w:t xml:space="preserve"> can be attributed to its natural characteristics, these include ease of use, low cost (in many cases they are free) and user enjoyment. Given the huge growth and participation in Web 2.0, learning professionals </w:t>
      </w:r>
      <w:r w:rsidR="00BC05C6">
        <w:rPr>
          <w:sz w:val="20"/>
          <w:szCs w:val="20"/>
        </w:rPr>
        <w:t xml:space="preserve">at all levels of education have begun to </w:t>
      </w:r>
      <w:r w:rsidR="00A17D7E">
        <w:rPr>
          <w:sz w:val="20"/>
          <w:szCs w:val="20"/>
        </w:rPr>
        <w:t xml:space="preserve">question how </w:t>
      </w:r>
      <w:r w:rsidR="00BC05C6">
        <w:rPr>
          <w:sz w:val="20"/>
          <w:szCs w:val="20"/>
        </w:rPr>
        <w:t>these</w:t>
      </w:r>
      <w:r w:rsidR="00A17D7E">
        <w:rPr>
          <w:sz w:val="20"/>
          <w:szCs w:val="20"/>
        </w:rPr>
        <w:t xml:space="preserve"> Web 2.0 applications </w:t>
      </w:r>
      <w:r w:rsidR="00BC05C6">
        <w:rPr>
          <w:sz w:val="20"/>
          <w:szCs w:val="20"/>
        </w:rPr>
        <w:t xml:space="preserve">can be used </w:t>
      </w:r>
      <w:r w:rsidR="00A17D7E">
        <w:rPr>
          <w:sz w:val="20"/>
          <w:szCs w:val="20"/>
        </w:rPr>
        <w:t>for learning purposes</w:t>
      </w:r>
      <w:r w:rsidR="00741372">
        <w:rPr>
          <w:sz w:val="20"/>
          <w:szCs w:val="20"/>
        </w:rPr>
        <w:t xml:space="preserve">. </w:t>
      </w:r>
    </w:p>
    <w:p w:rsidR="00707794" w:rsidRPr="00BE7D44" w:rsidRDefault="00707794" w:rsidP="00707794">
      <w:pPr>
        <w:spacing w:after="0" w:afterAutospacing="0"/>
        <w:rPr>
          <w:sz w:val="20"/>
          <w:szCs w:val="20"/>
        </w:rPr>
      </w:pPr>
    </w:p>
    <w:p w:rsidR="00707794" w:rsidRPr="005E2D95" w:rsidRDefault="00707794" w:rsidP="00B35A36">
      <w:pPr>
        <w:pStyle w:val="ChH1"/>
      </w:pPr>
      <w:r w:rsidRPr="005E2D95">
        <w:t>Formal vs. Informal Learning</w:t>
      </w:r>
    </w:p>
    <w:p w:rsidR="00C0760B" w:rsidRDefault="005860F8" w:rsidP="00707794">
      <w:pPr>
        <w:spacing w:after="0" w:afterAutospacing="0"/>
        <w:ind w:firstLine="432"/>
        <w:rPr>
          <w:sz w:val="20"/>
          <w:szCs w:val="20"/>
        </w:rPr>
      </w:pPr>
      <w:r>
        <w:rPr>
          <w:sz w:val="20"/>
          <w:szCs w:val="20"/>
        </w:rPr>
        <w:t xml:space="preserve">Educators—whether in K12, higher education, or corporate spaces—tend to focus on </w:t>
      </w:r>
      <w:hyperlink r:id="rId22" w:history="1">
        <w:r w:rsidRPr="00BE7D44">
          <w:rPr>
            <w:rStyle w:val="Hyperlink"/>
            <w:sz w:val="20"/>
            <w:szCs w:val="20"/>
          </w:rPr>
          <w:t>formal</w:t>
        </w:r>
      </w:hyperlink>
      <w:r>
        <w:rPr>
          <w:sz w:val="20"/>
          <w:szCs w:val="20"/>
        </w:rPr>
        <w:t xml:space="preserve"> learning that involves such things </w:t>
      </w:r>
      <w:r w:rsidR="00BC05C6">
        <w:rPr>
          <w:sz w:val="20"/>
          <w:szCs w:val="20"/>
        </w:rPr>
        <w:t xml:space="preserve">as </w:t>
      </w:r>
      <w:r>
        <w:rPr>
          <w:sz w:val="20"/>
          <w:szCs w:val="20"/>
        </w:rPr>
        <w:t xml:space="preserve">content delivery, practice, feedback, assessment, and evaluation. </w:t>
      </w:r>
      <w:r w:rsidR="00707794" w:rsidRPr="00BE7D44">
        <w:rPr>
          <w:sz w:val="20"/>
          <w:szCs w:val="20"/>
        </w:rPr>
        <w:t xml:space="preserve">However, learning is a </w:t>
      </w:r>
      <w:hyperlink r:id="rId23" w:history="1">
        <w:r w:rsidR="00707794" w:rsidRPr="00BE7D44">
          <w:rPr>
            <w:rStyle w:val="Hyperlink"/>
            <w:sz w:val="20"/>
            <w:szCs w:val="20"/>
          </w:rPr>
          <w:t>natural human cognitive process</w:t>
        </w:r>
      </w:hyperlink>
      <w:r w:rsidR="00707794" w:rsidRPr="00BE7D44">
        <w:rPr>
          <w:sz w:val="20"/>
          <w:szCs w:val="20"/>
        </w:rPr>
        <w:t xml:space="preserve"> that </w:t>
      </w:r>
      <w:r>
        <w:rPr>
          <w:sz w:val="20"/>
          <w:szCs w:val="20"/>
        </w:rPr>
        <w:t xml:space="preserve">is </w:t>
      </w:r>
      <w:r w:rsidR="00707794" w:rsidRPr="00BE7D44">
        <w:rPr>
          <w:sz w:val="20"/>
          <w:szCs w:val="20"/>
        </w:rPr>
        <w:t xml:space="preserve">constantly </w:t>
      </w:r>
      <w:r>
        <w:rPr>
          <w:sz w:val="20"/>
          <w:szCs w:val="20"/>
        </w:rPr>
        <w:t>occurring whether someone is in a formal learning setting or not</w:t>
      </w:r>
      <w:r w:rsidR="00707794" w:rsidRPr="00BE7D44">
        <w:rPr>
          <w:sz w:val="20"/>
          <w:szCs w:val="20"/>
        </w:rPr>
        <w:t xml:space="preserve">. A simple example of this is how toddlers learn to speak their native tongue. They may be “coached” by parents and family members but barring physical deficits there are no formal classes necessary to learn to speak. This type of learning has been defined as </w:t>
      </w:r>
      <w:hyperlink r:id="rId24" w:history="1">
        <w:r w:rsidR="00707794" w:rsidRPr="00BE7D44">
          <w:rPr>
            <w:rStyle w:val="Hyperlink"/>
            <w:sz w:val="20"/>
            <w:szCs w:val="20"/>
          </w:rPr>
          <w:t>informal learning</w:t>
        </w:r>
        <w:r w:rsidR="00BB1952">
          <w:rPr>
            <w:rStyle w:val="Hyperlink"/>
            <w:sz w:val="20"/>
            <w:szCs w:val="20"/>
          </w:rPr>
          <w:fldChar w:fldCharType="begin"/>
        </w:r>
        <w:r w:rsidR="001439E5">
          <w:instrText xml:space="preserve"> XE "</w:instrText>
        </w:r>
        <w:r w:rsidR="00EF4DCE" w:rsidRPr="00EF4DCE">
          <w:rPr>
            <w:sz w:val="20"/>
            <w:szCs w:val="20"/>
          </w:rPr>
          <w:instrText>informal learning</w:instrText>
        </w:r>
        <w:r w:rsidR="001439E5">
          <w:instrText xml:space="preserve">" \b </w:instrText>
        </w:r>
        <w:r w:rsidR="00BB1952">
          <w:rPr>
            <w:rStyle w:val="Hyperlink"/>
            <w:sz w:val="20"/>
            <w:szCs w:val="20"/>
          </w:rPr>
          <w:fldChar w:fldCharType="end"/>
        </w:r>
      </w:hyperlink>
      <w:r w:rsidR="00707794" w:rsidRPr="00BE7D44">
        <w:rPr>
          <w:sz w:val="20"/>
          <w:szCs w:val="20"/>
        </w:rPr>
        <w:t xml:space="preserve">. </w:t>
      </w:r>
    </w:p>
    <w:p w:rsidR="00707794" w:rsidRPr="00BE7D44" w:rsidRDefault="00433D2F" w:rsidP="00707794">
      <w:pPr>
        <w:spacing w:after="0" w:afterAutospacing="0"/>
        <w:ind w:firstLine="432"/>
        <w:rPr>
          <w:sz w:val="20"/>
          <w:szCs w:val="20"/>
        </w:rPr>
      </w:pPr>
      <w:r>
        <w:rPr>
          <w:sz w:val="20"/>
          <w:szCs w:val="20"/>
        </w:rPr>
        <w:t>One study conducted on</w:t>
      </w:r>
      <w:r w:rsidR="00707794" w:rsidRPr="00BE7D44">
        <w:rPr>
          <w:sz w:val="20"/>
          <w:szCs w:val="20"/>
        </w:rPr>
        <w:t xml:space="preserve"> inf</w:t>
      </w:r>
      <w:r w:rsidR="00C0760B">
        <w:rPr>
          <w:sz w:val="20"/>
          <w:szCs w:val="20"/>
        </w:rPr>
        <w:t>ormal learning</w:t>
      </w:r>
      <w:r w:rsidR="00BB1952">
        <w:rPr>
          <w:sz w:val="20"/>
          <w:szCs w:val="20"/>
        </w:rPr>
        <w:fldChar w:fldCharType="begin"/>
      </w:r>
      <w:r w:rsidR="001439E5">
        <w:instrText xml:space="preserve"> XE "</w:instrText>
      </w:r>
      <w:r w:rsidR="00EF4DCE" w:rsidRPr="00EF4DCE">
        <w:rPr>
          <w:sz w:val="20"/>
          <w:szCs w:val="20"/>
        </w:rPr>
        <w:instrText>informal learning</w:instrText>
      </w:r>
      <w:r w:rsidR="001439E5">
        <w:instrText xml:space="preserve">" \b </w:instrText>
      </w:r>
      <w:r w:rsidR="00BB1952">
        <w:rPr>
          <w:sz w:val="20"/>
          <w:szCs w:val="20"/>
        </w:rPr>
        <w:fldChar w:fldCharType="end"/>
      </w:r>
      <w:r w:rsidR="00C0760B">
        <w:rPr>
          <w:sz w:val="20"/>
          <w:szCs w:val="20"/>
        </w:rPr>
        <w:t xml:space="preserve"> in the workplace</w:t>
      </w:r>
      <w:r w:rsidR="00707794" w:rsidRPr="00BE7D44">
        <w:rPr>
          <w:sz w:val="20"/>
          <w:szCs w:val="20"/>
        </w:rPr>
        <w:t xml:space="preserve"> found that employees acquire </w:t>
      </w:r>
      <w:hyperlink r:id="rId25" w:history="1">
        <w:r w:rsidR="00707794" w:rsidRPr="00BE7D44">
          <w:rPr>
            <w:rStyle w:val="Hyperlink"/>
            <w:sz w:val="20"/>
            <w:szCs w:val="20"/>
          </w:rPr>
          <w:t>70 percent of job</w:t>
        </w:r>
      </w:hyperlink>
      <w:r w:rsidR="00707794" w:rsidRPr="00BE7D44">
        <w:rPr>
          <w:sz w:val="20"/>
          <w:szCs w:val="20"/>
        </w:rPr>
        <w:t xml:space="preserve"> related knowledge from informal learning activities</w:t>
      </w:r>
      <w:r w:rsidR="00C0760B">
        <w:rPr>
          <w:sz w:val="20"/>
          <w:szCs w:val="20"/>
        </w:rPr>
        <w:t xml:space="preserve"> (Cofer, n.d.)</w:t>
      </w:r>
      <w:r w:rsidR="00707794" w:rsidRPr="00BE7D44">
        <w:rPr>
          <w:sz w:val="20"/>
          <w:szCs w:val="20"/>
        </w:rPr>
        <w:t xml:space="preserve">. </w:t>
      </w:r>
      <w:r w:rsidR="00C0760B">
        <w:rPr>
          <w:sz w:val="20"/>
          <w:szCs w:val="20"/>
        </w:rPr>
        <w:t>It is probably not a</w:t>
      </w:r>
      <w:r w:rsidR="00707794" w:rsidRPr="00BE7D44">
        <w:rPr>
          <w:sz w:val="20"/>
          <w:szCs w:val="20"/>
        </w:rPr>
        <w:t xml:space="preserve"> great stretch to infer that a similar amount of informal learning takes place across all settings, </w:t>
      </w:r>
      <w:r w:rsidR="00C0760B" w:rsidRPr="00BE7D44">
        <w:rPr>
          <w:sz w:val="20"/>
          <w:szCs w:val="20"/>
        </w:rPr>
        <w:t>populations,</w:t>
      </w:r>
      <w:r w:rsidR="00707794" w:rsidRPr="00BE7D44">
        <w:rPr>
          <w:sz w:val="20"/>
          <w:szCs w:val="20"/>
        </w:rPr>
        <w:t xml:space="preserve"> and age groups. </w:t>
      </w:r>
      <w:r w:rsidR="00C0760B">
        <w:rPr>
          <w:sz w:val="20"/>
          <w:szCs w:val="20"/>
        </w:rPr>
        <w:t xml:space="preserve">What this suggests is that </w:t>
      </w:r>
      <w:r w:rsidR="00707794" w:rsidRPr="00BE7D44">
        <w:rPr>
          <w:sz w:val="20"/>
          <w:szCs w:val="20"/>
        </w:rPr>
        <w:t>we are spending the majority of our time and resources on th</w:t>
      </w:r>
      <w:r>
        <w:rPr>
          <w:sz w:val="20"/>
          <w:szCs w:val="20"/>
        </w:rPr>
        <w:t xml:space="preserve">e smallest segment of learning when we are focusing on formal learning rather than day-to-day just-in time informal </w:t>
      </w:r>
      <w:r>
        <w:rPr>
          <w:sz w:val="20"/>
          <w:szCs w:val="20"/>
        </w:rPr>
        <w:lastRenderedPageBreak/>
        <w:t xml:space="preserve">learning. </w:t>
      </w:r>
      <w:r w:rsidR="00B359CD">
        <w:rPr>
          <w:sz w:val="20"/>
          <w:szCs w:val="20"/>
        </w:rPr>
        <w:t>Further,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sidR="00B359CD">
        <w:rPr>
          <w:sz w:val="20"/>
          <w:szCs w:val="20"/>
        </w:rPr>
        <w:t xml:space="preserve"> applications continue to support and encourage informal, just-in-time, learning.</w:t>
      </w:r>
    </w:p>
    <w:p w:rsidR="00707794" w:rsidRPr="00BE7D44" w:rsidRDefault="00707794" w:rsidP="00707794">
      <w:pPr>
        <w:spacing w:after="0" w:afterAutospacing="0"/>
        <w:ind w:firstLine="60"/>
        <w:rPr>
          <w:sz w:val="20"/>
          <w:szCs w:val="20"/>
        </w:rPr>
      </w:pPr>
    </w:p>
    <w:p w:rsidR="00707794" w:rsidRDefault="00690B87" w:rsidP="0028659D">
      <w:pPr>
        <w:pStyle w:val="ChH1"/>
      </w:pPr>
      <w:r>
        <w:t>Learning and Web 2.0</w:t>
      </w:r>
      <w:r w:rsidR="00BB1952">
        <w:fldChar w:fldCharType="begin"/>
      </w:r>
      <w:r w:rsidR="001439E5">
        <w:instrText xml:space="preserve"> XE "</w:instrText>
      </w:r>
      <w:r w:rsidR="001439E5" w:rsidRPr="007678DF">
        <w:rPr>
          <w:sz w:val="20"/>
          <w:szCs w:val="20"/>
        </w:rPr>
        <w:instrText>Web 2.0</w:instrText>
      </w:r>
      <w:r w:rsidR="001439E5">
        <w:instrText xml:space="preserve">" \b </w:instrText>
      </w:r>
      <w:r w:rsidR="00BB1952">
        <w:fldChar w:fldCharType="end"/>
      </w:r>
    </w:p>
    <w:p w:rsidR="00690B87" w:rsidRDefault="00690B87" w:rsidP="00690B87">
      <w:pPr>
        <w:pStyle w:val="Chbody"/>
      </w:pPr>
      <w:r>
        <w:tab/>
        <w:t xml:space="preserve">Learning is happening everyday on the Web. This should not surprise </w:t>
      </w:r>
      <w:r w:rsidR="00B359CD">
        <w:t>us;</w:t>
      </w:r>
      <w:r>
        <w:t xml:space="preserve"> both Bloom’s Taxonomy and</w:t>
      </w:r>
      <w:r w:rsidR="00161C6F">
        <w:t xml:space="preserve"> social learning theory provide a solid rationale for why this is the case</w:t>
      </w:r>
      <w:r w:rsidR="0070631A">
        <w:t xml:space="preserve">. </w:t>
      </w:r>
      <w:r w:rsidR="00B90EE1">
        <w:br/>
      </w:r>
    </w:p>
    <w:p w:rsidR="00161C6F" w:rsidRPr="00690B87" w:rsidRDefault="00161C6F" w:rsidP="00161C6F">
      <w:pPr>
        <w:pStyle w:val="ChH2"/>
      </w:pPr>
      <w:r>
        <w:t>Bloom’s Taxonomy</w:t>
      </w:r>
    </w:p>
    <w:p w:rsidR="00690B87" w:rsidRPr="00BE7D44" w:rsidRDefault="006D6AE6" w:rsidP="00690B87">
      <w:pPr>
        <w:spacing w:after="0" w:afterAutospacing="0"/>
        <w:ind w:firstLine="432"/>
        <w:rPr>
          <w:sz w:val="20"/>
          <w:szCs w:val="20"/>
        </w:rPr>
      </w:pPr>
      <w:r>
        <w:rPr>
          <w:sz w:val="20"/>
          <w:szCs w:val="20"/>
        </w:rPr>
        <w:t>Educators are often very familiar with Bloom’s taxonomy</w:t>
      </w:r>
      <w:r w:rsidR="00BB1952">
        <w:rPr>
          <w:sz w:val="20"/>
          <w:szCs w:val="20"/>
        </w:rPr>
        <w:fldChar w:fldCharType="begin"/>
      </w:r>
      <w:r w:rsidR="001439E5">
        <w:instrText xml:space="preserve"> XE "</w:instrText>
      </w:r>
      <w:r w:rsidR="00EF4DCE" w:rsidRPr="00EF4DCE">
        <w:rPr>
          <w:sz w:val="20"/>
          <w:szCs w:val="20"/>
        </w:rPr>
        <w:instrText>Bloom’s taxonomy</w:instrText>
      </w:r>
      <w:r w:rsidR="001439E5">
        <w:instrText xml:space="preserve">" \b </w:instrText>
      </w:r>
      <w:r w:rsidR="00BB1952">
        <w:rPr>
          <w:sz w:val="20"/>
          <w:szCs w:val="20"/>
        </w:rPr>
        <w:fldChar w:fldCharType="end"/>
      </w:r>
      <w:r>
        <w:rPr>
          <w:sz w:val="20"/>
          <w:szCs w:val="20"/>
        </w:rPr>
        <w:t xml:space="preserve">. Bloom’s taxonomy is </w:t>
      </w:r>
      <w:r w:rsidR="004C67BE">
        <w:rPr>
          <w:sz w:val="20"/>
          <w:szCs w:val="20"/>
        </w:rPr>
        <w:t xml:space="preserve">a </w:t>
      </w:r>
      <w:r>
        <w:rPr>
          <w:sz w:val="20"/>
          <w:szCs w:val="20"/>
        </w:rPr>
        <w:t xml:space="preserve">model </w:t>
      </w:r>
      <w:r w:rsidR="004C67BE">
        <w:rPr>
          <w:sz w:val="20"/>
          <w:szCs w:val="20"/>
        </w:rPr>
        <w:t xml:space="preserve">used </w:t>
      </w:r>
      <w:r>
        <w:rPr>
          <w:sz w:val="20"/>
          <w:szCs w:val="20"/>
        </w:rPr>
        <w:t>to classify levels of thinking. During the 1990’s, Anderson and Krathwhol (2001) revised Bloom’s taxonomy (see Table 1) placing analyzing, evaluating</w:t>
      </w:r>
      <w:r w:rsidR="00B359CD">
        <w:rPr>
          <w:sz w:val="20"/>
          <w:szCs w:val="20"/>
        </w:rPr>
        <w:t>,</w:t>
      </w:r>
      <w:r>
        <w:rPr>
          <w:sz w:val="20"/>
          <w:szCs w:val="20"/>
        </w:rPr>
        <w:t xml:space="preserve"> and creating as the highest </w:t>
      </w:r>
      <w:r w:rsidR="00B359CD">
        <w:rPr>
          <w:sz w:val="20"/>
          <w:szCs w:val="20"/>
        </w:rPr>
        <w:t>levels of thinking</w:t>
      </w:r>
      <w:r w:rsidR="004C67BE">
        <w:rPr>
          <w:sz w:val="20"/>
          <w:szCs w:val="20"/>
        </w:rPr>
        <w:t>.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sidR="004C67BE">
        <w:rPr>
          <w:sz w:val="20"/>
          <w:szCs w:val="20"/>
        </w:rPr>
        <w:t xml:space="preserve"> applications and the subsequent practice of engaging in Web 2.0 activities tends to involve these higher levels of thinking</w:t>
      </w:r>
      <w:r w:rsidR="00C43561">
        <w:rPr>
          <w:sz w:val="20"/>
          <w:szCs w:val="20"/>
        </w:rPr>
        <w:t xml:space="preserve">. </w:t>
      </w:r>
      <w:r w:rsidR="004C67BE">
        <w:rPr>
          <w:sz w:val="20"/>
          <w:szCs w:val="20"/>
        </w:rPr>
        <w:t xml:space="preserve">For instance, </w:t>
      </w:r>
      <w:r w:rsidR="00690B87">
        <w:rPr>
          <w:sz w:val="20"/>
          <w:szCs w:val="20"/>
        </w:rPr>
        <w:t xml:space="preserve">perhaps one of the quintessential characteristics </w:t>
      </w:r>
      <w:r w:rsidR="00C43561">
        <w:rPr>
          <w:sz w:val="20"/>
          <w:szCs w:val="20"/>
        </w:rPr>
        <w:t>of Web</w:t>
      </w:r>
      <w:r w:rsidR="00690B87">
        <w:rPr>
          <w:sz w:val="20"/>
          <w:szCs w:val="20"/>
        </w:rPr>
        <w:t xml:space="preserve"> 2.0 applications is the focus on </w:t>
      </w:r>
      <w:r w:rsidR="00C43561">
        <w:rPr>
          <w:sz w:val="20"/>
          <w:szCs w:val="20"/>
        </w:rPr>
        <w:t xml:space="preserve">creating. </w:t>
      </w:r>
      <w:r w:rsidR="00690B87">
        <w:rPr>
          <w:sz w:val="20"/>
          <w:szCs w:val="20"/>
        </w:rPr>
        <w:t>That is, w</w:t>
      </w:r>
      <w:r w:rsidR="00690B87" w:rsidRPr="00BE7D44">
        <w:rPr>
          <w:sz w:val="20"/>
          <w:szCs w:val="20"/>
        </w:rPr>
        <w:t xml:space="preserve">hether you are referring to the original or the updated version of </w:t>
      </w:r>
      <w:r w:rsidR="00690B87">
        <w:rPr>
          <w:sz w:val="20"/>
          <w:szCs w:val="20"/>
        </w:rPr>
        <w:t xml:space="preserve">Bloom’s </w:t>
      </w:r>
      <w:r w:rsidR="00C43561">
        <w:rPr>
          <w:sz w:val="20"/>
          <w:szCs w:val="20"/>
        </w:rPr>
        <w:t>Taxonomy</w:t>
      </w:r>
      <w:r w:rsidR="00690B87" w:rsidRPr="00BE7D44">
        <w:rPr>
          <w:sz w:val="20"/>
          <w:szCs w:val="20"/>
        </w:rPr>
        <w:t>, it is easy to make the case that this area of Web 2.0 participation includes the highest levels of the cognitive domain. Creation is a synthesis of disparate elements organized into a meaningful whole. Implicit in this activity is the analysis of components and the evaluation of outcomes.</w:t>
      </w:r>
    </w:p>
    <w:p w:rsidR="00707794" w:rsidRDefault="00707794" w:rsidP="004C67BE">
      <w:pPr>
        <w:spacing w:after="0" w:afterAutospacing="0"/>
        <w:rPr>
          <w:sz w:val="20"/>
          <w:szCs w:val="20"/>
        </w:rPr>
      </w:pPr>
    </w:p>
    <w:p w:rsidR="004C67BE" w:rsidRPr="00BE7D44" w:rsidRDefault="004C67BE" w:rsidP="004C67BE">
      <w:pPr>
        <w:pStyle w:val="ChH1"/>
      </w:pPr>
      <w:proofErr w:type="gramStart"/>
      <w:r>
        <w:t>Table 1.</w:t>
      </w:r>
      <w:proofErr w:type="gramEnd"/>
      <w:r>
        <w:t xml:space="preserve"> Bloom’s Taxonomy</w:t>
      </w:r>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420"/>
      </w:tblGrid>
      <w:tr w:rsidR="00707794" w:rsidRPr="00BE7D44" w:rsidTr="004C67BE">
        <w:tc>
          <w:tcPr>
            <w:tcW w:w="3420" w:type="dxa"/>
          </w:tcPr>
          <w:p w:rsidR="00707794" w:rsidRPr="004C67BE" w:rsidRDefault="00707794" w:rsidP="00EB1D8E">
            <w:pPr>
              <w:pStyle w:val="ChH1"/>
            </w:pPr>
            <w:r w:rsidRPr="004C67BE">
              <w:t>Original version</w:t>
            </w:r>
          </w:p>
        </w:tc>
        <w:tc>
          <w:tcPr>
            <w:tcW w:w="3420" w:type="dxa"/>
          </w:tcPr>
          <w:p w:rsidR="00707794" w:rsidRPr="004C67BE" w:rsidRDefault="00707794" w:rsidP="00EB1D8E">
            <w:pPr>
              <w:pStyle w:val="ChH1"/>
            </w:pPr>
            <w:r w:rsidRPr="004C67BE">
              <w:t xml:space="preserve">Updated </w:t>
            </w:r>
          </w:p>
        </w:tc>
      </w:tr>
      <w:tr w:rsidR="004C67BE" w:rsidRPr="00BE7D44" w:rsidTr="004C67BE">
        <w:tc>
          <w:tcPr>
            <w:tcW w:w="3420" w:type="dxa"/>
          </w:tcPr>
          <w:p w:rsidR="004C67BE" w:rsidRPr="004C67BE" w:rsidRDefault="004C67BE" w:rsidP="004C67BE">
            <w:pPr>
              <w:spacing w:after="0" w:afterAutospacing="0"/>
              <w:rPr>
                <w:sz w:val="20"/>
                <w:szCs w:val="20"/>
              </w:rPr>
            </w:pPr>
            <w:r w:rsidRPr="004C67BE">
              <w:rPr>
                <w:sz w:val="20"/>
                <w:szCs w:val="20"/>
              </w:rPr>
              <w:t xml:space="preserve">Evaluation    </w:t>
            </w:r>
          </w:p>
        </w:tc>
        <w:tc>
          <w:tcPr>
            <w:tcW w:w="3420" w:type="dxa"/>
          </w:tcPr>
          <w:p w:rsidR="004C67BE" w:rsidRPr="004C67BE" w:rsidRDefault="004C67BE" w:rsidP="004C67BE">
            <w:pPr>
              <w:spacing w:after="0" w:afterAutospacing="0"/>
              <w:rPr>
                <w:sz w:val="20"/>
                <w:szCs w:val="20"/>
              </w:rPr>
            </w:pPr>
            <w:r w:rsidRPr="004C67BE">
              <w:rPr>
                <w:sz w:val="20"/>
                <w:szCs w:val="20"/>
              </w:rPr>
              <w:t>Creating</w:t>
            </w:r>
          </w:p>
        </w:tc>
      </w:tr>
      <w:tr w:rsidR="004C67BE" w:rsidRPr="00BE7D44" w:rsidTr="004C67BE">
        <w:tc>
          <w:tcPr>
            <w:tcW w:w="3420" w:type="dxa"/>
          </w:tcPr>
          <w:p w:rsidR="004C67BE" w:rsidRPr="004C67BE" w:rsidRDefault="004C67BE" w:rsidP="004C67BE">
            <w:pPr>
              <w:spacing w:after="0" w:afterAutospacing="0"/>
              <w:rPr>
                <w:sz w:val="20"/>
                <w:szCs w:val="20"/>
              </w:rPr>
            </w:pPr>
            <w:r w:rsidRPr="004C67BE">
              <w:rPr>
                <w:sz w:val="20"/>
                <w:szCs w:val="20"/>
              </w:rPr>
              <w:t>Synthesis</w:t>
            </w:r>
          </w:p>
        </w:tc>
        <w:tc>
          <w:tcPr>
            <w:tcW w:w="3420" w:type="dxa"/>
          </w:tcPr>
          <w:p w:rsidR="004C67BE" w:rsidRPr="004C67BE" w:rsidRDefault="004C67BE" w:rsidP="004C67BE">
            <w:pPr>
              <w:spacing w:after="0" w:afterAutospacing="0"/>
              <w:rPr>
                <w:sz w:val="20"/>
                <w:szCs w:val="20"/>
              </w:rPr>
            </w:pPr>
            <w:r w:rsidRPr="004C67BE">
              <w:rPr>
                <w:sz w:val="20"/>
                <w:szCs w:val="20"/>
              </w:rPr>
              <w:t>Evaluating</w:t>
            </w:r>
          </w:p>
        </w:tc>
      </w:tr>
      <w:tr w:rsidR="004C67BE" w:rsidRPr="00BE7D44" w:rsidTr="004C67BE">
        <w:tc>
          <w:tcPr>
            <w:tcW w:w="3420" w:type="dxa"/>
          </w:tcPr>
          <w:p w:rsidR="004C67BE" w:rsidRPr="004C67BE" w:rsidRDefault="004C67BE" w:rsidP="004C67BE">
            <w:pPr>
              <w:spacing w:after="0" w:afterAutospacing="0"/>
              <w:rPr>
                <w:sz w:val="20"/>
                <w:szCs w:val="20"/>
              </w:rPr>
            </w:pPr>
            <w:r w:rsidRPr="004C67BE">
              <w:rPr>
                <w:sz w:val="20"/>
                <w:szCs w:val="20"/>
              </w:rPr>
              <w:t>Analysis</w:t>
            </w:r>
          </w:p>
        </w:tc>
        <w:tc>
          <w:tcPr>
            <w:tcW w:w="3420" w:type="dxa"/>
          </w:tcPr>
          <w:p w:rsidR="004C67BE" w:rsidRPr="004C67BE" w:rsidRDefault="004C67BE" w:rsidP="004C67BE">
            <w:pPr>
              <w:spacing w:after="0" w:afterAutospacing="0"/>
              <w:rPr>
                <w:sz w:val="20"/>
                <w:szCs w:val="20"/>
              </w:rPr>
            </w:pPr>
            <w:r w:rsidRPr="004C67BE">
              <w:rPr>
                <w:sz w:val="20"/>
                <w:szCs w:val="20"/>
              </w:rPr>
              <w:t>Analyzing</w:t>
            </w:r>
          </w:p>
        </w:tc>
      </w:tr>
      <w:tr w:rsidR="004C67BE" w:rsidRPr="00BE7D44" w:rsidTr="004C67BE">
        <w:tc>
          <w:tcPr>
            <w:tcW w:w="3420" w:type="dxa"/>
          </w:tcPr>
          <w:p w:rsidR="004C67BE" w:rsidRPr="004C67BE" w:rsidRDefault="004C67BE" w:rsidP="004C67BE">
            <w:pPr>
              <w:spacing w:after="0" w:afterAutospacing="0"/>
              <w:rPr>
                <w:sz w:val="20"/>
                <w:szCs w:val="20"/>
              </w:rPr>
            </w:pPr>
            <w:r w:rsidRPr="004C67BE">
              <w:rPr>
                <w:sz w:val="20"/>
                <w:szCs w:val="20"/>
              </w:rPr>
              <w:t>Application</w:t>
            </w:r>
          </w:p>
        </w:tc>
        <w:tc>
          <w:tcPr>
            <w:tcW w:w="3420" w:type="dxa"/>
          </w:tcPr>
          <w:p w:rsidR="004C67BE" w:rsidRPr="004C67BE" w:rsidRDefault="004C67BE" w:rsidP="004C67BE">
            <w:pPr>
              <w:spacing w:after="0" w:afterAutospacing="0"/>
              <w:rPr>
                <w:sz w:val="20"/>
                <w:szCs w:val="20"/>
              </w:rPr>
            </w:pPr>
            <w:r w:rsidRPr="004C67BE">
              <w:rPr>
                <w:sz w:val="20"/>
                <w:szCs w:val="20"/>
              </w:rPr>
              <w:t>Applying</w:t>
            </w:r>
          </w:p>
        </w:tc>
      </w:tr>
      <w:tr w:rsidR="004C67BE" w:rsidRPr="00BE7D44" w:rsidTr="004C67BE">
        <w:tc>
          <w:tcPr>
            <w:tcW w:w="3420" w:type="dxa"/>
          </w:tcPr>
          <w:p w:rsidR="004C67BE" w:rsidRPr="004C67BE" w:rsidRDefault="004C67BE" w:rsidP="004C67BE">
            <w:pPr>
              <w:spacing w:after="0" w:afterAutospacing="0"/>
              <w:rPr>
                <w:sz w:val="20"/>
                <w:szCs w:val="20"/>
              </w:rPr>
            </w:pPr>
            <w:r w:rsidRPr="004C67BE">
              <w:rPr>
                <w:sz w:val="20"/>
                <w:szCs w:val="20"/>
              </w:rPr>
              <w:t>Comprehension</w:t>
            </w:r>
          </w:p>
        </w:tc>
        <w:tc>
          <w:tcPr>
            <w:tcW w:w="3420" w:type="dxa"/>
          </w:tcPr>
          <w:p w:rsidR="004C67BE" w:rsidRPr="004C67BE" w:rsidRDefault="004C67BE" w:rsidP="004C67BE">
            <w:pPr>
              <w:spacing w:after="0" w:afterAutospacing="0"/>
              <w:rPr>
                <w:sz w:val="20"/>
                <w:szCs w:val="20"/>
              </w:rPr>
            </w:pPr>
            <w:r w:rsidRPr="004C67BE">
              <w:rPr>
                <w:sz w:val="20"/>
                <w:szCs w:val="20"/>
              </w:rPr>
              <w:t>Understanding</w:t>
            </w:r>
          </w:p>
        </w:tc>
      </w:tr>
      <w:tr w:rsidR="004C67BE" w:rsidRPr="00BE7D44" w:rsidTr="004C67BE">
        <w:tc>
          <w:tcPr>
            <w:tcW w:w="3420" w:type="dxa"/>
          </w:tcPr>
          <w:p w:rsidR="004C67BE" w:rsidRPr="004C67BE" w:rsidRDefault="004C67BE" w:rsidP="004C67BE">
            <w:pPr>
              <w:spacing w:after="0" w:afterAutospacing="0"/>
              <w:rPr>
                <w:sz w:val="20"/>
                <w:szCs w:val="20"/>
              </w:rPr>
            </w:pPr>
            <w:r w:rsidRPr="004C67BE">
              <w:rPr>
                <w:sz w:val="20"/>
                <w:szCs w:val="20"/>
              </w:rPr>
              <w:t>Knowledge</w:t>
            </w:r>
          </w:p>
        </w:tc>
        <w:tc>
          <w:tcPr>
            <w:tcW w:w="3420" w:type="dxa"/>
          </w:tcPr>
          <w:p w:rsidR="004C67BE" w:rsidRPr="004C67BE" w:rsidRDefault="004C67BE" w:rsidP="004C67BE">
            <w:pPr>
              <w:spacing w:after="0" w:afterAutospacing="0"/>
              <w:rPr>
                <w:sz w:val="20"/>
                <w:szCs w:val="20"/>
              </w:rPr>
            </w:pPr>
            <w:r w:rsidRPr="004C67BE">
              <w:rPr>
                <w:sz w:val="20"/>
                <w:szCs w:val="20"/>
              </w:rPr>
              <w:t>Remembering</w:t>
            </w:r>
          </w:p>
        </w:tc>
      </w:tr>
    </w:tbl>
    <w:p w:rsidR="00707794" w:rsidRPr="00BE7D44" w:rsidRDefault="00707794" w:rsidP="00707794">
      <w:pPr>
        <w:spacing w:after="0" w:afterAutospacing="0"/>
        <w:ind w:firstLine="432"/>
        <w:rPr>
          <w:sz w:val="20"/>
          <w:szCs w:val="20"/>
        </w:rPr>
      </w:pPr>
    </w:p>
    <w:p w:rsidR="00707794" w:rsidRPr="00EB1D8E" w:rsidRDefault="00707794" w:rsidP="0028659D">
      <w:pPr>
        <w:pStyle w:val="ChH1"/>
        <w:rPr>
          <w:i/>
        </w:rPr>
      </w:pPr>
      <w:r w:rsidRPr="00EB1D8E">
        <w:rPr>
          <w:i/>
        </w:rPr>
        <w:t>Social Learning Theory</w:t>
      </w:r>
      <w:r w:rsidR="00BB1952">
        <w:rPr>
          <w:i/>
        </w:rPr>
        <w:fldChar w:fldCharType="begin"/>
      </w:r>
      <w:r w:rsidR="001439E5">
        <w:instrText xml:space="preserve"> XE "</w:instrText>
      </w:r>
      <w:r w:rsidR="001439E5" w:rsidRPr="00E23E70">
        <w:rPr>
          <w:rStyle w:val="Hyperlink"/>
          <w:sz w:val="20"/>
          <w:szCs w:val="20"/>
        </w:rPr>
        <w:instrText>Social Learning Theory</w:instrText>
      </w:r>
      <w:r w:rsidR="001439E5">
        <w:instrText xml:space="preserve">" \b </w:instrText>
      </w:r>
      <w:r w:rsidR="00BB1952">
        <w:rPr>
          <w:i/>
        </w:rPr>
        <w:fldChar w:fldCharType="end"/>
      </w:r>
      <w:r w:rsidRPr="00EB1D8E">
        <w:rPr>
          <w:i/>
        </w:rPr>
        <w:t xml:space="preserve"> </w:t>
      </w:r>
    </w:p>
    <w:p w:rsidR="00707794" w:rsidRPr="00BE7D44" w:rsidRDefault="00B90EE1" w:rsidP="00707794">
      <w:pPr>
        <w:spacing w:after="0" w:afterAutospacing="0"/>
        <w:ind w:firstLine="432"/>
        <w:rPr>
          <w:sz w:val="20"/>
          <w:szCs w:val="20"/>
        </w:rPr>
      </w:pPr>
      <w:r>
        <w:rPr>
          <w:sz w:val="20"/>
          <w:szCs w:val="20"/>
        </w:rPr>
        <w:t>Just like Bloom’s Taxonomy, Social Learning Theory</w:t>
      </w:r>
      <w:r w:rsidR="00BB1952">
        <w:rPr>
          <w:sz w:val="20"/>
          <w:szCs w:val="20"/>
        </w:rPr>
        <w:fldChar w:fldCharType="begin"/>
      </w:r>
      <w:r w:rsidR="001439E5">
        <w:instrText xml:space="preserve"> XE "</w:instrText>
      </w:r>
      <w:r w:rsidR="00EF4DCE">
        <w:rPr>
          <w:rStyle w:val="Hyperlink"/>
          <w:sz w:val="20"/>
          <w:szCs w:val="20"/>
        </w:rPr>
        <w:instrText>Social Learning Theory</w:instrText>
      </w:r>
      <w:r w:rsidR="001439E5">
        <w:instrText xml:space="preserve">" \b </w:instrText>
      </w:r>
      <w:r w:rsidR="00BB1952">
        <w:rPr>
          <w:sz w:val="20"/>
          <w:szCs w:val="20"/>
        </w:rPr>
        <w:fldChar w:fldCharType="end"/>
      </w:r>
      <w:r>
        <w:rPr>
          <w:sz w:val="20"/>
          <w:szCs w:val="20"/>
        </w:rPr>
        <w:t xml:space="preserve"> provides an explanation for why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Pr>
          <w:sz w:val="20"/>
          <w:szCs w:val="20"/>
        </w:rPr>
        <w:t xml:space="preserve"> applications, and the daily practices that these applications encourage, not only support </w:t>
      </w:r>
      <w:r w:rsidR="005D1115">
        <w:rPr>
          <w:sz w:val="20"/>
          <w:szCs w:val="20"/>
        </w:rPr>
        <w:t>but also</w:t>
      </w:r>
      <w:r>
        <w:rPr>
          <w:sz w:val="20"/>
          <w:szCs w:val="20"/>
        </w:rPr>
        <w:t xml:space="preserve"> encourage learning.</w:t>
      </w:r>
    </w:p>
    <w:p w:rsidR="0070631A" w:rsidRDefault="00707794" w:rsidP="0070631A">
      <w:pPr>
        <w:spacing w:after="0" w:afterAutospacing="0"/>
        <w:ind w:firstLine="432"/>
        <w:rPr>
          <w:sz w:val="20"/>
          <w:szCs w:val="20"/>
        </w:rPr>
      </w:pPr>
      <w:r w:rsidRPr="00BE7D44">
        <w:rPr>
          <w:sz w:val="20"/>
          <w:szCs w:val="20"/>
        </w:rPr>
        <w:t xml:space="preserve">Lev Vygotsky’s </w:t>
      </w:r>
      <w:hyperlink r:id="rId26" w:history="1">
        <w:r w:rsidRPr="00BE7D44">
          <w:rPr>
            <w:rStyle w:val="Hyperlink"/>
            <w:sz w:val="20"/>
            <w:szCs w:val="20"/>
          </w:rPr>
          <w:t xml:space="preserve">Social </w:t>
        </w:r>
        <w:r w:rsidR="00B90EE1">
          <w:rPr>
            <w:rStyle w:val="Hyperlink"/>
            <w:sz w:val="20"/>
            <w:szCs w:val="20"/>
          </w:rPr>
          <w:t xml:space="preserve">Learning </w:t>
        </w:r>
        <w:r w:rsidRPr="00BE7D44">
          <w:rPr>
            <w:rStyle w:val="Hyperlink"/>
            <w:sz w:val="20"/>
            <w:szCs w:val="20"/>
          </w:rPr>
          <w:t>Theory</w:t>
        </w:r>
        <w:r w:rsidR="00BB1952">
          <w:rPr>
            <w:rStyle w:val="Hyperlink"/>
            <w:sz w:val="20"/>
            <w:szCs w:val="20"/>
          </w:rPr>
          <w:fldChar w:fldCharType="begin"/>
        </w:r>
        <w:r w:rsidR="001439E5">
          <w:instrText xml:space="preserve"> XE "</w:instrText>
        </w:r>
        <w:r w:rsidR="00EF4DCE">
          <w:rPr>
            <w:rStyle w:val="Hyperlink"/>
            <w:sz w:val="20"/>
            <w:szCs w:val="20"/>
          </w:rPr>
          <w:instrText>Social Learning Theory</w:instrText>
        </w:r>
        <w:r w:rsidR="001439E5">
          <w:instrText xml:space="preserve">" \b </w:instrText>
        </w:r>
        <w:r w:rsidR="00BB1952">
          <w:rPr>
            <w:rStyle w:val="Hyperlink"/>
            <w:sz w:val="20"/>
            <w:szCs w:val="20"/>
          </w:rPr>
          <w:fldChar w:fldCharType="end"/>
        </w:r>
      </w:hyperlink>
      <w:r w:rsidR="00B90EE1">
        <w:rPr>
          <w:sz w:val="20"/>
          <w:szCs w:val="20"/>
        </w:rPr>
        <w:t xml:space="preserve"> suggests that</w:t>
      </w:r>
      <w:r w:rsidRPr="00BE7D44">
        <w:rPr>
          <w:sz w:val="20"/>
          <w:szCs w:val="20"/>
        </w:rPr>
        <w:t xml:space="preserve"> social interaction </w:t>
      </w:r>
      <w:r w:rsidR="00B90EE1">
        <w:rPr>
          <w:sz w:val="20"/>
          <w:szCs w:val="20"/>
        </w:rPr>
        <w:t>is</w:t>
      </w:r>
      <w:r w:rsidRPr="00BE7D44">
        <w:rPr>
          <w:sz w:val="20"/>
          <w:szCs w:val="20"/>
        </w:rPr>
        <w:t xml:space="preserve"> fundamental to cognitive development and that </w:t>
      </w:r>
      <w:r w:rsidR="00B90EE1">
        <w:rPr>
          <w:sz w:val="20"/>
          <w:szCs w:val="20"/>
        </w:rPr>
        <w:t>socio-</w:t>
      </w:r>
      <w:r w:rsidRPr="00BE7D44">
        <w:rPr>
          <w:sz w:val="20"/>
          <w:szCs w:val="20"/>
        </w:rPr>
        <w:t>cultural relationships</w:t>
      </w:r>
      <w:r w:rsidR="00BB1952">
        <w:rPr>
          <w:sz w:val="20"/>
          <w:szCs w:val="20"/>
        </w:rPr>
        <w:fldChar w:fldCharType="begin"/>
      </w:r>
      <w:r w:rsidR="000A4B48">
        <w:instrText xml:space="preserve"> XE "</w:instrText>
      </w:r>
      <w:r w:rsidR="00EF4DCE" w:rsidRPr="00EF4DCE">
        <w:rPr>
          <w:b/>
          <w:sz w:val="20"/>
        </w:rPr>
        <w:instrText>relationships</w:instrText>
      </w:r>
      <w:r w:rsidR="000A4B48">
        <w:instrText xml:space="preserve">" \b </w:instrText>
      </w:r>
      <w:r w:rsidR="00BB1952">
        <w:rPr>
          <w:sz w:val="20"/>
          <w:szCs w:val="20"/>
        </w:rPr>
        <w:fldChar w:fldCharType="end"/>
      </w:r>
      <w:r w:rsidRPr="00BE7D44">
        <w:rPr>
          <w:sz w:val="20"/>
          <w:szCs w:val="20"/>
        </w:rPr>
        <w:t xml:space="preserve"> </w:t>
      </w:r>
      <w:r w:rsidR="00B90EE1">
        <w:rPr>
          <w:sz w:val="20"/>
          <w:szCs w:val="20"/>
        </w:rPr>
        <w:t>are an</w:t>
      </w:r>
      <w:r w:rsidRPr="00BE7D44">
        <w:rPr>
          <w:sz w:val="20"/>
          <w:szCs w:val="20"/>
        </w:rPr>
        <w:t xml:space="preserve"> initial step to acquiring knowledge. </w:t>
      </w:r>
      <w:r w:rsidR="0070631A">
        <w:rPr>
          <w:sz w:val="20"/>
          <w:szCs w:val="20"/>
        </w:rPr>
        <w:t xml:space="preserve">Similarly, </w:t>
      </w:r>
      <w:r w:rsidRPr="00BE7D44">
        <w:rPr>
          <w:sz w:val="20"/>
          <w:szCs w:val="20"/>
        </w:rPr>
        <w:t>Bandura’s</w:t>
      </w:r>
      <w:r w:rsidR="0070631A">
        <w:rPr>
          <w:sz w:val="20"/>
          <w:szCs w:val="20"/>
        </w:rPr>
        <w:t xml:space="preserve"> theory of </w:t>
      </w:r>
      <w:hyperlink r:id="rId27" w:history="1">
        <w:r w:rsidRPr="00BE7D44">
          <w:rPr>
            <w:rStyle w:val="Hyperlink"/>
            <w:sz w:val="20"/>
            <w:szCs w:val="20"/>
          </w:rPr>
          <w:t xml:space="preserve">Social Learning </w:t>
        </w:r>
      </w:hyperlink>
      <w:r w:rsidRPr="00BE7D44">
        <w:rPr>
          <w:sz w:val="20"/>
          <w:szCs w:val="20"/>
        </w:rPr>
        <w:t xml:space="preserve"> suggests that people learn vicariously by observing the actions and results of others. </w:t>
      </w:r>
      <w:r w:rsidR="0070631A">
        <w:rPr>
          <w:sz w:val="20"/>
          <w:szCs w:val="20"/>
        </w:rPr>
        <w:t xml:space="preserve">And finally the work of Lave and Wenger on situated learning </w:t>
      </w:r>
      <w:r w:rsidR="00294F65">
        <w:rPr>
          <w:sz w:val="20"/>
          <w:szCs w:val="20"/>
        </w:rPr>
        <w:t xml:space="preserve">highlights how learning is highly </w:t>
      </w:r>
      <w:r w:rsidR="0070631A" w:rsidRPr="00BE7D44">
        <w:rPr>
          <w:sz w:val="20"/>
          <w:szCs w:val="20"/>
        </w:rPr>
        <w:t xml:space="preserve">contextual </w:t>
      </w:r>
      <w:r w:rsidR="00294F65">
        <w:rPr>
          <w:sz w:val="20"/>
          <w:szCs w:val="20"/>
        </w:rPr>
        <w:t>and always situated in a community of some sort</w:t>
      </w:r>
      <w:r w:rsidR="0070631A" w:rsidRPr="00BE7D44">
        <w:rPr>
          <w:sz w:val="20"/>
          <w:szCs w:val="20"/>
        </w:rPr>
        <w:t xml:space="preserve">. </w:t>
      </w:r>
    </w:p>
    <w:p w:rsidR="0070631A" w:rsidRPr="00BE7D44" w:rsidRDefault="0070631A" w:rsidP="0070631A">
      <w:pPr>
        <w:spacing w:after="0" w:afterAutospacing="0"/>
        <w:ind w:firstLine="432"/>
        <w:rPr>
          <w:sz w:val="20"/>
          <w:szCs w:val="20"/>
        </w:rPr>
      </w:pPr>
      <w:r>
        <w:rPr>
          <w:sz w:val="20"/>
          <w:szCs w:val="20"/>
        </w:rPr>
        <w:t xml:space="preserve">All three of these different theories of social learning point to the important role that social interaction, context, authentic activities (e.g., </w:t>
      </w:r>
      <w:r w:rsidR="00294F65">
        <w:rPr>
          <w:sz w:val="20"/>
          <w:szCs w:val="20"/>
        </w:rPr>
        <w:t>the act of</w:t>
      </w:r>
      <w:r>
        <w:rPr>
          <w:sz w:val="20"/>
          <w:szCs w:val="20"/>
        </w:rPr>
        <w:t xml:space="preserve"> creating), and social communities of practice play in learning.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Pr>
          <w:sz w:val="20"/>
          <w:szCs w:val="20"/>
        </w:rPr>
        <w:t xml:space="preserve"> applications and their emphasis on making, sharing, and finding things aligns very naturally with social theories of learning. </w:t>
      </w:r>
    </w:p>
    <w:p w:rsidR="00707794" w:rsidRPr="00BE7D44" w:rsidRDefault="00707794" w:rsidP="00707794">
      <w:pPr>
        <w:spacing w:after="0" w:afterAutospacing="0"/>
        <w:ind w:firstLine="60"/>
        <w:rPr>
          <w:sz w:val="20"/>
          <w:szCs w:val="20"/>
        </w:rPr>
      </w:pPr>
    </w:p>
    <w:p w:rsidR="00707794" w:rsidRPr="005E2D95" w:rsidRDefault="00707794" w:rsidP="0028659D">
      <w:pPr>
        <w:pStyle w:val="ChH1"/>
      </w:pPr>
      <w:r w:rsidRPr="005E2D95">
        <w:t>Formal Strategies for Informal Learning</w:t>
      </w:r>
    </w:p>
    <w:p w:rsidR="00707794" w:rsidRPr="00BE7D44" w:rsidRDefault="0070631A" w:rsidP="00467D36">
      <w:pPr>
        <w:spacing w:after="0" w:afterAutospacing="0"/>
        <w:ind w:firstLine="432"/>
        <w:rPr>
          <w:sz w:val="20"/>
          <w:szCs w:val="20"/>
        </w:rPr>
      </w:pPr>
      <w:r>
        <w:rPr>
          <w:sz w:val="20"/>
          <w:szCs w:val="20"/>
        </w:rPr>
        <w:t>T</w:t>
      </w:r>
      <w:r w:rsidR="00467D36">
        <w:rPr>
          <w:sz w:val="20"/>
          <w:szCs w:val="20"/>
        </w:rPr>
        <w:t>he Make, Share</w:t>
      </w:r>
      <w:r w:rsidR="00BB1952">
        <w:rPr>
          <w:sz w:val="20"/>
          <w:szCs w:val="20"/>
        </w:rPr>
        <w:fldChar w:fldCharType="begin"/>
      </w:r>
      <w:r w:rsidR="001439E5">
        <w:instrText xml:space="preserve"> XE "</w:instrText>
      </w:r>
      <w:r w:rsidR="00EF4DCE" w:rsidRPr="00EF4DCE">
        <w:rPr>
          <w:sz w:val="20"/>
          <w:szCs w:val="20"/>
        </w:rPr>
        <w:instrText>Share</w:instrText>
      </w:r>
      <w:r w:rsidR="001439E5">
        <w:instrText xml:space="preserve">" \b </w:instrText>
      </w:r>
      <w:r w:rsidR="00BB1952">
        <w:rPr>
          <w:sz w:val="20"/>
          <w:szCs w:val="20"/>
        </w:rPr>
        <w:fldChar w:fldCharType="end"/>
      </w:r>
      <w:r w:rsidR="00467D36">
        <w:rPr>
          <w:sz w:val="20"/>
          <w:szCs w:val="20"/>
        </w:rPr>
        <w:t>, Find</w:t>
      </w:r>
      <w:r w:rsidR="00707794" w:rsidRPr="00BE7D44">
        <w:rPr>
          <w:sz w:val="20"/>
          <w:szCs w:val="20"/>
        </w:rPr>
        <w:t xml:space="preserve"> </w:t>
      </w:r>
      <w:r>
        <w:rPr>
          <w:sz w:val="20"/>
          <w:szCs w:val="20"/>
        </w:rPr>
        <w:t>characteristics of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Pr>
          <w:sz w:val="20"/>
          <w:szCs w:val="20"/>
        </w:rPr>
        <w:t xml:space="preserve"> applications </w:t>
      </w:r>
      <w:r w:rsidR="00294F65">
        <w:rPr>
          <w:sz w:val="20"/>
          <w:szCs w:val="20"/>
        </w:rPr>
        <w:t>should encourage</w:t>
      </w:r>
      <w:r w:rsidR="00467D36">
        <w:rPr>
          <w:sz w:val="20"/>
          <w:szCs w:val="20"/>
        </w:rPr>
        <w:t xml:space="preserve"> educators </w:t>
      </w:r>
      <w:r w:rsidR="00294F65">
        <w:rPr>
          <w:sz w:val="20"/>
          <w:szCs w:val="20"/>
        </w:rPr>
        <w:t>to think differently about how they support learning</w:t>
      </w:r>
      <w:r w:rsidR="00467D36">
        <w:rPr>
          <w:sz w:val="20"/>
          <w:szCs w:val="20"/>
        </w:rPr>
        <w:t>.</w:t>
      </w:r>
      <w:r w:rsidR="00294F65">
        <w:rPr>
          <w:sz w:val="20"/>
          <w:szCs w:val="20"/>
        </w:rPr>
        <w:t xml:space="preserve"> I will touch on a few formal strategies educators can use to support informal learning</w:t>
      </w:r>
      <w:r w:rsidR="00BB1952">
        <w:rPr>
          <w:sz w:val="20"/>
          <w:szCs w:val="20"/>
        </w:rPr>
        <w:fldChar w:fldCharType="begin"/>
      </w:r>
      <w:r w:rsidR="001439E5">
        <w:instrText xml:space="preserve"> XE "</w:instrText>
      </w:r>
      <w:r w:rsidR="00EF4DCE" w:rsidRPr="00EF4DCE">
        <w:rPr>
          <w:sz w:val="20"/>
          <w:szCs w:val="20"/>
        </w:rPr>
        <w:instrText>informal learning</w:instrText>
      </w:r>
      <w:r w:rsidR="001439E5">
        <w:instrText xml:space="preserve">" \b </w:instrText>
      </w:r>
      <w:r w:rsidR="00BB1952">
        <w:rPr>
          <w:sz w:val="20"/>
          <w:szCs w:val="20"/>
        </w:rPr>
        <w:fldChar w:fldCharType="end"/>
      </w:r>
      <w:r w:rsidR="00294F65">
        <w:rPr>
          <w:sz w:val="20"/>
          <w:szCs w:val="20"/>
        </w:rPr>
        <w:t xml:space="preserve">. It’s important to note </w:t>
      </w:r>
      <w:r w:rsidR="00294F65">
        <w:rPr>
          <w:sz w:val="20"/>
          <w:szCs w:val="20"/>
        </w:rPr>
        <w:lastRenderedPageBreak/>
        <w:t>though that e</w:t>
      </w:r>
      <w:r w:rsidR="00467D36">
        <w:rPr>
          <w:sz w:val="20"/>
          <w:szCs w:val="20"/>
        </w:rPr>
        <w:t>ducators</w:t>
      </w:r>
      <w:r w:rsidR="00707794" w:rsidRPr="00BE7D44">
        <w:rPr>
          <w:sz w:val="20"/>
          <w:szCs w:val="20"/>
        </w:rPr>
        <w:t xml:space="preserve"> who find comfort in </w:t>
      </w:r>
      <w:r w:rsidR="00467D36">
        <w:rPr>
          <w:sz w:val="20"/>
          <w:szCs w:val="20"/>
        </w:rPr>
        <w:t>controlling the learning</w:t>
      </w:r>
      <w:r w:rsidR="00707794" w:rsidRPr="00BE7D44">
        <w:rPr>
          <w:sz w:val="20"/>
          <w:szCs w:val="20"/>
        </w:rPr>
        <w:t xml:space="preserve"> environment are going to have to let go and act as enablers of learning rather than providers</w:t>
      </w:r>
      <w:r w:rsidR="00294F65">
        <w:rPr>
          <w:sz w:val="20"/>
          <w:szCs w:val="20"/>
        </w:rPr>
        <w:t xml:space="preserve"> if they are to effectively leverage the strengths of Web 2.0 applications</w:t>
      </w:r>
      <w:r w:rsidR="00707794" w:rsidRPr="00BE7D44">
        <w:rPr>
          <w:sz w:val="20"/>
          <w:szCs w:val="20"/>
        </w:rPr>
        <w:t xml:space="preserve">. </w:t>
      </w:r>
    </w:p>
    <w:p w:rsidR="00707794" w:rsidRPr="00BE7D44" w:rsidRDefault="00707794" w:rsidP="00707794">
      <w:pPr>
        <w:spacing w:after="0" w:afterAutospacing="0"/>
        <w:ind w:firstLine="60"/>
        <w:rPr>
          <w:sz w:val="20"/>
          <w:szCs w:val="20"/>
        </w:rPr>
      </w:pPr>
    </w:p>
    <w:p w:rsidR="00707794" w:rsidRPr="000C5DC3" w:rsidRDefault="00707794" w:rsidP="00467D36">
      <w:pPr>
        <w:pStyle w:val="ChH2"/>
      </w:pPr>
      <w:r w:rsidRPr="000C5DC3">
        <w:t>Make</w:t>
      </w:r>
    </w:p>
    <w:p w:rsidR="00707794" w:rsidRPr="00BE7D44" w:rsidRDefault="008B0C99" w:rsidP="00707794">
      <w:pPr>
        <w:spacing w:after="0" w:afterAutospacing="0"/>
        <w:ind w:firstLine="432"/>
        <w:rPr>
          <w:sz w:val="20"/>
          <w:szCs w:val="20"/>
        </w:rPr>
      </w:pPr>
      <w:r>
        <w:rPr>
          <w:sz w:val="20"/>
          <w:szCs w:val="20"/>
        </w:rPr>
        <w:t>As mentioned earlier,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Pr>
          <w:sz w:val="20"/>
          <w:szCs w:val="20"/>
        </w:rPr>
        <w:t xml:space="preserve"> applications allow and encourage users to make and create. Therefore, educators can use these applications </w:t>
      </w:r>
      <w:r w:rsidR="00707794" w:rsidRPr="00BE7D44">
        <w:rPr>
          <w:sz w:val="20"/>
          <w:szCs w:val="20"/>
        </w:rPr>
        <w:t xml:space="preserve">to foster an atmosphere that supports creativity of all kinds. </w:t>
      </w:r>
      <w:r>
        <w:rPr>
          <w:sz w:val="20"/>
          <w:szCs w:val="20"/>
        </w:rPr>
        <w:t>For instance, educators can e</w:t>
      </w:r>
      <w:r w:rsidR="00707794" w:rsidRPr="00BE7D44">
        <w:rPr>
          <w:sz w:val="20"/>
          <w:szCs w:val="20"/>
        </w:rPr>
        <w:t xml:space="preserve">ncourage or even require </w:t>
      </w:r>
      <w:r>
        <w:rPr>
          <w:sz w:val="20"/>
          <w:szCs w:val="20"/>
        </w:rPr>
        <w:t xml:space="preserve">students to make and create content </w:t>
      </w:r>
      <w:r w:rsidR="00707794" w:rsidRPr="00BE7D44">
        <w:rPr>
          <w:sz w:val="20"/>
          <w:szCs w:val="20"/>
        </w:rPr>
        <w:t>in blogs</w:t>
      </w:r>
      <w:r w:rsidR="00BB1952">
        <w:rPr>
          <w:sz w:val="20"/>
          <w:szCs w:val="20"/>
        </w:rPr>
        <w:fldChar w:fldCharType="begin"/>
      </w:r>
      <w:r w:rsidR="001439E5">
        <w:instrText xml:space="preserve"> XE "</w:instrText>
      </w:r>
      <w:r w:rsidR="00EF4DCE" w:rsidRPr="00EF4DCE">
        <w:rPr>
          <w:sz w:val="20"/>
          <w:szCs w:val="20"/>
        </w:rPr>
        <w:instrText>blogs</w:instrText>
      </w:r>
      <w:r w:rsidR="001439E5">
        <w:instrText xml:space="preserve">" \b </w:instrText>
      </w:r>
      <w:r w:rsidR="00BB1952">
        <w:rPr>
          <w:sz w:val="20"/>
          <w:szCs w:val="20"/>
        </w:rPr>
        <w:fldChar w:fldCharType="end"/>
      </w:r>
      <w:r w:rsidR="00707794" w:rsidRPr="00BE7D44">
        <w:rPr>
          <w:sz w:val="20"/>
          <w:szCs w:val="20"/>
        </w:rPr>
        <w:t xml:space="preserve"> and wikis to help learners verbally process information. </w:t>
      </w:r>
      <w:r>
        <w:rPr>
          <w:sz w:val="20"/>
          <w:szCs w:val="20"/>
        </w:rPr>
        <w:t>Often all educators need to do—especially when trying to support informal learning</w:t>
      </w:r>
      <w:r w:rsidR="00BB1952">
        <w:rPr>
          <w:sz w:val="20"/>
          <w:szCs w:val="20"/>
        </w:rPr>
        <w:fldChar w:fldCharType="begin"/>
      </w:r>
      <w:r w:rsidR="001439E5">
        <w:instrText xml:space="preserve"> XE "</w:instrText>
      </w:r>
      <w:r w:rsidR="00EF4DCE" w:rsidRPr="00EF4DCE">
        <w:rPr>
          <w:sz w:val="20"/>
          <w:szCs w:val="20"/>
        </w:rPr>
        <w:instrText>informal learning</w:instrText>
      </w:r>
      <w:r w:rsidR="001439E5">
        <w:instrText xml:space="preserve">" \b </w:instrText>
      </w:r>
      <w:r w:rsidR="00BB1952">
        <w:rPr>
          <w:sz w:val="20"/>
          <w:szCs w:val="20"/>
        </w:rPr>
        <w:fldChar w:fldCharType="end"/>
      </w:r>
      <w:r>
        <w:rPr>
          <w:sz w:val="20"/>
          <w:szCs w:val="20"/>
        </w:rPr>
        <w:t xml:space="preserve">—is to provide </w:t>
      </w:r>
      <w:r w:rsidR="00707794" w:rsidRPr="00BE7D44">
        <w:rPr>
          <w:sz w:val="20"/>
          <w:szCs w:val="20"/>
        </w:rPr>
        <w:t>a skeleton structure to get things started</w:t>
      </w:r>
      <w:r>
        <w:rPr>
          <w:sz w:val="20"/>
          <w:szCs w:val="20"/>
        </w:rPr>
        <w:t>.</w:t>
      </w:r>
    </w:p>
    <w:p w:rsidR="00707794" w:rsidRPr="00BE7D44" w:rsidRDefault="00707794" w:rsidP="00707794">
      <w:pPr>
        <w:spacing w:after="0" w:afterAutospacing="0"/>
        <w:ind w:firstLine="60"/>
        <w:rPr>
          <w:sz w:val="20"/>
          <w:szCs w:val="20"/>
        </w:rPr>
      </w:pPr>
    </w:p>
    <w:p w:rsidR="00707794" w:rsidRPr="000C5DC3" w:rsidRDefault="00707794" w:rsidP="00467D36">
      <w:pPr>
        <w:pStyle w:val="ChH2"/>
      </w:pPr>
      <w:r w:rsidRPr="000C5DC3">
        <w:t>Share</w:t>
      </w:r>
      <w:r w:rsidR="00BB1952">
        <w:fldChar w:fldCharType="begin"/>
      </w:r>
      <w:r w:rsidR="001439E5">
        <w:instrText xml:space="preserve"> XE "</w:instrText>
      </w:r>
      <w:r w:rsidR="001439E5" w:rsidRPr="001051FF">
        <w:rPr>
          <w:sz w:val="20"/>
          <w:szCs w:val="20"/>
        </w:rPr>
        <w:instrText>Share</w:instrText>
      </w:r>
      <w:r w:rsidR="001439E5">
        <w:instrText xml:space="preserve">" \b </w:instrText>
      </w:r>
      <w:r w:rsidR="00BB1952">
        <w:fldChar w:fldCharType="end"/>
      </w:r>
    </w:p>
    <w:p w:rsidR="00707794" w:rsidRPr="00BE7D44" w:rsidRDefault="008B0C99" w:rsidP="00707794">
      <w:pPr>
        <w:spacing w:after="0" w:afterAutospacing="0"/>
        <w:ind w:firstLine="432"/>
        <w:rPr>
          <w:sz w:val="20"/>
          <w:szCs w:val="20"/>
        </w:rPr>
      </w:pPr>
      <w:r>
        <w:rPr>
          <w:sz w:val="20"/>
          <w:szCs w:val="20"/>
        </w:rPr>
        <w:t>Another great opportunity for educators is to connect learners, whether in formal or informal learning</w:t>
      </w:r>
      <w:r w:rsidR="00BB1952">
        <w:rPr>
          <w:sz w:val="20"/>
          <w:szCs w:val="20"/>
        </w:rPr>
        <w:fldChar w:fldCharType="begin"/>
      </w:r>
      <w:r w:rsidR="001439E5">
        <w:instrText xml:space="preserve"> XE "</w:instrText>
      </w:r>
      <w:r w:rsidR="00EF4DCE" w:rsidRPr="00EF4DCE">
        <w:rPr>
          <w:sz w:val="20"/>
          <w:szCs w:val="20"/>
        </w:rPr>
        <w:instrText>informal learning</w:instrText>
      </w:r>
      <w:r w:rsidR="001439E5">
        <w:instrText xml:space="preserve">" \b </w:instrText>
      </w:r>
      <w:r w:rsidR="00BB1952">
        <w:rPr>
          <w:sz w:val="20"/>
          <w:szCs w:val="20"/>
        </w:rPr>
        <w:fldChar w:fldCharType="end"/>
      </w:r>
      <w:r>
        <w:rPr>
          <w:sz w:val="20"/>
          <w:szCs w:val="20"/>
        </w:rPr>
        <w:t xml:space="preserve"> settings, with other learners; that is, help learners get connected with their own community of practice. One way to do this is by setting up a Ning</w:t>
      </w:r>
      <w:r w:rsidR="00BB1952">
        <w:rPr>
          <w:sz w:val="20"/>
          <w:szCs w:val="20"/>
        </w:rPr>
        <w:fldChar w:fldCharType="begin"/>
      </w:r>
      <w:r w:rsidR="001439E5">
        <w:instrText xml:space="preserve"> XE "</w:instrText>
      </w:r>
      <w:r w:rsidR="00EF4DCE" w:rsidRPr="00EF4DCE">
        <w:rPr>
          <w:sz w:val="20"/>
          <w:szCs w:val="20"/>
        </w:rPr>
        <w:instrText>Ning</w:instrText>
      </w:r>
      <w:r w:rsidR="001439E5">
        <w:instrText xml:space="preserve">" \b </w:instrText>
      </w:r>
      <w:r w:rsidR="00BB1952">
        <w:rPr>
          <w:sz w:val="20"/>
          <w:szCs w:val="20"/>
        </w:rPr>
        <w:fldChar w:fldCharType="end"/>
      </w:r>
      <w:r>
        <w:rPr>
          <w:sz w:val="20"/>
          <w:szCs w:val="20"/>
        </w:rPr>
        <w:t xml:space="preserve"> or using Twitter</w:t>
      </w:r>
      <w:r w:rsidR="00BB1952">
        <w:rPr>
          <w:sz w:val="20"/>
          <w:szCs w:val="20"/>
        </w:rPr>
        <w:fldChar w:fldCharType="begin"/>
      </w:r>
      <w:r w:rsidR="001439E5">
        <w:instrText xml:space="preserve"> XE "</w:instrText>
      </w:r>
      <w:r w:rsidR="00EF4DCE" w:rsidRPr="00EF4DCE">
        <w:rPr>
          <w:sz w:val="20"/>
          <w:szCs w:val="20"/>
        </w:rPr>
        <w:instrText>Twitter</w:instrText>
      </w:r>
      <w:r w:rsidR="001439E5">
        <w:instrText xml:space="preserve">" \b </w:instrText>
      </w:r>
      <w:r w:rsidR="00BB1952">
        <w:rPr>
          <w:sz w:val="20"/>
          <w:szCs w:val="20"/>
        </w:rPr>
        <w:fldChar w:fldCharType="end"/>
      </w:r>
      <w:r>
        <w:rPr>
          <w:sz w:val="20"/>
          <w:szCs w:val="20"/>
        </w:rPr>
        <w:t xml:space="preserve"> but other ways might include creating a delicious account(s) for learners to share resources. </w:t>
      </w:r>
    </w:p>
    <w:p w:rsidR="00707794" w:rsidRPr="00BE7D44" w:rsidRDefault="00707794" w:rsidP="00707794">
      <w:pPr>
        <w:spacing w:after="0" w:afterAutospacing="0"/>
        <w:ind w:firstLine="60"/>
        <w:rPr>
          <w:sz w:val="20"/>
          <w:szCs w:val="20"/>
        </w:rPr>
      </w:pPr>
    </w:p>
    <w:p w:rsidR="00707794" w:rsidRPr="000C5DC3" w:rsidRDefault="00707794" w:rsidP="00467D36">
      <w:pPr>
        <w:pStyle w:val="ChH2"/>
      </w:pPr>
      <w:r w:rsidRPr="000C5DC3">
        <w:t>Find</w:t>
      </w:r>
    </w:p>
    <w:p w:rsidR="00707794" w:rsidRPr="00BE7D44" w:rsidRDefault="008B0C99" w:rsidP="00707794">
      <w:pPr>
        <w:spacing w:after="0" w:afterAutospacing="0"/>
        <w:ind w:firstLine="432"/>
        <w:rPr>
          <w:sz w:val="20"/>
          <w:szCs w:val="20"/>
        </w:rPr>
      </w:pPr>
      <w:r>
        <w:rPr>
          <w:sz w:val="20"/>
          <w:szCs w:val="20"/>
        </w:rPr>
        <w:t>Finally, the Web is full of information.  Helping students develop and incorporate effective searching and finding strategies on the Web can help support just-in-time informal learning</w:t>
      </w:r>
      <w:r w:rsidR="00BB1952">
        <w:rPr>
          <w:sz w:val="20"/>
          <w:szCs w:val="20"/>
        </w:rPr>
        <w:fldChar w:fldCharType="begin"/>
      </w:r>
      <w:r w:rsidR="001439E5">
        <w:instrText xml:space="preserve"> XE "</w:instrText>
      </w:r>
      <w:r w:rsidR="00EF4DCE" w:rsidRPr="00EF4DCE">
        <w:rPr>
          <w:sz w:val="20"/>
          <w:szCs w:val="20"/>
        </w:rPr>
        <w:instrText>informal learning</w:instrText>
      </w:r>
      <w:r w:rsidR="001439E5">
        <w:instrText xml:space="preserve">" \b </w:instrText>
      </w:r>
      <w:r w:rsidR="00BB1952">
        <w:rPr>
          <w:sz w:val="20"/>
          <w:szCs w:val="20"/>
        </w:rPr>
        <w:fldChar w:fldCharType="end"/>
      </w:r>
      <w:r>
        <w:rPr>
          <w:sz w:val="20"/>
          <w:szCs w:val="20"/>
        </w:rPr>
        <w:t>.  Further,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Pr>
          <w:sz w:val="20"/>
          <w:szCs w:val="20"/>
        </w:rPr>
        <w:t xml:space="preserve"> applications like Delicious</w:t>
      </w:r>
      <w:r w:rsidR="00BB1952">
        <w:rPr>
          <w:sz w:val="20"/>
          <w:szCs w:val="20"/>
        </w:rPr>
        <w:fldChar w:fldCharType="begin"/>
      </w:r>
      <w:r w:rsidR="001439E5">
        <w:instrText xml:space="preserve"> XE "</w:instrText>
      </w:r>
      <w:r w:rsidR="00EF4DCE" w:rsidRPr="00EF4DCE">
        <w:rPr>
          <w:sz w:val="20"/>
          <w:szCs w:val="20"/>
        </w:rPr>
        <w:instrText>Delicious</w:instrText>
      </w:r>
      <w:r w:rsidR="001439E5">
        <w:instrText xml:space="preserve">" \b </w:instrText>
      </w:r>
      <w:r w:rsidR="00BB1952">
        <w:rPr>
          <w:sz w:val="20"/>
          <w:szCs w:val="20"/>
        </w:rPr>
        <w:fldChar w:fldCharType="end"/>
      </w:r>
      <w:r>
        <w:rPr>
          <w:sz w:val="20"/>
          <w:szCs w:val="20"/>
        </w:rPr>
        <w:t xml:space="preserve"> and Diigo</w:t>
      </w:r>
      <w:r w:rsidR="00BB1952">
        <w:rPr>
          <w:sz w:val="20"/>
          <w:szCs w:val="20"/>
        </w:rPr>
        <w:fldChar w:fldCharType="begin"/>
      </w:r>
      <w:r w:rsidR="001439E5">
        <w:instrText xml:space="preserve"> XE "</w:instrText>
      </w:r>
      <w:r w:rsidR="00EF4DCE" w:rsidRPr="00EF4DCE">
        <w:rPr>
          <w:sz w:val="20"/>
          <w:szCs w:val="20"/>
        </w:rPr>
        <w:instrText>Diigo</w:instrText>
      </w:r>
      <w:r w:rsidR="001439E5">
        <w:instrText xml:space="preserve">" \b </w:instrText>
      </w:r>
      <w:r w:rsidR="00BB1952">
        <w:rPr>
          <w:sz w:val="20"/>
          <w:szCs w:val="20"/>
        </w:rPr>
        <w:fldChar w:fldCharType="end"/>
      </w:r>
      <w:r>
        <w:rPr>
          <w:sz w:val="20"/>
          <w:szCs w:val="20"/>
        </w:rPr>
        <w:t xml:space="preserve"> help users bookmark resources found and share with others as needed.</w:t>
      </w:r>
    </w:p>
    <w:p w:rsidR="00707794" w:rsidRPr="00BE7D44" w:rsidRDefault="00707794" w:rsidP="00707794">
      <w:pPr>
        <w:spacing w:after="0" w:afterAutospacing="0"/>
        <w:ind w:firstLine="60"/>
        <w:rPr>
          <w:sz w:val="20"/>
          <w:szCs w:val="20"/>
        </w:rPr>
      </w:pPr>
    </w:p>
    <w:p w:rsidR="00707794" w:rsidRPr="000C5DC3" w:rsidRDefault="00707794" w:rsidP="000D3CB9">
      <w:pPr>
        <w:pStyle w:val="ChH1"/>
      </w:pPr>
      <w:r w:rsidRPr="000C5DC3">
        <w:t>Putting It All Together</w:t>
      </w:r>
    </w:p>
    <w:p w:rsidR="00707794" w:rsidRPr="00BE7D44" w:rsidRDefault="00707794" w:rsidP="008B0C99">
      <w:pPr>
        <w:spacing w:after="0" w:afterAutospacing="0"/>
        <w:ind w:firstLine="432"/>
        <w:rPr>
          <w:sz w:val="20"/>
          <w:szCs w:val="20"/>
        </w:rPr>
      </w:pPr>
      <w:r w:rsidRPr="00BE7D44">
        <w:rPr>
          <w:sz w:val="20"/>
          <w:szCs w:val="20"/>
        </w:rPr>
        <w:t>The great promise of Make, Share</w:t>
      </w:r>
      <w:r w:rsidR="00BB1952">
        <w:rPr>
          <w:sz w:val="20"/>
          <w:szCs w:val="20"/>
        </w:rPr>
        <w:fldChar w:fldCharType="begin"/>
      </w:r>
      <w:r w:rsidR="001439E5">
        <w:instrText xml:space="preserve"> XE "</w:instrText>
      </w:r>
      <w:r w:rsidR="00EF4DCE" w:rsidRPr="00EF4DCE">
        <w:rPr>
          <w:sz w:val="20"/>
          <w:szCs w:val="20"/>
        </w:rPr>
        <w:instrText>Share</w:instrText>
      </w:r>
      <w:r w:rsidR="001439E5">
        <w:instrText xml:space="preserve">" \b </w:instrText>
      </w:r>
      <w:r w:rsidR="00BB1952">
        <w:rPr>
          <w:sz w:val="20"/>
          <w:szCs w:val="20"/>
        </w:rPr>
        <w:fldChar w:fldCharType="end"/>
      </w:r>
      <w:r w:rsidRPr="00BE7D44">
        <w:rPr>
          <w:sz w:val="20"/>
          <w:szCs w:val="20"/>
        </w:rPr>
        <w:t>, Find is the ability to tap into</w:t>
      </w:r>
      <w:r w:rsidR="008B0C99">
        <w:rPr>
          <w:sz w:val="20"/>
          <w:szCs w:val="20"/>
        </w:rPr>
        <w:t xml:space="preserve"> and leverage </w:t>
      </w:r>
      <w:proofErr w:type="gramStart"/>
      <w:r w:rsidR="008B0C99">
        <w:rPr>
          <w:sz w:val="20"/>
          <w:szCs w:val="20"/>
        </w:rPr>
        <w:t xml:space="preserve">the </w:t>
      </w:r>
      <w:r w:rsidRPr="00BE7D44">
        <w:rPr>
          <w:sz w:val="20"/>
          <w:szCs w:val="20"/>
        </w:rPr>
        <w:t xml:space="preserve"> content</w:t>
      </w:r>
      <w:proofErr w:type="gramEnd"/>
      <w:r w:rsidRPr="00BE7D44">
        <w:rPr>
          <w:sz w:val="20"/>
          <w:szCs w:val="20"/>
        </w:rPr>
        <w:t xml:space="preserve"> created by users </w:t>
      </w:r>
      <w:r w:rsidR="008B0C99">
        <w:rPr>
          <w:sz w:val="20"/>
          <w:szCs w:val="20"/>
        </w:rPr>
        <w:t>for learning purposes</w:t>
      </w:r>
      <w:r w:rsidRPr="00BE7D44">
        <w:rPr>
          <w:sz w:val="20"/>
          <w:szCs w:val="20"/>
        </w:rPr>
        <w:t>. For example, a new employee training program might include a link to the CEO's blog. In a similar fashion</w:t>
      </w:r>
      <w:r w:rsidR="008B0C99">
        <w:rPr>
          <w:sz w:val="20"/>
          <w:szCs w:val="20"/>
        </w:rPr>
        <w:t>,</w:t>
      </w:r>
      <w:r w:rsidRPr="00BE7D44">
        <w:rPr>
          <w:sz w:val="20"/>
          <w:szCs w:val="20"/>
        </w:rPr>
        <w:t xml:space="preserve"> a “Mashup” — the integration of another program like Google maps — could be used to show student locations in a distance learning program. Content that is subject to frequent change</w:t>
      </w:r>
      <w:r w:rsidR="008B0C99">
        <w:rPr>
          <w:sz w:val="20"/>
          <w:szCs w:val="20"/>
        </w:rPr>
        <w:t>s can be created online (e.g., in a Wiki</w:t>
      </w:r>
      <w:r w:rsidR="00BB1952">
        <w:rPr>
          <w:sz w:val="20"/>
          <w:szCs w:val="20"/>
        </w:rPr>
        <w:fldChar w:fldCharType="begin"/>
      </w:r>
      <w:r w:rsidR="001439E5">
        <w:instrText xml:space="preserve"> XE "</w:instrText>
      </w:r>
      <w:r w:rsidR="00EF4DCE" w:rsidRPr="00EF4DCE">
        <w:rPr>
          <w:sz w:val="20"/>
          <w:szCs w:val="20"/>
        </w:rPr>
        <w:instrText>Wiki</w:instrText>
      </w:r>
      <w:r w:rsidR="001439E5">
        <w:instrText xml:space="preserve">" \b </w:instrText>
      </w:r>
      <w:r w:rsidR="00BB1952">
        <w:rPr>
          <w:sz w:val="20"/>
          <w:szCs w:val="20"/>
        </w:rPr>
        <w:fldChar w:fldCharType="end"/>
      </w:r>
      <w:r w:rsidR="008B0C99">
        <w:rPr>
          <w:sz w:val="20"/>
          <w:szCs w:val="20"/>
        </w:rPr>
        <w:t>) and learners can then use RSS</w:t>
      </w:r>
      <w:r w:rsidR="00BB1952">
        <w:rPr>
          <w:sz w:val="20"/>
          <w:szCs w:val="20"/>
        </w:rPr>
        <w:fldChar w:fldCharType="begin"/>
      </w:r>
      <w:r w:rsidR="001439E5">
        <w:instrText xml:space="preserve"> XE "</w:instrText>
      </w:r>
      <w:r w:rsidR="00EF4DCE" w:rsidRPr="00EF4DCE">
        <w:rPr>
          <w:sz w:val="20"/>
          <w:szCs w:val="20"/>
        </w:rPr>
        <w:instrText>RSS</w:instrText>
      </w:r>
      <w:r w:rsidR="001439E5">
        <w:instrText xml:space="preserve">" \b </w:instrText>
      </w:r>
      <w:r w:rsidR="00BB1952">
        <w:rPr>
          <w:sz w:val="20"/>
          <w:szCs w:val="20"/>
        </w:rPr>
        <w:fldChar w:fldCharType="end"/>
      </w:r>
      <w:r w:rsidR="008B0C99">
        <w:rPr>
          <w:sz w:val="20"/>
          <w:szCs w:val="20"/>
        </w:rPr>
        <w:t xml:space="preserve"> to keep up-to-date on any changes. </w:t>
      </w:r>
      <w:r w:rsidRPr="00BE7D44">
        <w:rPr>
          <w:sz w:val="20"/>
          <w:szCs w:val="20"/>
        </w:rPr>
        <w:t xml:space="preserve"> Finally, course ratings of college Web-based learning courses and programs could appear in the social network side along with user recommendations. </w:t>
      </w:r>
    </w:p>
    <w:p w:rsidR="00707794" w:rsidRPr="00BE7D44" w:rsidRDefault="00C5436F" w:rsidP="00707794">
      <w:pPr>
        <w:spacing w:after="0" w:afterAutospacing="0"/>
        <w:ind w:firstLine="432"/>
        <w:rPr>
          <w:sz w:val="20"/>
          <w:szCs w:val="20"/>
        </w:rPr>
      </w:pPr>
      <w:r>
        <w:rPr>
          <w:sz w:val="20"/>
          <w:szCs w:val="20"/>
        </w:rPr>
        <w:t xml:space="preserve">Educators at all levels need to </w:t>
      </w:r>
      <w:r w:rsidR="00707794" w:rsidRPr="00BE7D44">
        <w:rPr>
          <w:sz w:val="20"/>
          <w:szCs w:val="20"/>
        </w:rPr>
        <w:t>abreast in the developments that are taking place in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sidR="00707794" w:rsidRPr="00BE7D44">
        <w:rPr>
          <w:sz w:val="20"/>
          <w:szCs w:val="20"/>
        </w:rPr>
        <w:t>. The Make, Share</w:t>
      </w:r>
      <w:r w:rsidR="00BB1952">
        <w:rPr>
          <w:sz w:val="20"/>
          <w:szCs w:val="20"/>
        </w:rPr>
        <w:fldChar w:fldCharType="begin"/>
      </w:r>
      <w:r w:rsidR="001439E5">
        <w:instrText xml:space="preserve"> XE "</w:instrText>
      </w:r>
      <w:r w:rsidR="00EF4DCE" w:rsidRPr="00EF4DCE">
        <w:rPr>
          <w:sz w:val="20"/>
          <w:szCs w:val="20"/>
        </w:rPr>
        <w:instrText>Share</w:instrText>
      </w:r>
      <w:r w:rsidR="001439E5">
        <w:instrText xml:space="preserve">" \b </w:instrText>
      </w:r>
      <w:r w:rsidR="00BB1952">
        <w:rPr>
          <w:sz w:val="20"/>
          <w:szCs w:val="20"/>
        </w:rPr>
        <w:fldChar w:fldCharType="end"/>
      </w:r>
      <w:r w:rsidR="00707794" w:rsidRPr="00BE7D44">
        <w:rPr>
          <w:sz w:val="20"/>
          <w:szCs w:val="20"/>
        </w:rPr>
        <w:t xml:space="preserve">, Find of Web 2.0 ties into and supports a wide variety of learning activities and outcomes. To fulfill the potential that exists in Web 2.0 learning, it is necessary for </w:t>
      </w:r>
      <w:r>
        <w:rPr>
          <w:sz w:val="20"/>
          <w:szCs w:val="20"/>
        </w:rPr>
        <w:t>educators</w:t>
      </w:r>
      <w:r w:rsidR="00707794" w:rsidRPr="00BE7D44">
        <w:rPr>
          <w:sz w:val="20"/>
          <w:szCs w:val="20"/>
        </w:rPr>
        <w:t xml:space="preserve"> to develop new skills and competencies. To make the most of the opportunities it presents it is necessary to move from a narrow tactical approach focused on observing measurable results into one that is strategic, consultative, collaborative</w:t>
      </w:r>
      <w:r w:rsidR="00BB1952">
        <w:rPr>
          <w:sz w:val="20"/>
          <w:szCs w:val="20"/>
        </w:rPr>
        <w:fldChar w:fldCharType="begin"/>
      </w:r>
      <w:r w:rsidR="00C747B4">
        <w:instrText xml:space="preserve"> XE "</w:instrText>
      </w:r>
      <w:r w:rsidR="00EF4DCE" w:rsidRPr="00EF4DCE">
        <w:rPr>
          <w:rFonts w:cs="Cambria"/>
          <w:sz w:val="20"/>
          <w:szCs w:val="20"/>
        </w:rPr>
        <w:instrText>collaborative</w:instrText>
      </w:r>
      <w:r w:rsidR="00C747B4">
        <w:instrText xml:space="preserve">" \b </w:instrText>
      </w:r>
      <w:r w:rsidR="00BB1952">
        <w:rPr>
          <w:sz w:val="20"/>
          <w:szCs w:val="20"/>
        </w:rPr>
        <w:fldChar w:fldCharType="end"/>
      </w:r>
      <w:r w:rsidR="00707794" w:rsidRPr="00BE7D44">
        <w:rPr>
          <w:sz w:val="20"/>
          <w:szCs w:val="20"/>
        </w:rPr>
        <w:t xml:space="preserve">, and content with unexpected outcomes. </w:t>
      </w:r>
    </w:p>
    <w:p w:rsidR="00707794" w:rsidRDefault="00707794" w:rsidP="00707794">
      <w:pPr>
        <w:spacing w:after="0" w:afterAutospacing="0"/>
        <w:rPr>
          <w:sz w:val="20"/>
          <w:szCs w:val="20"/>
        </w:rPr>
      </w:pPr>
    </w:p>
    <w:p w:rsidR="00C5436F" w:rsidRDefault="00707794" w:rsidP="00C5436F">
      <w:pPr>
        <w:pStyle w:val="ChH1"/>
      </w:pPr>
      <w:r w:rsidRPr="000C5DC3">
        <w:t>References</w:t>
      </w:r>
      <w:r>
        <w:br/>
      </w:r>
    </w:p>
    <w:p w:rsidR="00C5436F" w:rsidRDefault="00B359CD" w:rsidP="00C5436F">
      <w:pPr>
        <w:pStyle w:val="Chbody"/>
      </w:pPr>
      <w:proofErr w:type="gramStart"/>
      <w:r w:rsidRPr="00C5436F">
        <w:t>Anderson, L.W., &amp; Krathwohl (Eds.).</w:t>
      </w:r>
      <w:proofErr w:type="gramEnd"/>
      <w:r w:rsidRPr="00C5436F">
        <w:t xml:space="preserve"> (2001). A Taxonomy for learning, teaching, and </w:t>
      </w:r>
    </w:p>
    <w:p w:rsidR="000D3CB9" w:rsidRDefault="00B359CD" w:rsidP="00C5436F">
      <w:pPr>
        <w:pStyle w:val="Chbody"/>
        <w:ind w:firstLine="432"/>
      </w:pPr>
      <w:proofErr w:type="gramStart"/>
      <w:r w:rsidRPr="00B359CD">
        <w:rPr>
          <w:i/>
        </w:rPr>
        <w:t>assessing</w:t>
      </w:r>
      <w:proofErr w:type="gramEnd"/>
      <w:r w:rsidRPr="00B359CD">
        <w:rPr>
          <w:i/>
        </w:rPr>
        <w:t>: A revision of bloom's taxonomy of educational objectives</w:t>
      </w:r>
      <w:r w:rsidRPr="00B359CD">
        <w:t>. New York: Longman.</w:t>
      </w:r>
    </w:p>
    <w:p w:rsidR="00B359CD" w:rsidRDefault="00BC05C6" w:rsidP="000D3CB9">
      <w:pPr>
        <w:pStyle w:val="Chbody"/>
      </w:pPr>
      <w:proofErr w:type="gramStart"/>
      <w:r>
        <w:t>Cofer, D. A. (n.d.).</w:t>
      </w:r>
      <w:proofErr w:type="gramEnd"/>
      <w:r>
        <w:t xml:space="preserve"> </w:t>
      </w:r>
      <w:proofErr w:type="gramStart"/>
      <w:r w:rsidR="00B359CD">
        <w:t>Informal workplace learning.</w:t>
      </w:r>
      <w:proofErr w:type="gramEnd"/>
      <w:r w:rsidR="00B359CD">
        <w:t xml:space="preserve"> Retrieved from </w:t>
      </w:r>
    </w:p>
    <w:p w:rsidR="00707794" w:rsidRPr="00BE7D44" w:rsidRDefault="00B359CD" w:rsidP="00B359CD">
      <w:pPr>
        <w:pStyle w:val="Chbody"/>
        <w:ind w:firstLine="432"/>
      </w:pPr>
      <w:r w:rsidRPr="00B359CD">
        <w:t>http://www.inspiredliving.com/business/wkplace-lrn.htm</w:t>
      </w:r>
      <w:r>
        <w:t xml:space="preserve"> </w:t>
      </w:r>
    </w:p>
    <w:p w:rsidR="00707794" w:rsidRDefault="00707794" w:rsidP="00707794">
      <w:pPr>
        <w:spacing w:after="0" w:afterAutospacing="0"/>
        <w:rPr>
          <w:sz w:val="20"/>
        </w:rPr>
      </w:pPr>
    </w:p>
    <w:p w:rsidR="00707794" w:rsidRDefault="00707794" w:rsidP="00707794">
      <w:pPr>
        <w:spacing w:after="0" w:afterAutospacing="0"/>
        <w:rPr>
          <w:sz w:val="20"/>
        </w:rPr>
      </w:pPr>
    </w:p>
    <w:p w:rsidR="000D3CB9" w:rsidRDefault="00707794" w:rsidP="000D3CB9">
      <w:pPr>
        <w:pStyle w:val="ChH1"/>
        <w:rPr>
          <w:sz w:val="20"/>
        </w:rPr>
      </w:pPr>
      <w:r w:rsidRPr="000C5DC3">
        <w:lastRenderedPageBreak/>
        <w:t>Bio</w:t>
      </w:r>
    </w:p>
    <w:p w:rsidR="00707794" w:rsidRPr="00BE7D44" w:rsidRDefault="00707794" w:rsidP="005913BB">
      <w:pPr>
        <w:pStyle w:val="Chbody"/>
      </w:pPr>
      <w:r w:rsidRPr="00BE7D44">
        <w:t xml:space="preserve">During the course of his tortuous career (which pre-dates the </w:t>
      </w:r>
      <w:r w:rsidR="005913BB">
        <w:t>I</w:t>
      </w:r>
      <w:r w:rsidR="005913BB" w:rsidRPr="00BE7D44">
        <w:t>nternet),</w:t>
      </w:r>
      <w:r w:rsidRPr="00BE7D44">
        <w:t xml:space="preserve"> </w:t>
      </w:r>
      <w:r>
        <w:t xml:space="preserve">Phil </w:t>
      </w:r>
      <w:r w:rsidRPr="00BE7D44">
        <w:t xml:space="preserve">Antonelli has worked as an artist, politician, middle school teacher, and instructional designer. For the past fifteen </w:t>
      </w:r>
      <w:r w:rsidR="005913BB" w:rsidRPr="00BE7D44">
        <w:t>years,</w:t>
      </w:r>
      <w:r w:rsidRPr="00BE7D44">
        <w:t xml:space="preserve"> he has created instructor-led and Web-based training for corporate, university, and K–12 audiences. He is a gold medal recipient of an Excellence in </w:t>
      </w:r>
      <w:proofErr w:type="gramStart"/>
      <w:r w:rsidRPr="00BE7D44">
        <w:t>Learning</w:t>
      </w:r>
      <w:proofErr w:type="gramEnd"/>
      <w:r w:rsidRPr="00BE7D44">
        <w:t xml:space="preserve"> award from Brandon Hall in the area of blended learning. He lives in Denver where </w:t>
      </w:r>
      <w:r w:rsidR="005145DE">
        <w:t xml:space="preserve">he </w:t>
      </w:r>
      <w:r w:rsidRPr="00BE7D44">
        <w:t>is employed as a Senior Instructional Designer by ACS Inc.</w:t>
      </w:r>
    </w:p>
    <w:p w:rsidR="005913BB" w:rsidRDefault="005913BB" w:rsidP="00707794">
      <w:pPr>
        <w:spacing w:after="0" w:afterAutospacing="0"/>
        <w:sectPr w:rsidR="005913BB" w:rsidSect="00FF2347">
          <w:type w:val="nextColumn"/>
          <w:pgSz w:w="8640" w:h="12960" w:code="197"/>
          <w:pgMar w:top="720" w:right="720" w:bottom="720" w:left="720" w:header="288" w:footer="288" w:gutter="360"/>
          <w:cols w:space="720"/>
        </w:sectPr>
      </w:pPr>
    </w:p>
    <w:p w:rsidR="00707794" w:rsidRPr="0022533D" w:rsidRDefault="00707794" w:rsidP="00707794">
      <w:pPr>
        <w:spacing w:after="0" w:afterAutospacing="0"/>
        <w:ind w:firstLine="180"/>
        <w:jc w:val="center"/>
        <w:rPr>
          <w:rFonts w:ascii="Helvetica" w:hAnsi="Helvetica" w:cs="Tahoma"/>
          <w:sz w:val="40"/>
          <w:szCs w:val="18"/>
        </w:rPr>
      </w:pPr>
      <w:r w:rsidRPr="0022533D">
        <w:rPr>
          <w:rFonts w:ascii="Helvetica" w:hAnsi="Helvetica" w:cs="Tahoma"/>
          <w:sz w:val="40"/>
          <w:szCs w:val="18"/>
        </w:rPr>
        <w:lastRenderedPageBreak/>
        <w:t xml:space="preserve">Part </w:t>
      </w:r>
      <w:r>
        <w:rPr>
          <w:rFonts w:ascii="Helvetica" w:hAnsi="Helvetica" w:cs="Tahoma"/>
          <w:sz w:val="40"/>
          <w:szCs w:val="18"/>
        </w:rPr>
        <w:t>2</w:t>
      </w:r>
    </w:p>
    <w:p w:rsidR="00707794" w:rsidRPr="0022533D" w:rsidRDefault="00707794" w:rsidP="00707794">
      <w:pPr>
        <w:spacing w:after="0" w:afterAutospacing="0"/>
        <w:ind w:firstLine="180"/>
        <w:jc w:val="center"/>
        <w:rPr>
          <w:rFonts w:ascii="Helvetica" w:hAnsi="Helvetica" w:cs="Tahoma"/>
          <w:sz w:val="40"/>
          <w:szCs w:val="18"/>
        </w:rPr>
        <w:sectPr w:rsidR="00707794" w:rsidRPr="0022533D" w:rsidSect="00DF3EA3">
          <w:pgSz w:w="8640" w:h="12960" w:code="197"/>
          <w:pgMar w:top="720" w:right="720" w:bottom="720" w:left="720" w:header="288" w:footer="288" w:gutter="360"/>
          <w:cols w:space="720"/>
          <w:titlePg/>
          <w:docGrid w:linePitch="299"/>
        </w:sectPr>
      </w:pPr>
      <w:r w:rsidRPr="0022533D">
        <w:rPr>
          <w:rFonts w:ascii="Helvetica" w:hAnsi="Helvetica" w:cs="Tahoma"/>
          <w:sz w:val="40"/>
          <w:szCs w:val="18"/>
        </w:rPr>
        <w:br/>
      </w:r>
      <w:r>
        <w:rPr>
          <w:rFonts w:ascii="Helvetica" w:hAnsi="Helvetica" w:cs="Tahoma"/>
          <w:sz w:val="40"/>
          <w:szCs w:val="18"/>
        </w:rPr>
        <w:t>Technology in Action</w:t>
      </w:r>
    </w:p>
    <w:p w:rsidR="00707794" w:rsidRDefault="00707794" w:rsidP="00707794"/>
    <w:p w:rsidR="00707794" w:rsidRDefault="00707794" w:rsidP="00707794"/>
    <w:p w:rsidR="00707794" w:rsidRDefault="00707794" w:rsidP="00707794"/>
    <w:p w:rsidR="00707794" w:rsidRDefault="00707794" w:rsidP="00707794"/>
    <w:p w:rsidR="00707794" w:rsidRDefault="00707794" w:rsidP="00707794"/>
    <w:p w:rsidR="00707794" w:rsidRDefault="00707794" w:rsidP="00707794"/>
    <w:p w:rsidR="00707794" w:rsidRDefault="00707794" w:rsidP="00707794"/>
    <w:p w:rsidR="00C3004E" w:rsidRDefault="00C3004E" w:rsidP="004F3827">
      <w:pPr>
        <w:pStyle w:val="ChTitle"/>
        <w:sectPr w:rsidR="00C3004E" w:rsidSect="00DF3EA3">
          <w:type w:val="nextColumn"/>
          <w:pgSz w:w="8640" w:h="12960" w:code="197"/>
          <w:pgMar w:top="720" w:right="720" w:bottom="720" w:left="720" w:header="288" w:footer="288" w:gutter="360"/>
          <w:cols w:space="720"/>
          <w:titlePg/>
          <w:docGrid w:linePitch="299"/>
        </w:sectPr>
      </w:pPr>
    </w:p>
    <w:p w:rsidR="00707794" w:rsidRPr="0022533D" w:rsidRDefault="00707794" w:rsidP="004F3827">
      <w:pPr>
        <w:pStyle w:val="ChTitle"/>
      </w:pPr>
      <w:r w:rsidRPr="0022533D">
        <w:lastRenderedPageBreak/>
        <w:t>Chapter 5</w:t>
      </w:r>
    </w:p>
    <w:p w:rsidR="00707794" w:rsidRPr="0022533D" w:rsidRDefault="00707794" w:rsidP="004F3827">
      <w:pPr>
        <w:pStyle w:val="ChTitle"/>
      </w:pPr>
    </w:p>
    <w:p w:rsidR="00707794" w:rsidRPr="0022533D" w:rsidRDefault="00707794" w:rsidP="004F3827">
      <w:pPr>
        <w:pStyle w:val="ChTitle"/>
      </w:pPr>
      <w:r w:rsidRPr="0022533D">
        <w:t>The Advantages of a Ning</w:t>
      </w:r>
      <w:r w:rsidR="00BB1952">
        <w:fldChar w:fldCharType="begin"/>
      </w:r>
      <w:r w:rsidR="001439E5">
        <w:instrText xml:space="preserve"> XE "</w:instrText>
      </w:r>
      <w:r w:rsidR="001439E5" w:rsidRPr="002D6E1F">
        <w:rPr>
          <w:sz w:val="20"/>
        </w:rPr>
        <w:instrText>Ning</w:instrText>
      </w:r>
      <w:r w:rsidR="001439E5">
        <w:instrText xml:space="preserve">" \b </w:instrText>
      </w:r>
      <w:r w:rsidR="00BB1952">
        <w:fldChar w:fldCharType="end"/>
      </w:r>
      <w:r w:rsidRPr="0022533D">
        <w:t xml:space="preserve"> Social Network </w:t>
      </w:r>
    </w:p>
    <w:p w:rsidR="00707794" w:rsidRPr="00D040BE" w:rsidRDefault="00707794" w:rsidP="00D040BE">
      <w:pPr>
        <w:pStyle w:val="ChTitle"/>
        <w:rPr>
          <w:rFonts w:ascii="Garamond" w:hAnsi="Garamond"/>
          <w:b w:val="0"/>
          <w:i/>
          <w:sz w:val="22"/>
          <w:szCs w:val="22"/>
        </w:rPr>
      </w:pPr>
      <w:r w:rsidRPr="0022533D">
        <w:t>Within a Higher Education Program</w:t>
      </w:r>
      <w:r w:rsidR="00D040BE">
        <w:br/>
      </w:r>
      <w:r w:rsidR="00D040BE">
        <w:br/>
      </w:r>
      <w:r w:rsidRPr="00D040BE">
        <w:rPr>
          <w:rFonts w:ascii="Garamond" w:hAnsi="Garamond"/>
          <w:b w:val="0"/>
          <w:i/>
          <w:sz w:val="22"/>
          <w:szCs w:val="22"/>
        </w:rPr>
        <w:t>Laura Summers</w:t>
      </w:r>
    </w:p>
    <w:p w:rsidR="00707794" w:rsidRPr="00D040BE" w:rsidRDefault="00707794" w:rsidP="00707794">
      <w:pPr>
        <w:autoSpaceDE w:val="0"/>
        <w:autoSpaceDN w:val="0"/>
        <w:adjustRightInd w:val="0"/>
        <w:spacing w:after="0" w:afterAutospacing="0"/>
        <w:rPr>
          <w:iCs/>
        </w:rPr>
      </w:pPr>
    </w:p>
    <w:p w:rsidR="003B7642" w:rsidRPr="0022533D" w:rsidRDefault="00707794" w:rsidP="003B7642">
      <w:pPr>
        <w:spacing w:after="0" w:afterAutospacing="0"/>
        <w:ind w:firstLine="432"/>
      </w:pPr>
      <w:r w:rsidRPr="00D55BDC">
        <w:rPr>
          <w:sz w:val="20"/>
          <w:szCs w:val="20"/>
        </w:rPr>
        <w:t>Ning</w:t>
      </w:r>
      <w:r w:rsidR="00BB1952">
        <w:rPr>
          <w:sz w:val="20"/>
          <w:szCs w:val="20"/>
        </w:rPr>
        <w:fldChar w:fldCharType="begin"/>
      </w:r>
      <w:r w:rsidR="001439E5">
        <w:instrText xml:space="preserve"> XE "</w:instrText>
      </w:r>
      <w:r w:rsidR="00EF4DCE" w:rsidRPr="00EF4DCE">
        <w:rPr>
          <w:sz w:val="20"/>
          <w:szCs w:val="20"/>
        </w:rPr>
        <w:instrText>Ning</w:instrText>
      </w:r>
      <w:r w:rsidR="001439E5">
        <w:instrText xml:space="preserve">" \b </w:instrText>
      </w:r>
      <w:r w:rsidR="00BB1952">
        <w:rPr>
          <w:sz w:val="20"/>
          <w:szCs w:val="20"/>
        </w:rPr>
        <w:fldChar w:fldCharType="end"/>
      </w:r>
      <w:r w:rsidRPr="00D55BDC">
        <w:rPr>
          <w:sz w:val="20"/>
          <w:szCs w:val="20"/>
        </w:rPr>
        <w:t xml:space="preserve"> </w:t>
      </w:r>
      <w:r w:rsidR="00E72943">
        <w:rPr>
          <w:sz w:val="20"/>
          <w:szCs w:val="20"/>
        </w:rPr>
        <w:t>is</w:t>
      </w:r>
      <w:r w:rsidRPr="00D55BDC">
        <w:rPr>
          <w:sz w:val="20"/>
          <w:szCs w:val="20"/>
        </w:rPr>
        <w:t xml:space="preserve"> a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sidRPr="00D55BDC">
        <w:rPr>
          <w:sz w:val="20"/>
          <w:szCs w:val="20"/>
        </w:rPr>
        <w:t xml:space="preserve"> platform used to host over 600,000 online social networking</w:t>
      </w:r>
      <w:r w:rsidR="00BB1952">
        <w:rPr>
          <w:sz w:val="20"/>
          <w:szCs w:val="20"/>
        </w:rPr>
        <w:fldChar w:fldCharType="begin"/>
      </w:r>
      <w:r w:rsidR="001439E5">
        <w:instrText xml:space="preserve"> XE "</w:instrText>
      </w:r>
      <w:r w:rsidR="00EF4DCE" w:rsidRPr="00EF4DCE">
        <w:rPr>
          <w:sz w:val="20"/>
          <w:szCs w:val="20"/>
        </w:rPr>
        <w:instrText>social networking</w:instrText>
      </w:r>
      <w:r w:rsidR="001439E5">
        <w:instrText xml:space="preserve">" \b </w:instrText>
      </w:r>
      <w:r w:rsidR="00BB1952">
        <w:rPr>
          <w:sz w:val="20"/>
          <w:szCs w:val="20"/>
        </w:rPr>
        <w:fldChar w:fldCharType="end"/>
      </w:r>
      <w:r w:rsidRPr="00D55BDC">
        <w:rPr>
          <w:sz w:val="20"/>
          <w:szCs w:val="20"/>
        </w:rPr>
        <w:t xml:space="preserve"> communities for groups of like-minded people (2008). In this article, I will explain </w:t>
      </w:r>
      <w:r w:rsidR="00CE4BFE">
        <w:rPr>
          <w:sz w:val="20"/>
          <w:szCs w:val="20"/>
        </w:rPr>
        <w:t xml:space="preserve">how I came to use Ning to create a social network for students in the </w:t>
      </w:r>
      <w:r w:rsidR="00CE4BFE" w:rsidRPr="003B7642">
        <w:rPr>
          <w:i/>
          <w:sz w:val="20"/>
          <w:szCs w:val="20"/>
        </w:rPr>
        <w:t>School Library and Instructional Leadership</w:t>
      </w:r>
      <w:r w:rsidR="00CE4BFE">
        <w:rPr>
          <w:sz w:val="20"/>
          <w:szCs w:val="20"/>
        </w:rPr>
        <w:t xml:space="preserve"> (SLIL) program. </w:t>
      </w:r>
      <w:r w:rsidR="003B7642">
        <w:rPr>
          <w:sz w:val="20"/>
          <w:szCs w:val="20"/>
        </w:rPr>
        <w:br/>
      </w:r>
    </w:p>
    <w:p w:rsidR="00707794" w:rsidRDefault="00707794" w:rsidP="004F3827">
      <w:pPr>
        <w:pStyle w:val="ChH1"/>
        <w:rPr>
          <w:sz w:val="20"/>
        </w:rPr>
      </w:pPr>
      <w:r w:rsidRPr="0022533D">
        <w:t>Background</w:t>
      </w:r>
    </w:p>
    <w:p w:rsidR="00AA62F8" w:rsidRPr="00AA62F8" w:rsidRDefault="00382AFC" w:rsidP="00AA62F8">
      <w:pPr>
        <w:spacing w:after="0" w:afterAutospacing="0"/>
        <w:ind w:firstLine="432"/>
        <w:rPr>
          <w:sz w:val="20"/>
          <w:szCs w:val="20"/>
        </w:rPr>
      </w:pPr>
      <w:r>
        <w:rPr>
          <w:sz w:val="20"/>
          <w:szCs w:val="20"/>
        </w:rPr>
        <w:t xml:space="preserve">I am the coordinator for a </w:t>
      </w:r>
      <w:r w:rsidRPr="00764C39">
        <w:rPr>
          <w:i/>
          <w:sz w:val="20"/>
          <w:szCs w:val="20"/>
        </w:rPr>
        <w:t>School Library and Instructional Leadership</w:t>
      </w:r>
      <w:r>
        <w:rPr>
          <w:sz w:val="20"/>
          <w:szCs w:val="20"/>
        </w:rPr>
        <w:t xml:space="preserve"> </w:t>
      </w:r>
      <w:r w:rsidR="00764C39">
        <w:rPr>
          <w:sz w:val="20"/>
          <w:szCs w:val="20"/>
        </w:rPr>
        <w:t>(SLIL)</w:t>
      </w:r>
      <w:r w:rsidR="00AA62F8">
        <w:rPr>
          <w:sz w:val="20"/>
          <w:szCs w:val="20"/>
        </w:rPr>
        <w:t xml:space="preserve"> </w:t>
      </w:r>
      <w:r>
        <w:rPr>
          <w:sz w:val="20"/>
          <w:szCs w:val="20"/>
        </w:rPr>
        <w:t xml:space="preserve">program at the University of Colorado Denver. </w:t>
      </w:r>
      <w:r w:rsidR="00707794" w:rsidRPr="00D55BDC">
        <w:rPr>
          <w:sz w:val="20"/>
          <w:szCs w:val="20"/>
        </w:rPr>
        <w:t>In May 2007</w:t>
      </w:r>
      <w:r w:rsidR="00C217C0">
        <w:rPr>
          <w:sz w:val="20"/>
          <w:szCs w:val="20"/>
        </w:rPr>
        <w:t xml:space="preserve"> </w:t>
      </w:r>
      <w:r w:rsidR="00764C39">
        <w:rPr>
          <w:sz w:val="20"/>
          <w:szCs w:val="20"/>
        </w:rPr>
        <w:t>I began to search for ways</w:t>
      </w:r>
      <w:r w:rsidR="00707794" w:rsidRPr="00D55BDC">
        <w:rPr>
          <w:sz w:val="20"/>
          <w:szCs w:val="20"/>
        </w:rPr>
        <w:t xml:space="preserve"> to create a free, easy-to-navigate, online community</w:t>
      </w:r>
      <w:r w:rsidR="00BB1952">
        <w:rPr>
          <w:sz w:val="20"/>
          <w:szCs w:val="20"/>
        </w:rPr>
        <w:fldChar w:fldCharType="begin"/>
      </w:r>
      <w:r w:rsidR="001439E5">
        <w:instrText xml:space="preserve"> XE "</w:instrText>
      </w:r>
      <w:r w:rsidR="00EF4DCE" w:rsidRPr="00EF4DCE">
        <w:rPr>
          <w:sz w:val="20"/>
          <w:szCs w:val="20"/>
        </w:rPr>
        <w:instrText>online community</w:instrText>
      </w:r>
      <w:r w:rsidR="001439E5">
        <w:instrText xml:space="preserve">" \b </w:instrText>
      </w:r>
      <w:r w:rsidR="00BB1952">
        <w:rPr>
          <w:sz w:val="20"/>
          <w:szCs w:val="20"/>
        </w:rPr>
        <w:fldChar w:fldCharType="end"/>
      </w:r>
      <w:r w:rsidR="00707794" w:rsidRPr="00D55BDC">
        <w:rPr>
          <w:sz w:val="20"/>
          <w:szCs w:val="20"/>
        </w:rPr>
        <w:t xml:space="preserve"> </w:t>
      </w:r>
      <w:r w:rsidR="00764C39">
        <w:rPr>
          <w:sz w:val="20"/>
          <w:szCs w:val="20"/>
        </w:rPr>
        <w:t>for students in the</w:t>
      </w:r>
      <w:r w:rsidR="00707794" w:rsidRPr="00D55BDC">
        <w:rPr>
          <w:sz w:val="20"/>
          <w:szCs w:val="20"/>
        </w:rPr>
        <w:t xml:space="preserve"> </w:t>
      </w:r>
      <w:r w:rsidR="00764C39">
        <w:rPr>
          <w:sz w:val="20"/>
          <w:szCs w:val="20"/>
        </w:rPr>
        <w:t>SLIL Program</w:t>
      </w:r>
      <w:r w:rsidR="00707794" w:rsidRPr="00D55BDC">
        <w:rPr>
          <w:sz w:val="20"/>
          <w:szCs w:val="20"/>
        </w:rPr>
        <w:t xml:space="preserve">. </w:t>
      </w:r>
      <w:r w:rsidR="00AA62F8">
        <w:rPr>
          <w:sz w:val="20"/>
          <w:szCs w:val="20"/>
        </w:rPr>
        <w:t xml:space="preserve">I was </w:t>
      </w:r>
      <w:r w:rsidR="00AA62F8" w:rsidRPr="00AA62F8">
        <w:rPr>
          <w:sz w:val="20"/>
          <w:szCs w:val="20"/>
        </w:rPr>
        <w:t>specifically looking to create some type of social network because I believed that  social networking</w:t>
      </w:r>
      <w:r w:rsidR="00BB1952">
        <w:rPr>
          <w:sz w:val="20"/>
          <w:szCs w:val="20"/>
        </w:rPr>
        <w:fldChar w:fldCharType="begin"/>
      </w:r>
      <w:r w:rsidR="001439E5">
        <w:instrText xml:space="preserve"> XE "</w:instrText>
      </w:r>
      <w:r w:rsidR="00EF4DCE" w:rsidRPr="00EF4DCE">
        <w:rPr>
          <w:sz w:val="20"/>
          <w:szCs w:val="20"/>
        </w:rPr>
        <w:instrText>social networking</w:instrText>
      </w:r>
      <w:r w:rsidR="001439E5">
        <w:instrText xml:space="preserve">" \b </w:instrText>
      </w:r>
      <w:r w:rsidR="00BB1952">
        <w:rPr>
          <w:sz w:val="20"/>
          <w:szCs w:val="20"/>
        </w:rPr>
        <w:fldChar w:fldCharType="end"/>
      </w:r>
      <w:r w:rsidR="00AA62F8" w:rsidRPr="00AA62F8">
        <w:rPr>
          <w:sz w:val="20"/>
          <w:szCs w:val="20"/>
        </w:rPr>
        <w:t xml:space="preserve"> is a great way for people to have discussions</w:t>
      </w:r>
      <w:r w:rsidR="00BB1952">
        <w:rPr>
          <w:sz w:val="20"/>
          <w:szCs w:val="20"/>
        </w:rPr>
        <w:fldChar w:fldCharType="begin"/>
      </w:r>
      <w:r w:rsidR="00C747B4">
        <w:instrText xml:space="preserve"> XE "</w:instrText>
      </w:r>
      <w:r w:rsidR="00EF4DCE" w:rsidRPr="00EF4DCE">
        <w:rPr>
          <w:rFonts w:cs="Cambria"/>
          <w:sz w:val="20"/>
          <w:szCs w:val="20"/>
        </w:rPr>
        <w:instrText>discussions</w:instrText>
      </w:r>
      <w:r w:rsidR="00C747B4">
        <w:instrText xml:space="preserve">" \b </w:instrText>
      </w:r>
      <w:r w:rsidR="00BB1952">
        <w:rPr>
          <w:sz w:val="20"/>
          <w:szCs w:val="20"/>
        </w:rPr>
        <w:fldChar w:fldCharType="end"/>
      </w:r>
      <w:r w:rsidR="00AA62F8" w:rsidRPr="00AA62F8">
        <w:rPr>
          <w:sz w:val="20"/>
          <w:szCs w:val="20"/>
        </w:rPr>
        <w:t>, apply knowledge, and collaboratively work together to solve problems. However, I was not sure what this social network should or could look like.</w:t>
      </w:r>
    </w:p>
    <w:p w:rsidR="00764C39" w:rsidRDefault="00764C39" w:rsidP="00AA62F8">
      <w:pPr>
        <w:spacing w:after="0" w:afterAutospacing="0"/>
        <w:ind w:firstLine="432"/>
        <w:rPr>
          <w:sz w:val="20"/>
          <w:szCs w:val="20"/>
        </w:rPr>
      </w:pPr>
      <w:r w:rsidRPr="00AA62F8">
        <w:rPr>
          <w:sz w:val="20"/>
          <w:szCs w:val="20"/>
        </w:rPr>
        <w:t xml:space="preserve">I was looking for a space that would provide a few key things. First, I wanted a </w:t>
      </w:r>
      <w:r w:rsidR="00707794" w:rsidRPr="00AA62F8">
        <w:rPr>
          <w:sz w:val="20"/>
          <w:szCs w:val="20"/>
        </w:rPr>
        <w:t>visual environ</w:t>
      </w:r>
      <w:r w:rsidRPr="00AA62F8">
        <w:rPr>
          <w:sz w:val="20"/>
          <w:szCs w:val="20"/>
        </w:rPr>
        <w:t>ment where students could communicate and collaborate</w:t>
      </w:r>
      <w:r w:rsidR="00BB1952">
        <w:rPr>
          <w:sz w:val="20"/>
          <w:szCs w:val="20"/>
        </w:rPr>
        <w:fldChar w:fldCharType="begin"/>
      </w:r>
      <w:r w:rsidR="000A4B48">
        <w:instrText xml:space="preserve"> XE "</w:instrText>
      </w:r>
      <w:r w:rsidR="00EF4DCE" w:rsidRPr="00EF4DCE">
        <w:instrText>collaborate</w:instrText>
      </w:r>
      <w:r w:rsidR="000A4B48">
        <w:instrText xml:space="preserve">" \b </w:instrText>
      </w:r>
      <w:r w:rsidR="00BB1952">
        <w:rPr>
          <w:sz w:val="20"/>
          <w:szCs w:val="20"/>
        </w:rPr>
        <w:fldChar w:fldCharType="end"/>
      </w:r>
      <w:r w:rsidRPr="00AA62F8">
        <w:rPr>
          <w:sz w:val="20"/>
          <w:szCs w:val="20"/>
        </w:rPr>
        <w:t xml:space="preserve"> with their classmates outsides of class. Second, I wanted this online community</w:t>
      </w:r>
      <w:r w:rsidR="00BB1952">
        <w:rPr>
          <w:sz w:val="20"/>
          <w:szCs w:val="20"/>
        </w:rPr>
        <w:fldChar w:fldCharType="begin"/>
      </w:r>
      <w:r w:rsidR="001439E5">
        <w:instrText xml:space="preserve"> XE "</w:instrText>
      </w:r>
      <w:r w:rsidR="00EF4DCE" w:rsidRPr="00EF4DCE">
        <w:rPr>
          <w:sz w:val="20"/>
          <w:szCs w:val="20"/>
        </w:rPr>
        <w:instrText>online community</w:instrText>
      </w:r>
      <w:r w:rsidR="001439E5">
        <w:instrText xml:space="preserve">" \b </w:instrText>
      </w:r>
      <w:r w:rsidR="00BB1952">
        <w:rPr>
          <w:sz w:val="20"/>
          <w:szCs w:val="20"/>
        </w:rPr>
        <w:fldChar w:fldCharType="end"/>
      </w:r>
      <w:r w:rsidRPr="00AA62F8">
        <w:rPr>
          <w:sz w:val="20"/>
          <w:szCs w:val="20"/>
        </w:rPr>
        <w:t xml:space="preserve"> to provide me a way to </w:t>
      </w:r>
      <w:r w:rsidR="00707794" w:rsidRPr="00AA62F8">
        <w:rPr>
          <w:sz w:val="20"/>
          <w:szCs w:val="20"/>
        </w:rPr>
        <w:t>stay in contact with our full-time working students</w:t>
      </w:r>
      <w:r w:rsidRPr="00AA62F8">
        <w:rPr>
          <w:sz w:val="20"/>
          <w:szCs w:val="20"/>
        </w:rPr>
        <w:t>. Third, I was hoping that an online community could help fos</w:t>
      </w:r>
      <w:r w:rsidR="00707794" w:rsidRPr="00AA62F8">
        <w:rPr>
          <w:sz w:val="20"/>
          <w:szCs w:val="20"/>
        </w:rPr>
        <w:t xml:space="preserve">ter professional growth </w:t>
      </w:r>
      <w:r w:rsidRPr="00AA62F8">
        <w:rPr>
          <w:sz w:val="20"/>
          <w:szCs w:val="20"/>
        </w:rPr>
        <w:t xml:space="preserve">for students by providing a space where they can learn </w:t>
      </w:r>
      <w:r w:rsidR="00707794" w:rsidRPr="00AA62F8">
        <w:rPr>
          <w:sz w:val="20"/>
          <w:szCs w:val="20"/>
        </w:rPr>
        <w:t xml:space="preserve">from each other’s experiences in their jobs as K-12 educators. </w:t>
      </w:r>
      <w:r w:rsidR="00C20F58" w:rsidRPr="00AA62F8">
        <w:rPr>
          <w:sz w:val="20"/>
          <w:szCs w:val="20"/>
        </w:rPr>
        <w:t xml:space="preserve">Fourth, students in the SLIL program are expected to be well versed in using various forms of technology. </w:t>
      </w:r>
      <w:proofErr w:type="gramStart"/>
      <w:r w:rsidR="00AA62F8" w:rsidRPr="00AA62F8">
        <w:rPr>
          <w:sz w:val="20"/>
          <w:szCs w:val="20"/>
        </w:rPr>
        <w:t>Often though our students feel overpowered by their tech-savvy millennial students.</w:t>
      </w:r>
      <w:proofErr w:type="gramEnd"/>
      <w:r w:rsidR="00AA62F8" w:rsidRPr="00AA62F8">
        <w:rPr>
          <w:sz w:val="20"/>
          <w:szCs w:val="20"/>
        </w:rPr>
        <w:t xml:space="preserve"> </w:t>
      </w:r>
      <w:r w:rsidR="00C20F58" w:rsidRPr="00AA62F8">
        <w:rPr>
          <w:sz w:val="20"/>
          <w:szCs w:val="20"/>
        </w:rPr>
        <w:t>I hoped that an online community could provide students</w:t>
      </w:r>
      <w:r w:rsidR="00AA62F8" w:rsidRPr="00AA62F8">
        <w:rPr>
          <w:sz w:val="20"/>
          <w:szCs w:val="20"/>
        </w:rPr>
        <w:t xml:space="preserve"> in the SLIL program</w:t>
      </w:r>
      <w:r w:rsidR="00C20F58" w:rsidRPr="00AA62F8">
        <w:rPr>
          <w:sz w:val="20"/>
          <w:szCs w:val="20"/>
        </w:rPr>
        <w:t xml:space="preserve"> an authentic way to practice technology skills like uploading video</w:t>
      </w:r>
      <w:r w:rsidR="00BB1952">
        <w:rPr>
          <w:sz w:val="20"/>
          <w:szCs w:val="20"/>
        </w:rPr>
        <w:fldChar w:fldCharType="begin"/>
      </w:r>
      <w:r w:rsidR="000A4B48">
        <w:instrText xml:space="preserve"> XE "</w:instrText>
      </w:r>
      <w:r w:rsidR="00EF4DCE" w:rsidRPr="00EF4DCE">
        <w:rPr>
          <w:sz w:val="20"/>
        </w:rPr>
        <w:instrText>video</w:instrText>
      </w:r>
      <w:r w:rsidR="000A4B48">
        <w:instrText xml:space="preserve">" \b </w:instrText>
      </w:r>
      <w:r w:rsidR="00BB1952">
        <w:rPr>
          <w:sz w:val="20"/>
          <w:szCs w:val="20"/>
        </w:rPr>
        <w:fldChar w:fldCharType="end"/>
      </w:r>
      <w:r w:rsidR="00C20F58" w:rsidRPr="00AA62F8">
        <w:rPr>
          <w:sz w:val="20"/>
          <w:szCs w:val="20"/>
        </w:rPr>
        <w:t xml:space="preserve"> clips, creating a podcasts, and writing a blog. </w:t>
      </w:r>
      <w:r w:rsidRPr="00AA62F8">
        <w:rPr>
          <w:sz w:val="20"/>
          <w:szCs w:val="20"/>
        </w:rPr>
        <w:t xml:space="preserve">Finally, </w:t>
      </w:r>
      <w:r w:rsidR="00C20F58" w:rsidRPr="00AA62F8">
        <w:rPr>
          <w:sz w:val="20"/>
          <w:szCs w:val="20"/>
        </w:rPr>
        <w:t>s</w:t>
      </w:r>
      <w:r w:rsidRPr="00AA62F8">
        <w:rPr>
          <w:sz w:val="20"/>
          <w:szCs w:val="20"/>
        </w:rPr>
        <w:t xml:space="preserve">tudents in the SLIL program </w:t>
      </w:r>
      <w:r w:rsidR="00AA62F8" w:rsidRPr="00AA62F8">
        <w:rPr>
          <w:sz w:val="20"/>
          <w:szCs w:val="20"/>
        </w:rPr>
        <w:t>take either</w:t>
      </w:r>
      <w:r w:rsidRPr="00AA62F8">
        <w:rPr>
          <w:sz w:val="20"/>
          <w:szCs w:val="20"/>
        </w:rPr>
        <w:t xml:space="preserve"> classes online or one Saturday a month. Despite the obvious</w:t>
      </w:r>
      <w:r>
        <w:rPr>
          <w:sz w:val="20"/>
          <w:szCs w:val="20"/>
        </w:rPr>
        <w:t xml:space="preserve"> benefits o</w:t>
      </w:r>
      <w:r w:rsidR="00C20F58">
        <w:rPr>
          <w:sz w:val="20"/>
          <w:szCs w:val="20"/>
        </w:rPr>
        <w:t xml:space="preserve">f completing a program this way for working adults, students often begin to feel isolated and cut off from the university. Therefore, I wanted to create a space that would help students feel more connected with the program and the university.  </w:t>
      </w:r>
    </w:p>
    <w:p w:rsidR="00707794" w:rsidRPr="00D55BDC" w:rsidRDefault="00C20F58" w:rsidP="00C20F58">
      <w:pPr>
        <w:spacing w:after="0" w:afterAutospacing="0"/>
        <w:ind w:firstLine="432"/>
        <w:rPr>
          <w:sz w:val="20"/>
          <w:szCs w:val="20"/>
        </w:rPr>
      </w:pPr>
      <w:r>
        <w:rPr>
          <w:sz w:val="20"/>
          <w:szCs w:val="20"/>
        </w:rPr>
        <w:t xml:space="preserve">I began </w:t>
      </w:r>
      <w:r w:rsidRPr="00D55BDC">
        <w:rPr>
          <w:sz w:val="20"/>
          <w:szCs w:val="20"/>
        </w:rPr>
        <w:t>e</w:t>
      </w:r>
      <w:r>
        <w:rPr>
          <w:sz w:val="20"/>
          <w:szCs w:val="20"/>
        </w:rPr>
        <w:t>xperimenting</w:t>
      </w:r>
      <w:r w:rsidRPr="00D55BDC">
        <w:rPr>
          <w:sz w:val="20"/>
          <w:szCs w:val="20"/>
        </w:rPr>
        <w:t xml:space="preserve"> with online groups such as Yahoo groups and Google groups</w:t>
      </w:r>
      <w:r>
        <w:rPr>
          <w:sz w:val="20"/>
          <w:szCs w:val="20"/>
        </w:rPr>
        <w:t xml:space="preserve">. However, I was not happy with these online groups; they couldn’t meet each of my previously mentioned goals. </w:t>
      </w:r>
      <w:r w:rsidR="00707794" w:rsidRPr="00D55BDC">
        <w:rPr>
          <w:sz w:val="20"/>
          <w:szCs w:val="20"/>
        </w:rPr>
        <w:t xml:space="preserve">Through </w:t>
      </w:r>
      <w:r>
        <w:rPr>
          <w:sz w:val="20"/>
          <w:szCs w:val="20"/>
        </w:rPr>
        <w:t>networking</w:t>
      </w:r>
      <w:r w:rsidR="00707794" w:rsidRPr="00D55BDC">
        <w:rPr>
          <w:sz w:val="20"/>
          <w:szCs w:val="20"/>
        </w:rPr>
        <w:t xml:space="preserve"> with other teacher-librarians, I </w:t>
      </w:r>
      <w:r>
        <w:rPr>
          <w:sz w:val="20"/>
          <w:szCs w:val="20"/>
        </w:rPr>
        <w:t>learned</w:t>
      </w:r>
      <w:r w:rsidR="00707794" w:rsidRPr="00D55BDC">
        <w:rPr>
          <w:sz w:val="20"/>
          <w:szCs w:val="20"/>
        </w:rPr>
        <w:t xml:space="preserve"> about the nation-wide </w:t>
      </w:r>
      <w:r w:rsidR="00707794" w:rsidRPr="00D55BDC">
        <w:rPr>
          <w:i/>
          <w:sz w:val="20"/>
          <w:szCs w:val="20"/>
        </w:rPr>
        <w:t>Teacher-Librarian</w:t>
      </w:r>
      <w:r w:rsidR="00707794" w:rsidRPr="00D55BDC">
        <w:rPr>
          <w:sz w:val="20"/>
          <w:szCs w:val="20"/>
        </w:rPr>
        <w:t xml:space="preserve"> network (</w:t>
      </w:r>
      <w:r w:rsidR="003D03D8">
        <w:rPr>
          <w:sz w:val="20"/>
          <w:szCs w:val="20"/>
        </w:rPr>
        <w:t xml:space="preserve">see: </w:t>
      </w:r>
      <w:r w:rsidR="0063295E" w:rsidRPr="0063295E">
        <w:rPr>
          <w:sz w:val="20"/>
          <w:szCs w:val="20"/>
        </w:rPr>
        <w:t>http://teacherlibrarian.ning.com</w:t>
      </w:r>
      <w:r w:rsidR="00707794" w:rsidRPr="003D03D8">
        <w:rPr>
          <w:sz w:val="20"/>
          <w:szCs w:val="20"/>
        </w:rPr>
        <w:t>)</w:t>
      </w:r>
      <w:r w:rsidR="00707794" w:rsidRPr="00D55BDC">
        <w:rPr>
          <w:sz w:val="20"/>
          <w:szCs w:val="20"/>
        </w:rPr>
        <w:t xml:space="preserve"> which is the grand-father of all Ning</w:t>
      </w:r>
      <w:r w:rsidR="00BB1952">
        <w:rPr>
          <w:sz w:val="20"/>
          <w:szCs w:val="20"/>
        </w:rPr>
        <w:fldChar w:fldCharType="begin"/>
      </w:r>
      <w:r w:rsidR="001439E5">
        <w:instrText xml:space="preserve"> XE "</w:instrText>
      </w:r>
      <w:r w:rsidR="00EF4DCE" w:rsidRPr="00EF4DCE">
        <w:rPr>
          <w:sz w:val="20"/>
          <w:szCs w:val="20"/>
        </w:rPr>
        <w:instrText>Ning</w:instrText>
      </w:r>
      <w:r w:rsidR="001439E5">
        <w:instrText xml:space="preserve">" \b </w:instrText>
      </w:r>
      <w:r w:rsidR="00BB1952">
        <w:rPr>
          <w:sz w:val="20"/>
          <w:szCs w:val="20"/>
        </w:rPr>
        <w:fldChar w:fldCharType="end"/>
      </w:r>
      <w:r w:rsidR="00707794" w:rsidRPr="00D55BDC">
        <w:rPr>
          <w:sz w:val="20"/>
          <w:szCs w:val="20"/>
        </w:rPr>
        <w:t xml:space="preserve"> social networks in the school library profession</w:t>
      </w:r>
      <w:r>
        <w:rPr>
          <w:sz w:val="20"/>
          <w:szCs w:val="20"/>
        </w:rPr>
        <w:t xml:space="preserve">. After learning more about it, </w:t>
      </w:r>
      <w:r w:rsidR="00707794" w:rsidRPr="00D55BDC">
        <w:rPr>
          <w:sz w:val="20"/>
          <w:szCs w:val="20"/>
        </w:rPr>
        <w:t xml:space="preserve">I decided to pilot </w:t>
      </w:r>
      <w:r>
        <w:rPr>
          <w:sz w:val="20"/>
          <w:szCs w:val="20"/>
        </w:rPr>
        <w:t>a</w:t>
      </w:r>
      <w:r w:rsidR="00707794" w:rsidRPr="00D55BDC">
        <w:rPr>
          <w:sz w:val="20"/>
          <w:szCs w:val="20"/>
        </w:rPr>
        <w:t xml:space="preserve"> smaller, closer-to-home program network</w:t>
      </w:r>
      <w:r>
        <w:rPr>
          <w:sz w:val="20"/>
          <w:szCs w:val="20"/>
        </w:rPr>
        <w:t xml:space="preserve"> in Ning—which I called</w:t>
      </w:r>
      <w:r w:rsidR="00707794" w:rsidRPr="00D55BDC">
        <w:rPr>
          <w:sz w:val="20"/>
          <w:szCs w:val="20"/>
        </w:rPr>
        <w:t xml:space="preserve"> the 21</w:t>
      </w:r>
      <w:r w:rsidR="00707794" w:rsidRPr="00D55BDC">
        <w:rPr>
          <w:sz w:val="20"/>
          <w:szCs w:val="20"/>
          <w:vertAlign w:val="superscript"/>
        </w:rPr>
        <w:t>st</w:t>
      </w:r>
      <w:r w:rsidR="00707794" w:rsidRPr="00D55BDC">
        <w:rPr>
          <w:sz w:val="20"/>
          <w:szCs w:val="20"/>
        </w:rPr>
        <w:t xml:space="preserve"> Century Teacher-Librarian Ning</w:t>
      </w:r>
      <w:r>
        <w:rPr>
          <w:sz w:val="20"/>
          <w:szCs w:val="20"/>
        </w:rPr>
        <w:t>. The Ning can be accessed</w:t>
      </w:r>
      <w:r w:rsidR="00707794" w:rsidRPr="00D55BDC">
        <w:rPr>
          <w:sz w:val="20"/>
          <w:szCs w:val="20"/>
        </w:rPr>
        <w:t xml:space="preserve"> at </w:t>
      </w:r>
      <w:r w:rsidR="0063295E" w:rsidRPr="0063295E">
        <w:rPr>
          <w:noProof/>
          <w:sz w:val="20"/>
          <w:szCs w:val="20"/>
        </w:rPr>
        <w:t>http://21centurylibrarian.ning.com</w:t>
      </w:r>
      <w:r w:rsidR="00707794" w:rsidRPr="00D55BDC">
        <w:rPr>
          <w:sz w:val="20"/>
          <w:szCs w:val="20"/>
        </w:rPr>
        <w:t>. Initially</w:t>
      </w:r>
      <w:r>
        <w:rPr>
          <w:sz w:val="20"/>
          <w:szCs w:val="20"/>
        </w:rPr>
        <w:t xml:space="preserve"> during the pilot</w:t>
      </w:r>
      <w:r w:rsidR="00707794" w:rsidRPr="00D55BDC">
        <w:rPr>
          <w:sz w:val="20"/>
          <w:szCs w:val="20"/>
        </w:rPr>
        <w:t xml:space="preserve">, 27 students joined the </w:t>
      </w:r>
      <w:r>
        <w:rPr>
          <w:sz w:val="20"/>
          <w:szCs w:val="20"/>
        </w:rPr>
        <w:t>Ning</w:t>
      </w:r>
      <w:r w:rsidR="00707794" w:rsidRPr="00D55BDC">
        <w:rPr>
          <w:sz w:val="20"/>
          <w:szCs w:val="20"/>
        </w:rPr>
        <w:t xml:space="preserve"> </w:t>
      </w:r>
      <w:r>
        <w:rPr>
          <w:sz w:val="20"/>
          <w:szCs w:val="20"/>
        </w:rPr>
        <w:t>as a part of an initial class. The pilot was a success and now t</w:t>
      </w:r>
      <w:r w:rsidR="00707794" w:rsidRPr="00D55BDC">
        <w:rPr>
          <w:sz w:val="20"/>
          <w:szCs w:val="20"/>
        </w:rPr>
        <w:t>wo years later, 205 members have joined including students, alumni, faculty</w:t>
      </w:r>
      <w:r w:rsidR="00BB1952">
        <w:rPr>
          <w:sz w:val="20"/>
          <w:szCs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szCs w:val="20"/>
        </w:rPr>
        <w:fldChar w:fldCharType="end"/>
      </w:r>
      <w:r w:rsidR="00707794" w:rsidRPr="00D55BDC">
        <w:rPr>
          <w:sz w:val="20"/>
          <w:szCs w:val="20"/>
        </w:rPr>
        <w:t>, and librarian-friends</w:t>
      </w:r>
      <w:r w:rsidR="003B7642" w:rsidRPr="00D55BDC">
        <w:rPr>
          <w:sz w:val="20"/>
          <w:szCs w:val="20"/>
        </w:rPr>
        <w:t xml:space="preserve">. </w:t>
      </w:r>
      <w:r>
        <w:rPr>
          <w:sz w:val="20"/>
          <w:szCs w:val="20"/>
        </w:rPr>
        <w:t xml:space="preserve">In the </w:t>
      </w:r>
      <w:r w:rsidRPr="007F25FB">
        <w:rPr>
          <w:sz w:val="20"/>
          <w:szCs w:val="20"/>
        </w:rPr>
        <w:t xml:space="preserve">following pages, I briefly elaborate on </w:t>
      </w:r>
      <w:r w:rsidR="007F25FB" w:rsidRPr="007F25FB">
        <w:rPr>
          <w:sz w:val="20"/>
          <w:szCs w:val="20"/>
        </w:rPr>
        <w:t xml:space="preserve">how you can create a social network of your own </w:t>
      </w:r>
      <w:r w:rsidR="007F25FB" w:rsidRPr="007F25FB">
        <w:rPr>
          <w:sz w:val="20"/>
          <w:szCs w:val="20"/>
        </w:rPr>
        <w:lastRenderedPageBreak/>
        <w:t xml:space="preserve">in minutes </w:t>
      </w:r>
      <w:r w:rsidR="005340A3">
        <w:rPr>
          <w:sz w:val="20"/>
          <w:szCs w:val="20"/>
        </w:rPr>
        <w:t xml:space="preserve">using Ning </w:t>
      </w:r>
      <w:r w:rsidR="007F25FB" w:rsidRPr="007F25FB">
        <w:rPr>
          <w:sz w:val="20"/>
          <w:szCs w:val="20"/>
        </w:rPr>
        <w:t xml:space="preserve">and some things to consider </w:t>
      </w:r>
      <w:proofErr w:type="gramStart"/>
      <w:r w:rsidR="007F25FB" w:rsidRPr="007F25FB">
        <w:rPr>
          <w:sz w:val="20"/>
          <w:szCs w:val="20"/>
        </w:rPr>
        <w:t>to help</w:t>
      </w:r>
      <w:proofErr w:type="gramEnd"/>
      <w:r w:rsidR="007F25FB" w:rsidRPr="007F25FB">
        <w:rPr>
          <w:sz w:val="20"/>
          <w:szCs w:val="20"/>
        </w:rPr>
        <w:t xml:space="preserve"> ensure your social network is a success.</w:t>
      </w:r>
    </w:p>
    <w:p w:rsidR="00707794" w:rsidRPr="00D55BDC" w:rsidRDefault="00707794" w:rsidP="003D03D8">
      <w:pPr>
        <w:pStyle w:val="ChH1"/>
        <w:rPr>
          <w:sz w:val="20"/>
          <w:szCs w:val="20"/>
        </w:rPr>
      </w:pPr>
    </w:p>
    <w:p w:rsidR="00707794" w:rsidRPr="0022533D" w:rsidRDefault="00C268B1" w:rsidP="004F3827">
      <w:pPr>
        <w:pStyle w:val="ChH1"/>
      </w:pPr>
      <w:r>
        <w:t>Building a Social</w:t>
      </w:r>
      <w:r w:rsidR="00707794" w:rsidRPr="0022533D">
        <w:t xml:space="preserve"> Network</w:t>
      </w:r>
    </w:p>
    <w:p w:rsidR="009136AF" w:rsidRDefault="00707794" w:rsidP="00A670D3">
      <w:pPr>
        <w:spacing w:after="0" w:afterAutospacing="0"/>
        <w:ind w:firstLine="432"/>
        <w:rPr>
          <w:sz w:val="20"/>
          <w:szCs w:val="20"/>
        </w:rPr>
      </w:pPr>
      <w:r w:rsidRPr="00D55BDC">
        <w:rPr>
          <w:sz w:val="20"/>
          <w:szCs w:val="20"/>
        </w:rPr>
        <w:t xml:space="preserve">Setting up a basic </w:t>
      </w:r>
      <w:r w:rsidR="00FF2C10">
        <w:rPr>
          <w:sz w:val="20"/>
          <w:szCs w:val="20"/>
        </w:rPr>
        <w:t xml:space="preserve">social </w:t>
      </w:r>
      <w:r w:rsidRPr="00D55BDC">
        <w:rPr>
          <w:sz w:val="20"/>
          <w:szCs w:val="20"/>
        </w:rPr>
        <w:t xml:space="preserve">network site </w:t>
      </w:r>
      <w:r w:rsidR="00FF2C10">
        <w:rPr>
          <w:sz w:val="20"/>
          <w:szCs w:val="20"/>
        </w:rPr>
        <w:t>in 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sidR="00FF2C10">
        <w:rPr>
          <w:sz w:val="20"/>
          <w:szCs w:val="20"/>
        </w:rPr>
        <w:t xml:space="preserve"> </w:t>
      </w:r>
      <w:r w:rsidR="00D37AF2">
        <w:rPr>
          <w:sz w:val="20"/>
          <w:szCs w:val="20"/>
        </w:rPr>
        <w:t>i</w:t>
      </w:r>
      <w:r w:rsidR="009136AF">
        <w:rPr>
          <w:sz w:val="20"/>
          <w:szCs w:val="20"/>
        </w:rPr>
        <w:t>s</w:t>
      </w:r>
      <w:r w:rsidR="00D37AF2">
        <w:rPr>
          <w:sz w:val="20"/>
          <w:szCs w:val="20"/>
        </w:rPr>
        <w:t xml:space="preserve"> quick and easy and only </w:t>
      </w:r>
      <w:r w:rsidRPr="00D55BDC">
        <w:rPr>
          <w:sz w:val="20"/>
          <w:szCs w:val="20"/>
        </w:rPr>
        <w:t xml:space="preserve">takes about 30 minutes. </w:t>
      </w:r>
      <w:r w:rsidR="00C268B1">
        <w:rPr>
          <w:sz w:val="20"/>
          <w:szCs w:val="20"/>
        </w:rPr>
        <w:t>I briefly describe the four steps it takes to get your Ning up and running.</w:t>
      </w:r>
    </w:p>
    <w:p w:rsidR="009136AF" w:rsidRDefault="009136AF" w:rsidP="009136AF">
      <w:pPr>
        <w:spacing w:after="0" w:afterAutospacing="0"/>
        <w:rPr>
          <w:sz w:val="20"/>
          <w:szCs w:val="20"/>
        </w:rPr>
      </w:pPr>
    </w:p>
    <w:p w:rsidR="009136AF" w:rsidRDefault="009136AF" w:rsidP="009136AF">
      <w:pPr>
        <w:pStyle w:val="ChH2"/>
      </w:pPr>
      <w:r>
        <w:t>Step 1: Create Account</w:t>
      </w:r>
    </w:p>
    <w:p w:rsidR="00A670D3" w:rsidRDefault="00FF2C10" w:rsidP="009136AF">
      <w:pPr>
        <w:spacing w:after="0" w:afterAutospacing="0"/>
        <w:rPr>
          <w:sz w:val="20"/>
          <w:szCs w:val="20"/>
        </w:rPr>
      </w:pPr>
      <w:r>
        <w:rPr>
          <w:sz w:val="20"/>
          <w:szCs w:val="20"/>
        </w:rPr>
        <w:t xml:space="preserve">All one has to do is to go to </w:t>
      </w:r>
      <w:r w:rsidR="0063295E" w:rsidRPr="0063295E">
        <w:rPr>
          <w:sz w:val="20"/>
          <w:szCs w:val="20"/>
        </w:rPr>
        <w:t>www.ning.com</w:t>
      </w:r>
      <w:r>
        <w:rPr>
          <w:sz w:val="20"/>
          <w:szCs w:val="20"/>
        </w:rPr>
        <w:t xml:space="preserve"> to create an account. Through this process, the person creating the account becomes t</w:t>
      </w:r>
      <w:r w:rsidR="00D37AF2">
        <w:rPr>
          <w:sz w:val="20"/>
          <w:szCs w:val="20"/>
        </w:rPr>
        <w:t>he network creator, and chooses a</w:t>
      </w:r>
      <w:r w:rsidR="00707794" w:rsidRPr="00D55BDC">
        <w:rPr>
          <w:sz w:val="20"/>
          <w:szCs w:val="20"/>
        </w:rPr>
        <w:t xml:space="preserve"> network name and domain address. </w:t>
      </w:r>
      <w:r w:rsidR="00A670D3">
        <w:rPr>
          <w:sz w:val="20"/>
          <w:szCs w:val="20"/>
        </w:rPr>
        <w:t>For instance, the network name of the 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sidR="00A670D3">
        <w:rPr>
          <w:sz w:val="20"/>
          <w:szCs w:val="20"/>
        </w:rPr>
        <w:t xml:space="preserve"> I created is 21</w:t>
      </w:r>
      <w:r w:rsidR="00A670D3" w:rsidRPr="00A670D3">
        <w:rPr>
          <w:sz w:val="20"/>
          <w:szCs w:val="20"/>
          <w:vertAlign w:val="superscript"/>
        </w:rPr>
        <w:t>st</w:t>
      </w:r>
      <w:r w:rsidR="00A670D3">
        <w:rPr>
          <w:sz w:val="20"/>
          <w:szCs w:val="20"/>
        </w:rPr>
        <w:t xml:space="preserve"> Century Teacher-Librarians and the domain address is </w:t>
      </w:r>
      <w:r w:rsidR="0063295E" w:rsidRPr="0063295E">
        <w:rPr>
          <w:sz w:val="20"/>
          <w:szCs w:val="20"/>
        </w:rPr>
        <w:t>http://21centurylibrarian.ning.com</w:t>
      </w:r>
      <w:r w:rsidR="00FF1A02">
        <w:rPr>
          <w:sz w:val="20"/>
          <w:szCs w:val="20"/>
        </w:rPr>
        <w:t xml:space="preserve">. </w:t>
      </w:r>
    </w:p>
    <w:p w:rsidR="009136AF" w:rsidRDefault="009136AF" w:rsidP="009136AF">
      <w:pPr>
        <w:spacing w:after="0" w:afterAutospacing="0"/>
        <w:rPr>
          <w:sz w:val="20"/>
          <w:szCs w:val="20"/>
        </w:rPr>
      </w:pPr>
    </w:p>
    <w:p w:rsidR="009136AF" w:rsidRDefault="009136AF" w:rsidP="009136AF">
      <w:pPr>
        <w:pStyle w:val="ChH2"/>
      </w:pPr>
      <w:r>
        <w:t>Step 2: Customize Appearance</w:t>
      </w:r>
    </w:p>
    <w:p w:rsidR="009136AF" w:rsidRDefault="00FF1A02" w:rsidP="009136AF">
      <w:pPr>
        <w:pStyle w:val="Chbody"/>
        <w:ind w:firstLine="432"/>
      </w:pPr>
      <w:r>
        <w:t>The first thing a network creator should see when he or she logs into 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t xml:space="preserve"> is a big </w:t>
      </w:r>
      <w:r w:rsidR="00D75137">
        <w:t xml:space="preserve">green </w:t>
      </w:r>
      <w:r>
        <w:t>menu bar with three big buttons called “Invite Members,” “Customize Appearance,” and “Add Content.” By clicking on “Customize Appearance,” the network creator can change the look and feel of the Ning by selecting a theme and then changing it as needed</w:t>
      </w:r>
      <w:r w:rsidR="00D75137">
        <w:t xml:space="preserve">. </w:t>
      </w:r>
      <w:r w:rsidR="009136AF">
        <w:t>The appearance can later be changed by clicking on the “Manage” tab.</w:t>
      </w:r>
    </w:p>
    <w:p w:rsidR="009136AF" w:rsidRDefault="009136AF" w:rsidP="009136AF">
      <w:pPr>
        <w:pStyle w:val="Chbody"/>
        <w:ind w:firstLine="432"/>
      </w:pPr>
    </w:p>
    <w:p w:rsidR="009136AF" w:rsidRDefault="009136AF" w:rsidP="009136AF">
      <w:pPr>
        <w:pStyle w:val="ChH2"/>
      </w:pPr>
      <w:r>
        <w:t>Step 3: Add Content</w:t>
      </w:r>
    </w:p>
    <w:p w:rsidR="009136AF" w:rsidRDefault="009136AF" w:rsidP="009136AF">
      <w:pPr>
        <w:pStyle w:val="Chbody"/>
        <w:ind w:firstLine="432"/>
      </w:pPr>
      <w:r>
        <w:t>After the appearance has been set</w:t>
      </w:r>
      <w:r w:rsidR="00D75137">
        <w:t>, the network creator can add content by clicking on the “Add Content” button or by clicking edit on any of the default pods (which are called “Features” in 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rsidR="00D75137">
        <w:t xml:space="preserve">). By default, your Ning will most likely have a “Latest Activity,” “Members,” “Photos,” “Videos,” and “Events” feature but others can be added under the Manage tab. </w:t>
      </w:r>
    </w:p>
    <w:p w:rsidR="009136AF" w:rsidRDefault="009136AF" w:rsidP="009136AF">
      <w:pPr>
        <w:pStyle w:val="Chbody"/>
        <w:ind w:firstLine="432"/>
      </w:pPr>
    </w:p>
    <w:p w:rsidR="009136AF" w:rsidRDefault="009136AF" w:rsidP="009136AF">
      <w:pPr>
        <w:pStyle w:val="ChH2"/>
      </w:pPr>
      <w:r>
        <w:t>Step 4: Invite Members</w:t>
      </w:r>
    </w:p>
    <w:p w:rsidR="00FF1A02" w:rsidRDefault="00D75137" w:rsidP="009136AF">
      <w:pPr>
        <w:pStyle w:val="Chbody"/>
        <w:ind w:firstLine="432"/>
      </w:pPr>
      <w:r>
        <w:t xml:space="preserve">But perhaps the most important step to setting up a social network is to invite members.  This can be done by clicking the “Invite Members” </w:t>
      </w:r>
      <w:r w:rsidR="009136AF">
        <w:t xml:space="preserve">button, which as mentioned earlier, is </w:t>
      </w:r>
      <w:proofErr w:type="gramStart"/>
      <w:r w:rsidR="009136AF">
        <w:t>temporary</w:t>
      </w:r>
      <w:proofErr w:type="gramEnd"/>
      <w:r>
        <w:t xml:space="preserve"> displayed on the front page when you set up a new 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rsidR="009136AF">
        <w:t>. But you can later invite members to join your Ning by</w:t>
      </w:r>
      <w:r>
        <w:t xml:space="preserve"> clicking on the “Invite” tab in the top navigation.</w:t>
      </w:r>
    </w:p>
    <w:p w:rsidR="009136AF" w:rsidRDefault="009136AF" w:rsidP="009136AF">
      <w:pPr>
        <w:pStyle w:val="Chbody"/>
      </w:pPr>
    </w:p>
    <w:p w:rsidR="009136AF" w:rsidRPr="009136AF" w:rsidRDefault="009136AF" w:rsidP="009136AF">
      <w:pPr>
        <w:pStyle w:val="Chbody"/>
      </w:pPr>
      <w:r>
        <w:tab/>
        <w:t>Just like that with four quick and easy steps you should have your social network up and running in 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t>.</w:t>
      </w:r>
      <w:r w:rsidR="00C268B1">
        <w:t xml:space="preserve"> However, keep in mind that a social network’s success depends on the people that make up the network and how it is managed.</w:t>
      </w:r>
    </w:p>
    <w:p w:rsidR="00707794" w:rsidRPr="0022533D" w:rsidRDefault="00707794" w:rsidP="004F3827">
      <w:pPr>
        <w:pStyle w:val="ChH1"/>
      </w:pPr>
      <w:r>
        <w:rPr>
          <w:sz w:val="20"/>
        </w:rPr>
        <w:br/>
      </w:r>
      <w:r w:rsidR="00C268B1">
        <w:t>Managing a Social Network</w:t>
      </w:r>
    </w:p>
    <w:p w:rsidR="00707794" w:rsidRPr="00D55BDC" w:rsidRDefault="00C268B1" w:rsidP="00707794">
      <w:pPr>
        <w:spacing w:after="0" w:afterAutospacing="0"/>
        <w:ind w:firstLine="432"/>
        <w:rPr>
          <w:sz w:val="20"/>
          <w:szCs w:val="20"/>
        </w:rPr>
      </w:pPr>
      <w:r>
        <w:rPr>
          <w:sz w:val="20"/>
          <w:szCs w:val="20"/>
        </w:rPr>
        <w:t>T</w:t>
      </w:r>
      <w:r w:rsidR="00707794" w:rsidRPr="00D55BDC">
        <w:rPr>
          <w:sz w:val="20"/>
          <w:szCs w:val="20"/>
        </w:rPr>
        <w:t xml:space="preserve">he network creator </w:t>
      </w:r>
      <w:r>
        <w:rPr>
          <w:sz w:val="20"/>
          <w:szCs w:val="20"/>
        </w:rPr>
        <w:t>of a 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Pr>
          <w:sz w:val="20"/>
          <w:szCs w:val="20"/>
        </w:rPr>
        <w:t>, or</w:t>
      </w:r>
      <w:r w:rsidR="00707794" w:rsidRPr="00D55BDC">
        <w:rPr>
          <w:sz w:val="20"/>
          <w:szCs w:val="20"/>
        </w:rPr>
        <w:t xml:space="preserve"> anyone who has been given administrative privileges</w:t>
      </w:r>
      <w:r>
        <w:rPr>
          <w:sz w:val="20"/>
          <w:szCs w:val="20"/>
        </w:rPr>
        <w:t xml:space="preserve">, will have access to the </w:t>
      </w:r>
      <w:r w:rsidR="00707794" w:rsidRPr="00D55BDC">
        <w:rPr>
          <w:sz w:val="20"/>
          <w:szCs w:val="20"/>
        </w:rPr>
        <w:t>Manage tab</w:t>
      </w:r>
      <w:r>
        <w:rPr>
          <w:sz w:val="20"/>
          <w:szCs w:val="20"/>
        </w:rPr>
        <w:t xml:space="preserve"> in the top navigation menu bar</w:t>
      </w:r>
      <w:r w:rsidR="00707794" w:rsidRPr="00D55BDC">
        <w:rPr>
          <w:sz w:val="20"/>
          <w:szCs w:val="20"/>
        </w:rPr>
        <w:t xml:space="preserve">. </w:t>
      </w:r>
      <w:r w:rsidR="003F3E8D">
        <w:rPr>
          <w:sz w:val="20"/>
          <w:szCs w:val="20"/>
        </w:rPr>
        <w:t xml:space="preserve">Among other things, under the Manage tab, one can </w:t>
      </w:r>
      <w:r w:rsidR="00707794" w:rsidRPr="00D55BDC">
        <w:rPr>
          <w:sz w:val="20"/>
          <w:szCs w:val="20"/>
        </w:rPr>
        <w:t xml:space="preserve">accept new members, ban members, </w:t>
      </w:r>
      <w:r w:rsidR="003F3E8D">
        <w:rPr>
          <w:sz w:val="20"/>
          <w:szCs w:val="20"/>
        </w:rPr>
        <w:t xml:space="preserve">and </w:t>
      </w:r>
      <w:r w:rsidR="00707794" w:rsidRPr="00D55BDC">
        <w:rPr>
          <w:sz w:val="20"/>
          <w:szCs w:val="20"/>
        </w:rPr>
        <w:t>control f</w:t>
      </w:r>
      <w:r w:rsidR="003F3E8D">
        <w:rPr>
          <w:sz w:val="20"/>
          <w:szCs w:val="20"/>
        </w:rPr>
        <w:t xml:space="preserve">eatures as needed. </w:t>
      </w:r>
      <w:r w:rsidR="00707794" w:rsidRPr="00D55BDC">
        <w:rPr>
          <w:sz w:val="20"/>
          <w:szCs w:val="20"/>
        </w:rPr>
        <w:t xml:space="preserve">The network creator </w:t>
      </w:r>
      <w:r w:rsidR="003F3E8D">
        <w:rPr>
          <w:sz w:val="20"/>
          <w:szCs w:val="20"/>
        </w:rPr>
        <w:t xml:space="preserve">can also set up </w:t>
      </w:r>
      <w:r w:rsidR="00707794" w:rsidRPr="00D55BDC">
        <w:rPr>
          <w:sz w:val="20"/>
          <w:szCs w:val="20"/>
        </w:rPr>
        <w:t>the structure of the network site</w:t>
      </w:r>
      <w:r w:rsidR="003F3E8D">
        <w:rPr>
          <w:sz w:val="20"/>
          <w:szCs w:val="20"/>
        </w:rPr>
        <w:t xml:space="preserve"> under the manage tab. For instance, a</w:t>
      </w:r>
      <w:r w:rsidR="00707794" w:rsidRPr="00D55BDC">
        <w:rPr>
          <w:sz w:val="20"/>
          <w:szCs w:val="20"/>
        </w:rPr>
        <w:t>t the top of the main page in the direct center of the 21</w:t>
      </w:r>
      <w:r w:rsidR="00707794" w:rsidRPr="00D55BDC">
        <w:rPr>
          <w:sz w:val="20"/>
          <w:szCs w:val="20"/>
          <w:vertAlign w:val="superscript"/>
        </w:rPr>
        <w:t>st</w:t>
      </w:r>
      <w:r w:rsidR="00707794" w:rsidRPr="00D55BDC">
        <w:rPr>
          <w:sz w:val="20"/>
          <w:szCs w:val="20"/>
        </w:rPr>
        <w:t xml:space="preserve"> Century Teacher-Librarian site, visitors can read a welcome note encouraging students to ask questions of each other within a forum or post a blog entry. There is also a link to the program website and a list of members with thumbnail </w:t>
      </w:r>
      <w:r w:rsidR="00707794" w:rsidRPr="00D55BDC">
        <w:rPr>
          <w:sz w:val="20"/>
          <w:szCs w:val="20"/>
        </w:rPr>
        <w:lastRenderedPageBreak/>
        <w:t>photos. In another network I created for the Colorado State Library’s Power Library Program</w:t>
      </w:r>
      <w:r w:rsidR="003F3E8D">
        <w:rPr>
          <w:sz w:val="20"/>
          <w:szCs w:val="20"/>
        </w:rPr>
        <w:t xml:space="preserve"> (see: </w:t>
      </w:r>
      <w:r w:rsidR="0063295E" w:rsidRPr="0063295E">
        <w:rPr>
          <w:sz w:val="20"/>
          <w:szCs w:val="20"/>
        </w:rPr>
        <w:t>http://www.cde.state.co.us/cdelib/powerlib/</w:t>
      </w:r>
      <w:proofErr w:type="gramStart"/>
      <w:r w:rsidR="0063295E" w:rsidRPr="0063295E">
        <w:rPr>
          <w:sz w:val="20"/>
          <w:szCs w:val="20"/>
        </w:rPr>
        <w:t>index.htm</w:t>
      </w:r>
      <w:r w:rsidR="003F3E8D">
        <w:t xml:space="preserve"> )</w:t>
      </w:r>
      <w:proofErr w:type="gramEnd"/>
      <w:r w:rsidR="003F3E8D">
        <w:t xml:space="preserve">, </w:t>
      </w:r>
      <w:r w:rsidR="00707794" w:rsidRPr="00D55BDC">
        <w:rPr>
          <w:sz w:val="20"/>
          <w:szCs w:val="20"/>
        </w:rPr>
        <w:t xml:space="preserve">visitors are greeted with the goals of the program in the top center, a prime real estate area. Ning </w:t>
      </w:r>
      <w:r w:rsidR="003F3E8D">
        <w:rPr>
          <w:sz w:val="20"/>
          <w:szCs w:val="20"/>
        </w:rPr>
        <w:t xml:space="preserve">is very versatile and customizable; it </w:t>
      </w:r>
      <w:r w:rsidR="00707794" w:rsidRPr="00D55BDC">
        <w:rPr>
          <w:sz w:val="20"/>
          <w:szCs w:val="20"/>
        </w:rPr>
        <w:t xml:space="preserve">allows the network creator to move content around based on the users’ needs. </w:t>
      </w:r>
      <w:r w:rsidR="00707794">
        <w:rPr>
          <w:sz w:val="20"/>
          <w:szCs w:val="20"/>
        </w:rPr>
        <w:br/>
      </w:r>
    </w:p>
    <w:p w:rsidR="00707794" w:rsidRDefault="00707794" w:rsidP="004F3827">
      <w:pPr>
        <w:pStyle w:val="ChH1"/>
        <w:rPr>
          <w:sz w:val="20"/>
        </w:rPr>
      </w:pPr>
      <w:r w:rsidRPr="0022533D">
        <w:t>Popular Features</w:t>
      </w:r>
    </w:p>
    <w:p w:rsidR="0027105D" w:rsidRDefault="0027105D" w:rsidP="0027105D">
      <w:pPr>
        <w:spacing w:after="0" w:afterAutospacing="0"/>
        <w:ind w:firstLine="432"/>
        <w:rPr>
          <w:sz w:val="20"/>
          <w:szCs w:val="20"/>
        </w:rPr>
      </w:pPr>
      <w:r>
        <w:rPr>
          <w:sz w:val="20"/>
          <w:szCs w:val="20"/>
        </w:rPr>
        <w:t>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Pr>
          <w:sz w:val="20"/>
          <w:szCs w:val="20"/>
        </w:rPr>
        <w:t xml:space="preserve"> gives users the ability to add a number of different features. Educators need to think about the purpose of their Ning when deciding which features to add and where to add them. I will briefly address some popular features I have used in the Nings I have created.</w:t>
      </w:r>
    </w:p>
    <w:p w:rsidR="00707794" w:rsidRDefault="0027105D" w:rsidP="00BA2C1B">
      <w:pPr>
        <w:spacing w:after="0" w:afterAutospacing="0"/>
        <w:ind w:firstLine="432"/>
        <w:rPr>
          <w:sz w:val="20"/>
          <w:szCs w:val="20"/>
        </w:rPr>
      </w:pPr>
      <w:r>
        <w:rPr>
          <w:sz w:val="20"/>
          <w:szCs w:val="20"/>
        </w:rPr>
        <w:t>A popular feature to add to the main page of a 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Pr>
          <w:sz w:val="20"/>
          <w:szCs w:val="20"/>
        </w:rPr>
        <w:t xml:space="preserve"> is </w:t>
      </w:r>
      <w:r w:rsidR="00707794" w:rsidRPr="00D55BDC">
        <w:rPr>
          <w:sz w:val="20"/>
          <w:szCs w:val="20"/>
        </w:rPr>
        <w:t xml:space="preserve">a list </w:t>
      </w:r>
      <w:r>
        <w:rPr>
          <w:sz w:val="20"/>
          <w:szCs w:val="20"/>
        </w:rPr>
        <w:t xml:space="preserve">of upcoming conferences under the events feature. </w:t>
      </w:r>
      <w:r w:rsidR="00707794" w:rsidRPr="00D55BDC">
        <w:rPr>
          <w:sz w:val="20"/>
          <w:szCs w:val="20"/>
        </w:rPr>
        <w:t>Students can even be invited to an event through an email</w:t>
      </w:r>
      <w:r w:rsidR="00BB1952">
        <w:rPr>
          <w:sz w:val="20"/>
          <w:szCs w:val="20"/>
        </w:rPr>
        <w:fldChar w:fldCharType="begin"/>
      </w:r>
      <w:r w:rsidR="00887384">
        <w:instrText xml:space="preserve"> XE "</w:instrText>
      </w:r>
      <w:r w:rsidR="00EF4DCE">
        <w:rPr>
          <w:sz w:val="20"/>
          <w:szCs w:val="20"/>
        </w:rPr>
        <w:instrText>email</w:instrText>
      </w:r>
      <w:r w:rsidR="00887384">
        <w:instrText xml:space="preserve">" \b </w:instrText>
      </w:r>
      <w:r w:rsidR="00BB1952">
        <w:rPr>
          <w:sz w:val="20"/>
          <w:szCs w:val="20"/>
        </w:rPr>
        <w:fldChar w:fldCharType="end"/>
      </w:r>
      <w:r w:rsidR="00707794" w:rsidRPr="00D55BDC">
        <w:rPr>
          <w:sz w:val="20"/>
          <w:szCs w:val="20"/>
        </w:rPr>
        <w:t xml:space="preserve"> link</w:t>
      </w:r>
      <w:r w:rsidRPr="00D55BDC">
        <w:rPr>
          <w:sz w:val="20"/>
          <w:szCs w:val="20"/>
        </w:rPr>
        <w:t xml:space="preserve">. </w:t>
      </w:r>
      <w:r>
        <w:rPr>
          <w:sz w:val="20"/>
          <w:szCs w:val="20"/>
        </w:rPr>
        <w:t xml:space="preserve">Using the event feature in this way, I have been able to inform students about </w:t>
      </w:r>
      <w:r w:rsidR="00707794" w:rsidRPr="00D55BDC">
        <w:rPr>
          <w:sz w:val="20"/>
          <w:szCs w:val="20"/>
        </w:rPr>
        <w:t xml:space="preserve">professional development </w:t>
      </w:r>
      <w:r>
        <w:rPr>
          <w:sz w:val="20"/>
          <w:szCs w:val="20"/>
        </w:rPr>
        <w:t xml:space="preserve">opportunities </w:t>
      </w:r>
      <w:r w:rsidR="00707794" w:rsidRPr="00D55BDC">
        <w:rPr>
          <w:sz w:val="20"/>
          <w:szCs w:val="20"/>
        </w:rPr>
        <w:t xml:space="preserve">in the area. </w:t>
      </w:r>
      <w:r>
        <w:rPr>
          <w:sz w:val="20"/>
          <w:szCs w:val="20"/>
        </w:rPr>
        <w:t xml:space="preserve">I have also used the notes feature to create a space on the Ning to list program requirements </w:t>
      </w:r>
      <w:r w:rsidR="00707794" w:rsidRPr="00D55BDC">
        <w:rPr>
          <w:sz w:val="20"/>
          <w:szCs w:val="20"/>
        </w:rPr>
        <w:t>standards</w:t>
      </w:r>
      <w:r w:rsidR="00BB1952">
        <w:rPr>
          <w:sz w:val="20"/>
          <w:szCs w:val="20"/>
        </w:rPr>
        <w:fldChar w:fldCharType="begin"/>
      </w:r>
      <w:r w:rsidR="001439E5">
        <w:instrText xml:space="preserve"> XE "</w:instrText>
      </w:r>
      <w:r w:rsidR="00EF4DCE">
        <w:rPr>
          <w:sz w:val="20"/>
        </w:rPr>
        <w:instrText>standards</w:instrText>
      </w:r>
      <w:r w:rsidR="001439E5">
        <w:instrText xml:space="preserve">" \b </w:instrText>
      </w:r>
      <w:r w:rsidR="00BB1952">
        <w:rPr>
          <w:sz w:val="20"/>
          <w:szCs w:val="20"/>
        </w:rPr>
        <w:fldChar w:fldCharType="end"/>
      </w:r>
      <w:r w:rsidR="00707794" w:rsidRPr="00D55BDC">
        <w:rPr>
          <w:sz w:val="20"/>
          <w:szCs w:val="20"/>
        </w:rPr>
        <w:t xml:space="preserve"> and </w:t>
      </w:r>
      <w:r>
        <w:rPr>
          <w:sz w:val="20"/>
          <w:szCs w:val="20"/>
        </w:rPr>
        <w:t xml:space="preserve">links to state standards and </w:t>
      </w:r>
      <w:r w:rsidR="00707794" w:rsidRPr="00D55BDC">
        <w:rPr>
          <w:sz w:val="20"/>
          <w:szCs w:val="20"/>
        </w:rPr>
        <w:t xml:space="preserve">endorsement requirements.  </w:t>
      </w:r>
      <w:r w:rsidR="00BA2C1B">
        <w:rPr>
          <w:sz w:val="20"/>
          <w:szCs w:val="20"/>
        </w:rPr>
        <w:t>Two other popular features in Ning are the blog feature and the forum feature.  Both of these features enable faculty</w:t>
      </w:r>
      <w:r w:rsidR="00BB1952">
        <w:rPr>
          <w:sz w:val="20"/>
          <w:szCs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szCs w:val="20"/>
        </w:rPr>
        <w:fldChar w:fldCharType="end"/>
      </w:r>
      <w:r w:rsidR="00BA2C1B">
        <w:rPr>
          <w:sz w:val="20"/>
          <w:szCs w:val="20"/>
        </w:rPr>
        <w:t xml:space="preserve"> and students discuss various topics within Ning. Currently, s</w:t>
      </w:r>
      <w:r w:rsidR="00707794" w:rsidRPr="00D55BDC">
        <w:rPr>
          <w:sz w:val="20"/>
          <w:szCs w:val="20"/>
        </w:rPr>
        <w:t xml:space="preserve">ock puppet poetry slam; </w:t>
      </w:r>
      <w:r w:rsidR="00BA2C1B">
        <w:rPr>
          <w:sz w:val="20"/>
          <w:szCs w:val="20"/>
        </w:rPr>
        <w:t>a</w:t>
      </w:r>
      <w:r w:rsidR="00707794" w:rsidRPr="00D55BDC">
        <w:rPr>
          <w:sz w:val="20"/>
          <w:szCs w:val="20"/>
        </w:rPr>
        <w:t>dopt-a-Dewey; movies vs. the books; wikis; and media literacy are just a few of the topics currently featured on the main page of the 21</w:t>
      </w:r>
      <w:r w:rsidR="00707794" w:rsidRPr="00D55BDC">
        <w:rPr>
          <w:sz w:val="20"/>
          <w:szCs w:val="20"/>
          <w:vertAlign w:val="superscript"/>
        </w:rPr>
        <w:t>st</w:t>
      </w:r>
      <w:r w:rsidR="00707794" w:rsidRPr="00D55BDC">
        <w:rPr>
          <w:sz w:val="20"/>
          <w:szCs w:val="20"/>
        </w:rPr>
        <w:t xml:space="preserve"> Century Teacher-Librarian network. Students know immediately where the most recent conversations are taking place along and what topics network administrators, who are also program faculty, want to highlight.</w:t>
      </w:r>
      <w:r w:rsidR="00BA2C1B">
        <w:rPr>
          <w:sz w:val="20"/>
          <w:szCs w:val="20"/>
        </w:rPr>
        <w:t xml:space="preserve"> Another useful feature is the activity feature. The activity feature offers shows the most recent activity in the Ning—in other words, it shows </w:t>
      </w:r>
      <w:r w:rsidR="00707794" w:rsidRPr="00D55BDC">
        <w:rPr>
          <w:sz w:val="20"/>
          <w:szCs w:val="20"/>
        </w:rPr>
        <w:t xml:space="preserve">which forums have been updated the most recently. </w:t>
      </w:r>
      <w:r w:rsidR="00BA2C1B">
        <w:rPr>
          <w:sz w:val="20"/>
          <w:szCs w:val="20"/>
        </w:rPr>
        <w:t>Finally, public (i.e., open to anyone in the Ning</w:t>
      </w:r>
      <w:proofErr w:type="gramStart"/>
      <w:r w:rsidR="00BA2C1B">
        <w:rPr>
          <w:sz w:val="20"/>
          <w:szCs w:val="20"/>
        </w:rPr>
        <w:t>)  or</w:t>
      </w:r>
      <w:proofErr w:type="gramEnd"/>
      <w:r w:rsidR="00BA2C1B">
        <w:rPr>
          <w:sz w:val="20"/>
          <w:szCs w:val="20"/>
        </w:rPr>
        <w:t xml:space="preserve"> private (i.e., only open to specific members) groups can also be created to provide specific spaces for groups with similar interests or needs within your social network. </w:t>
      </w:r>
      <w:r w:rsidR="00707794" w:rsidRPr="00D55BDC">
        <w:rPr>
          <w:sz w:val="20"/>
          <w:szCs w:val="20"/>
        </w:rPr>
        <w:t>Within private groups, the owner has to invite participants to join that section and members-at-large cannot view any posted information from that sub-group.</w:t>
      </w:r>
    </w:p>
    <w:p w:rsidR="00707794" w:rsidRPr="00D55BDC" w:rsidRDefault="00BA2C1B" w:rsidP="00707794">
      <w:pPr>
        <w:spacing w:after="0" w:afterAutospacing="0"/>
        <w:ind w:firstLine="432"/>
        <w:rPr>
          <w:sz w:val="20"/>
          <w:szCs w:val="20"/>
        </w:rPr>
      </w:pPr>
      <w:r>
        <w:rPr>
          <w:sz w:val="20"/>
          <w:szCs w:val="20"/>
        </w:rPr>
        <w:t xml:space="preserve">While not necessarily a “feature” but another nice and notable capability of </w:t>
      </w:r>
      <w:r w:rsidR="004101BF">
        <w:rPr>
          <w:sz w:val="20"/>
          <w:szCs w:val="20"/>
        </w:rPr>
        <w:t>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sidR="004101BF">
        <w:rPr>
          <w:sz w:val="20"/>
          <w:szCs w:val="20"/>
        </w:rPr>
        <w:t xml:space="preserve"> is</w:t>
      </w:r>
      <w:r>
        <w:rPr>
          <w:sz w:val="20"/>
          <w:szCs w:val="20"/>
        </w:rPr>
        <w:t xml:space="preserve"> the ability to prompt new users when joining the network to answer r</w:t>
      </w:r>
      <w:r w:rsidR="00707794" w:rsidRPr="00D55BDC">
        <w:rPr>
          <w:sz w:val="20"/>
          <w:szCs w:val="20"/>
        </w:rPr>
        <w:t xml:space="preserve">equired or optional questions. For alumni and internship purposes, I </w:t>
      </w:r>
      <w:r>
        <w:rPr>
          <w:sz w:val="20"/>
          <w:szCs w:val="20"/>
        </w:rPr>
        <w:t xml:space="preserve">have used this option to collect information about members of the social network so </w:t>
      </w:r>
      <w:r w:rsidR="00707794" w:rsidRPr="00D55BDC">
        <w:rPr>
          <w:sz w:val="20"/>
          <w:szCs w:val="20"/>
        </w:rPr>
        <w:t xml:space="preserve">that I can follow students beyond graduation and possibly find good internship locations for current students within the program. </w:t>
      </w:r>
      <w:r w:rsidR="00707794">
        <w:rPr>
          <w:sz w:val="20"/>
          <w:szCs w:val="20"/>
        </w:rPr>
        <w:br/>
      </w:r>
    </w:p>
    <w:p w:rsidR="00707794" w:rsidRPr="0022533D" w:rsidRDefault="00707794" w:rsidP="004F3827">
      <w:pPr>
        <w:pStyle w:val="ChH1"/>
      </w:pPr>
      <w:r w:rsidRPr="0022533D">
        <w:t>Limitations</w:t>
      </w:r>
    </w:p>
    <w:p w:rsidR="00124670" w:rsidRDefault="002E1C4D" w:rsidP="00707794">
      <w:pPr>
        <w:spacing w:after="0" w:afterAutospacing="0"/>
        <w:ind w:firstLine="432"/>
        <w:rPr>
          <w:sz w:val="20"/>
          <w:szCs w:val="20"/>
        </w:rPr>
      </w:pPr>
      <w:r>
        <w:rPr>
          <w:sz w:val="20"/>
          <w:szCs w:val="20"/>
        </w:rPr>
        <w:t xml:space="preserve">Perhaps the </w:t>
      </w:r>
      <w:r w:rsidR="00707794" w:rsidRPr="00D55BDC">
        <w:rPr>
          <w:sz w:val="20"/>
          <w:szCs w:val="20"/>
        </w:rPr>
        <w:t xml:space="preserve">biggest limitation </w:t>
      </w:r>
      <w:r>
        <w:rPr>
          <w:sz w:val="20"/>
          <w:szCs w:val="20"/>
        </w:rPr>
        <w:t>of running a 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Pr>
          <w:sz w:val="20"/>
          <w:szCs w:val="20"/>
        </w:rPr>
        <w:t xml:space="preserve"> for students is the time requirement.  </w:t>
      </w:r>
      <w:r w:rsidR="00124670">
        <w:rPr>
          <w:sz w:val="20"/>
          <w:szCs w:val="20"/>
        </w:rPr>
        <w:t xml:space="preserve">While it is easy to setup, in my experience, you have to continually contribute to the social network if you want it to last. </w:t>
      </w:r>
      <w:r>
        <w:rPr>
          <w:sz w:val="20"/>
          <w:szCs w:val="20"/>
        </w:rPr>
        <w:t xml:space="preserve">I </w:t>
      </w:r>
      <w:r w:rsidR="00707794" w:rsidRPr="00D55BDC">
        <w:rPr>
          <w:sz w:val="20"/>
          <w:szCs w:val="20"/>
        </w:rPr>
        <w:t xml:space="preserve">attempt to post a blog entry once a month about </w:t>
      </w:r>
      <w:r w:rsidR="00124670" w:rsidRPr="00D55BDC">
        <w:rPr>
          <w:sz w:val="20"/>
          <w:szCs w:val="20"/>
        </w:rPr>
        <w:t>a</w:t>
      </w:r>
      <w:r w:rsidR="00707794" w:rsidRPr="00D55BDC">
        <w:rPr>
          <w:sz w:val="20"/>
          <w:szCs w:val="20"/>
        </w:rPr>
        <w:t xml:space="preserve"> professional experience I have had. Program instructors are encouraged to keep forum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00707794" w:rsidRPr="00D55BDC">
        <w:rPr>
          <w:sz w:val="20"/>
          <w:szCs w:val="20"/>
        </w:rPr>
        <w:t xml:space="preserve"> updated and to use the network as a place to showcase performance-based assessments. Some courses require students to blog or to post professional links within the network. </w:t>
      </w:r>
    </w:p>
    <w:p w:rsidR="00124670" w:rsidRDefault="00707794" w:rsidP="00707794">
      <w:pPr>
        <w:spacing w:after="0" w:afterAutospacing="0"/>
        <w:ind w:firstLine="432"/>
        <w:rPr>
          <w:sz w:val="20"/>
          <w:szCs w:val="20"/>
        </w:rPr>
      </w:pPr>
      <w:r w:rsidRPr="00D55BDC">
        <w:rPr>
          <w:sz w:val="20"/>
          <w:szCs w:val="20"/>
        </w:rPr>
        <w:t xml:space="preserve">Initially, the SLIL network was </w:t>
      </w:r>
      <w:r w:rsidR="00124670">
        <w:rPr>
          <w:sz w:val="20"/>
          <w:szCs w:val="20"/>
        </w:rPr>
        <w:t xml:space="preserve">setup to be a </w:t>
      </w:r>
      <w:r w:rsidRPr="00D55BDC">
        <w:rPr>
          <w:sz w:val="20"/>
          <w:szCs w:val="20"/>
        </w:rPr>
        <w:t>private</w:t>
      </w:r>
      <w:r w:rsidR="00124670">
        <w:rPr>
          <w:sz w:val="20"/>
          <w:szCs w:val="20"/>
        </w:rPr>
        <w:t xml:space="preserve"> network</w:t>
      </w:r>
      <w:r w:rsidRPr="00D55BDC">
        <w:rPr>
          <w:sz w:val="20"/>
          <w:szCs w:val="20"/>
        </w:rPr>
        <w:t xml:space="preserve"> which meant </w:t>
      </w:r>
      <w:r w:rsidR="00124670">
        <w:rPr>
          <w:sz w:val="20"/>
          <w:szCs w:val="20"/>
        </w:rPr>
        <w:t xml:space="preserve">that </w:t>
      </w:r>
      <w:r w:rsidRPr="00D55BDC">
        <w:rPr>
          <w:sz w:val="20"/>
          <w:szCs w:val="20"/>
        </w:rPr>
        <w:t>only</w:t>
      </w:r>
      <w:r w:rsidR="00124670">
        <w:rPr>
          <w:sz w:val="20"/>
          <w:szCs w:val="20"/>
        </w:rPr>
        <w:t xml:space="preserve"> approve</w:t>
      </w:r>
      <w:r w:rsidR="00A9542D">
        <w:rPr>
          <w:sz w:val="20"/>
          <w:szCs w:val="20"/>
        </w:rPr>
        <w:t>d</w:t>
      </w:r>
      <w:r w:rsidRPr="00D55BDC">
        <w:rPr>
          <w:sz w:val="20"/>
          <w:szCs w:val="20"/>
        </w:rPr>
        <w:t xml:space="preserve"> members could </w:t>
      </w:r>
      <w:r w:rsidR="00124670">
        <w:rPr>
          <w:sz w:val="20"/>
          <w:szCs w:val="20"/>
        </w:rPr>
        <w:t>access</w:t>
      </w:r>
      <w:r w:rsidRPr="00D55BDC">
        <w:rPr>
          <w:sz w:val="20"/>
          <w:szCs w:val="20"/>
        </w:rPr>
        <w:t xml:space="preserve"> the network</w:t>
      </w:r>
      <w:r w:rsidR="00124670">
        <w:rPr>
          <w:sz w:val="20"/>
          <w:szCs w:val="20"/>
        </w:rPr>
        <w:t>. However, we learned that setting it up as a private f</w:t>
      </w:r>
      <w:r w:rsidRPr="00D55BDC">
        <w:rPr>
          <w:sz w:val="20"/>
          <w:szCs w:val="20"/>
        </w:rPr>
        <w:t xml:space="preserve">unction kept the </w:t>
      </w:r>
      <w:hyperlink r:id="rId28" w:history="1">
        <w:r w:rsidRPr="00124670">
          <w:rPr>
            <w:rStyle w:val="Hyperlink"/>
            <w:sz w:val="20"/>
            <w:szCs w:val="20"/>
          </w:rPr>
          <w:t>Really Simple Syndication (RSS</w:t>
        </w:r>
        <w:r w:rsidR="00BB1952">
          <w:rPr>
            <w:rStyle w:val="Hyperlink"/>
            <w:sz w:val="20"/>
            <w:szCs w:val="20"/>
          </w:rPr>
          <w:fldChar w:fldCharType="begin"/>
        </w:r>
        <w:r w:rsidR="001439E5">
          <w:instrText xml:space="preserve"> XE "</w:instrText>
        </w:r>
        <w:r w:rsidR="00EF4DCE">
          <w:rPr>
            <w:sz w:val="20"/>
            <w:szCs w:val="20"/>
          </w:rPr>
          <w:instrText>RSS</w:instrText>
        </w:r>
        <w:r w:rsidR="001439E5">
          <w:instrText xml:space="preserve">" \b </w:instrText>
        </w:r>
        <w:r w:rsidR="00BB1952">
          <w:rPr>
            <w:rStyle w:val="Hyperlink"/>
            <w:sz w:val="20"/>
            <w:szCs w:val="20"/>
          </w:rPr>
          <w:fldChar w:fldCharType="end"/>
        </w:r>
      </w:hyperlink>
      <w:r w:rsidRPr="00D55BDC">
        <w:rPr>
          <w:sz w:val="20"/>
          <w:szCs w:val="20"/>
        </w:rPr>
        <w:t xml:space="preserve"> feed option from working. RSS allows members to know when a response to a question has been answered or a new blog is posted. </w:t>
      </w:r>
      <w:r w:rsidR="00124670">
        <w:rPr>
          <w:sz w:val="20"/>
          <w:szCs w:val="20"/>
        </w:rPr>
        <w:t xml:space="preserve">We felt that it was extremely important to have RSS </w:t>
      </w:r>
      <w:r w:rsidR="00124670">
        <w:rPr>
          <w:sz w:val="20"/>
          <w:szCs w:val="20"/>
        </w:rPr>
        <w:lastRenderedPageBreak/>
        <w:t xml:space="preserve">enabled so we eventually opened the </w:t>
      </w:r>
      <w:r w:rsidRPr="00D55BDC">
        <w:rPr>
          <w:sz w:val="20"/>
          <w:szCs w:val="20"/>
        </w:rPr>
        <w:t>network to non-members</w:t>
      </w:r>
      <w:r w:rsidR="00124670">
        <w:rPr>
          <w:sz w:val="20"/>
          <w:szCs w:val="20"/>
        </w:rPr>
        <w:t xml:space="preserve">. Among other things, opening a network up can put a network at the risk of </w:t>
      </w:r>
      <w:r w:rsidRPr="00D55BDC">
        <w:rPr>
          <w:sz w:val="20"/>
          <w:szCs w:val="20"/>
        </w:rPr>
        <w:t>spammers</w:t>
      </w:r>
      <w:r w:rsidR="00124670">
        <w:rPr>
          <w:sz w:val="20"/>
          <w:szCs w:val="20"/>
        </w:rPr>
        <w:t xml:space="preserve">. </w:t>
      </w:r>
    </w:p>
    <w:p w:rsidR="00707794" w:rsidRPr="00124670" w:rsidRDefault="00124670" w:rsidP="00124670">
      <w:pPr>
        <w:spacing w:after="0" w:afterAutospacing="0"/>
        <w:ind w:firstLine="432"/>
        <w:rPr>
          <w:sz w:val="20"/>
          <w:szCs w:val="20"/>
        </w:rPr>
      </w:pPr>
      <w:r>
        <w:rPr>
          <w:sz w:val="20"/>
          <w:szCs w:val="20"/>
        </w:rPr>
        <w:t xml:space="preserve">Finally, one last </w:t>
      </w:r>
      <w:r w:rsidR="00707794" w:rsidRPr="00D55BDC">
        <w:rPr>
          <w:sz w:val="20"/>
          <w:szCs w:val="20"/>
        </w:rPr>
        <w:t xml:space="preserve">possible limitation </w:t>
      </w:r>
      <w:r w:rsidR="00D429A8">
        <w:rPr>
          <w:sz w:val="20"/>
          <w:szCs w:val="20"/>
        </w:rPr>
        <w:t>of using a 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sidR="00D429A8">
        <w:rPr>
          <w:sz w:val="20"/>
          <w:szCs w:val="20"/>
        </w:rPr>
        <w:t xml:space="preserve"> is that the free version of the application includes </w:t>
      </w:r>
      <w:r w:rsidR="00707794" w:rsidRPr="00D55BDC">
        <w:rPr>
          <w:sz w:val="20"/>
          <w:szCs w:val="20"/>
        </w:rPr>
        <w:t xml:space="preserve">a column of advertisements always viewable on the left side of the screen. Ning has tried to market to the network’s audience and for the most part the advertisements have not created a distraction from the network’s purpose. </w:t>
      </w:r>
      <w:r w:rsidR="00D429A8">
        <w:rPr>
          <w:sz w:val="20"/>
          <w:szCs w:val="20"/>
        </w:rPr>
        <w:t>However, the only way to eliminate the advertisements is to add premium services. Currently to go ad-</w:t>
      </w:r>
      <w:r w:rsidR="003D03D8">
        <w:rPr>
          <w:sz w:val="20"/>
          <w:szCs w:val="20"/>
        </w:rPr>
        <w:t>free,</w:t>
      </w:r>
      <w:r w:rsidR="00D429A8">
        <w:rPr>
          <w:sz w:val="20"/>
          <w:szCs w:val="20"/>
        </w:rPr>
        <w:t xml:space="preserve"> it costs $24</w:t>
      </w:r>
      <w:r w:rsidR="003D03D8">
        <w:rPr>
          <w:sz w:val="20"/>
          <w:szCs w:val="20"/>
        </w:rPr>
        <w:t>.</w:t>
      </w:r>
      <w:r w:rsidR="00D429A8">
        <w:rPr>
          <w:sz w:val="20"/>
          <w:szCs w:val="20"/>
        </w:rPr>
        <w:t>95 per month.</w:t>
      </w:r>
    </w:p>
    <w:p w:rsidR="00707794" w:rsidRDefault="00707794" w:rsidP="00D15E68">
      <w:pPr>
        <w:pStyle w:val="ChH1"/>
        <w:rPr>
          <w:sz w:val="20"/>
        </w:rPr>
      </w:pPr>
      <w:r>
        <w:rPr>
          <w:sz w:val="20"/>
        </w:rPr>
        <w:br/>
      </w:r>
      <w:r w:rsidRPr="0022533D">
        <w:t>Conclusion</w:t>
      </w:r>
    </w:p>
    <w:p w:rsidR="00707794" w:rsidRPr="00D55BDC" w:rsidRDefault="00707794" w:rsidP="00707794">
      <w:pPr>
        <w:spacing w:after="0" w:afterAutospacing="0"/>
        <w:ind w:firstLine="432"/>
        <w:rPr>
          <w:sz w:val="20"/>
          <w:szCs w:val="20"/>
        </w:rPr>
      </w:pPr>
      <w:r w:rsidRPr="00D55BDC">
        <w:rPr>
          <w:sz w:val="20"/>
          <w:szCs w:val="20"/>
        </w:rPr>
        <w:t>“As with any new technology the answers do not lie within the software or the virtual space, but rather within the human capital: the collective wisdom that emerges from collaborative</w:t>
      </w:r>
      <w:r w:rsidR="00BB1952">
        <w:rPr>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sz w:val="20"/>
          <w:szCs w:val="20"/>
        </w:rPr>
        <w:fldChar w:fldCharType="end"/>
      </w:r>
      <w:r w:rsidRPr="00D55BDC">
        <w:rPr>
          <w:sz w:val="20"/>
          <w:szCs w:val="20"/>
        </w:rPr>
        <w:t xml:space="preserve"> work with our peers” (</w:t>
      </w:r>
      <w:proofErr w:type="gramStart"/>
      <w:r w:rsidRPr="00D55BDC">
        <w:rPr>
          <w:sz w:val="20"/>
          <w:szCs w:val="20"/>
        </w:rPr>
        <w:t>Summers</w:t>
      </w:r>
      <w:proofErr w:type="gramEnd"/>
      <w:r w:rsidRPr="00D55BDC">
        <w:rPr>
          <w:sz w:val="20"/>
          <w:szCs w:val="20"/>
        </w:rPr>
        <w:t>, 2009). Ning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sidRPr="00D55BDC">
        <w:rPr>
          <w:sz w:val="20"/>
          <w:szCs w:val="20"/>
        </w:rPr>
        <w:t xml:space="preserve"> also means peace in Chinese (Bianchini, 2007) and one might even hope that with the ability to communicate globally through a virtual network, there might be greater understanding among different cultures through social networking</w:t>
      </w:r>
      <w:r w:rsidR="00BB1952">
        <w:rPr>
          <w:sz w:val="20"/>
          <w:szCs w:val="20"/>
        </w:rPr>
        <w:fldChar w:fldCharType="begin"/>
      </w:r>
      <w:r w:rsidR="001439E5">
        <w:instrText xml:space="preserve"> XE "</w:instrText>
      </w:r>
      <w:r w:rsidR="00EF4DCE">
        <w:rPr>
          <w:sz w:val="20"/>
          <w:szCs w:val="20"/>
        </w:rPr>
        <w:instrText>social networking</w:instrText>
      </w:r>
      <w:r w:rsidR="001439E5">
        <w:instrText xml:space="preserve">" \b </w:instrText>
      </w:r>
      <w:r w:rsidR="00BB1952">
        <w:rPr>
          <w:sz w:val="20"/>
          <w:szCs w:val="20"/>
        </w:rPr>
        <w:fldChar w:fldCharType="end"/>
      </w:r>
      <w:r w:rsidRPr="00D55BDC">
        <w:rPr>
          <w:sz w:val="20"/>
          <w:szCs w:val="20"/>
        </w:rPr>
        <w:t xml:space="preserve">. </w:t>
      </w:r>
    </w:p>
    <w:p w:rsidR="00707794" w:rsidRPr="00D55BDC" w:rsidRDefault="00707794" w:rsidP="00707794">
      <w:pPr>
        <w:spacing w:after="0" w:afterAutospacing="0"/>
        <w:rPr>
          <w:sz w:val="20"/>
          <w:szCs w:val="20"/>
        </w:rPr>
      </w:pPr>
    </w:p>
    <w:p w:rsidR="00707794" w:rsidRPr="0022533D" w:rsidRDefault="00707794" w:rsidP="00D15E68">
      <w:pPr>
        <w:pStyle w:val="ChH1"/>
      </w:pPr>
      <w:r w:rsidRPr="0022533D">
        <w:t>References</w:t>
      </w:r>
    </w:p>
    <w:p w:rsidR="003D03D8" w:rsidRDefault="00707794" w:rsidP="003D03D8">
      <w:pPr>
        <w:spacing w:after="0" w:afterAutospacing="0"/>
        <w:rPr>
          <w:sz w:val="20"/>
          <w:szCs w:val="20"/>
        </w:rPr>
      </w:pPr>
      <w:r w:rsidRPr="00D55BDC">
        <w:rPr>
          <w:sz w:val="20"/>
          <w:szCs w:val="20"/>
        </w:rPr>
        <w:t xml:space="preserve">Bianchini, G. (2007, April 11). </w:t>
      </w:r>
      <w:proofErr w:type="gramStart"/>
      <w:r w:rsidRPr="00D55BDC">
        <w:rPr>
          <w:sz w:val="20"/>
          <w:szCs w:val="20"/>
        </w:rPr>
        <w:t xml:space="preserve">The story behind the </w:t>
      </w:r>
      <w:r w:rsidR="003D03D8">
        <w:rPr>
          <w:sz w:val="20"/>
          <w:szCs w:val="20"/>
        </w:rPr>
        <w:t>N</w:t>
      </w:r>
      <w:r w:rsidRPr="00D55BDC">
        <w:rPr>
          <w:sz w:val="20"/>
          <w:szCs w:val="20"/>
        </w:rPr>
        <w:t>ing</w:t>
      </w:r>
      <w:r w:rsidR="00BB1952">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BB1952">
        <w:rPr>
          <w:sz w:val="20"/>
          <w:szCs w:val="20"/>
        </w:rPr>
        <w:fldChar w:fldCharType="end"/>
      </w:r>
      <w:r w:rsidRPr="00D55BDC">
        <w:rPr>
          <w:sz w:val="20"/>
          <w:szCs w:val="20"/>
        </w:rPr>
        <w:t xml:space="preserve"> name.</w:t>
      </w:r>
      <w:proofErr w:type="gramEnd"/>
      <w:r w:rsidRPr="00D55BDC">
        <w:rPr>
          <w:sz w:val="20"/>
          <w:szCs w:val="20"/>
        </w:rPr>
        <w:t xml:space="preserve"> </w:t>
      </w:r>
      <w:r w:rsidRPr="00D55BDC">
        <w:rPr>
          <w:i/>
          <w:sz w:val="20"/>
          <w:szCs w:val="20"/>
        </w:rPr>
        <w:t>Ning Blog</w:t>
      </w:r>
      <w:r>
        <w:rPr>
          <w:sz w:val="20"/>
          <w:szCs w:val="20"/>
        </w:rPr>
        <w:t xml:space="preserve">. </w:t>
      </w:r>
      <w:r w:rsidR="003D03D8">
        <w:rPr>
          <w:sz w:val="20"/>
          <w:szCs w:val="20"/>
        </w:rPr>
        <w:t xml:space="preserve">Retreived </w:t>
      </w:r>
    </w:p>
    <w:p w:rsidR="00707794" w:rsidRPr="00D55BDC" w:rsidRDefault="003D03D8" w:rsidP="003D03D8">
      <w:pPr>
        <w:spacing w:after="0" w:afterAutospacing="0"/>
        <w:ind w:firstLine="432"/>
        <w:rPr>
          <w:sz w:val="20"/>
          <w:szCs w:val="20"/>
        </w:rPr>
      </w:pPr>
      <w:proofErr w:type="gramStart"/>
      <w:r>
        <w:rPr>
          <w:sz w:val="20"/>
          <w:szCs w:val="20"/>
        </w:rPr>
        <w:t>from</w:t>
      </w:r>
      <w:proofErr w:type="gramEnd"/>
      <w:r>
        <w:rPr>
          <w:sz w:val="20"/>
          <w:szCs w:val="20"/>
        </w:rPr>
        <w:t xml:space="preserve"> </w:t>
      </w:r>
      <w:r w:rsidR="00707794" w:rsidRPr="003D03D8">
        <w:rPr>
          <w:sz w:val="20"/>
          <w:szCs w:val="20"/>
        </w:rPr>
        <w:t>http://blog.ning.com/2007/04/the_story_behind_the_ning_name.html</w:t>
      </w:r>
    </w:p>
    <w:p w:rsidR="00D429A8" w:rsidRDefault="00707794" w:rsidP="00707794">
      <w:pPr>
        <w:autoSpaceDE w:val="0"/>
        <w:autoSpaceDN w:val="0"/>
        <w:adjustRightInd w:val="0"/>
        <w:spacing w:after="0" w:afterAutospacing="0"/>
        <w:rPr>
          <w:sz w:val="20"/>
          <w:szCs w:val="20"/>
        </w:rPr>
      </w:pPr>
      <w:proofErr w:type="gramStart"/>
      <w:r w:rsidRPr="007F28B6">
        <w:rPr>
          <w:sz w:val="20"/>
          <w:szCs w:val="20"/>
        </w:rPr>
        <w:t>Summers, L. (2009).</w:t>
      </w:r>
      <w:proofErr w:type="gramEnd"/>
      <w:r w:rsidRPr="007F28B6">
        <w:rPr>
          <w:sz w:val="20"/>
          <w:szCs w:val="20"/>
        </w:rPr>
        <w:t xml:space="preserve"> The value of social software in school library instruction, </w:t>
      </w:r>
    </w:p>
    <w:p w:rsidR="00707794" w:rsidRDefault="00707794" w:rsidP="00D429A8">
      <w:pPr>
        <w:autoSpaceDE w:val="0"/>
        <w:autoSpaceDN w:val="0"/>
        <w:adjustRightInd w:val="0"/>
        <w:spacing w:after="0" w:afterAutospacing="0"/>
        <w:ind w:firstLine="432"/>
        <w:rPr>
          <w:sz w:val="20"/>
          <w:szCs w:val="20"/>
        </w:rPr>
      </w:pPr>
      <w:proofErr w:type="gramStart"/>
      <w:r w:rsidRPr="007F28B6">
        <w:rPr>
          <w:sz w:val="20"/>
          <w:szCs w:val="20"/>
        </w:rPr>
        <w:t>communication</w:t>
      </w:r>
      <w:proofErr w:type="gramEnd"/>
      <w:r w:rsidRPr="007F28B6">
        <w:rPr>
          <w:sz w:val="20"/>
          <w:szCs w:val="20"/>
        </w:rPr>
        <w:t>, and collaboration</w:t>
      </w:r>
      <w:r w:rsidR="00BB1952">
        <w:rPr>
          <w:sz w:val="20"/>
          <w:szCs w:val="20"/>
        </w:rPr>
        <w:fldChar w:fldCharType="begin"/>
      </w:r>
      <w:r w:rsidR="00C747B4">
        <w:instrText xml:space="preserve"> XE "</w:instrText>
      </w:r>
      <w:r w:rsidR="00EF4DCE">
        <w:rPr>
          <w:sz w:val="20"/>
          <w:szCs w:val="20"/>
        </w:rPr>
        <w:instrText>collaboration</w:instrText>
      </w:r>
      <w:r w:rsidR="00C747B4">
        <w:instrText xml:space="preserve">" \b </w:instrText>
      </w:r>
      <w:r w:rsidR="00BB1952">
        <w:rPr>
          <w:sz w:val="20"/>
          <w:szCs w:val="20"/>
        </w:rPr>
        <w:fldChar w:fldCharType="end"/>
      </w:r>
      <w:r w:rsidRPr="007F28B6">
        <w:rPr>
          <w:sz w:val="20"/>
          <w:szCs w:val="20"/>
        </w:rPr>
        <w:t xml:space="preserve">. </w:t>
      </w:r>
      <w:proofErr w:type="gramStart"/>
      <w:r w:rsidRPr="007F28B6">
        <w:rPr>
          <w:i/>
          <w:sz w:val="20"/>
          <w:szCs w:val="20"/>
        </w:rPr>
        <w:t>Knowledge Quest</w:t>
      </w:r>
      <w:r w:rsidRPr="007F28B6">
        <w:rPr>
          <w:sz w:val="20"/>
          <w:szCs w:val="20"/>
        </w:rPr>
        <w:t>.</w:t>
      </w:r>
      <w:proofErr w:type="gramEnd"/>
      <w:r w:rsidRPr="007F28B6">
        <w:rPr>
          <w:sz w:val="20"/>
          <w:szCs w:val="20"/>
        </w:rPr>
        <w:t xml:space="preserve"> 37, (4), 48-50</w:t>
      </w:r>
      <w:r>
        <w:rPr>
          <w:sz w:val="20"/>
          <w:szCs w:val="20"/>
        </w:rPr>
        <w:t>.</w:t>
      </w:r>
    </w:p>
    <w:p w:rsidR="00707794" w:rsidRDefault="00707794" w:rsidP="00707794">
      <w:pPr>
        <w:autoSpaceDE w:val="0"/>
        <w:autoSpaceDN w:val="0"/>
        <w:adjustRightInd w:val="0"/>
        <w:spacing w:after="0" w:afterAutospacing="0"/>
        <w:rPr>
          <w:sz w:val="20"/>
          <w:szCs w:val="20"/>
        </w:rPr>
      </w:pPr>
    </w:p>
    <w:p w:rsidR="00707794" w:rsidRDefault="00707794" w:rsidP="00707794">
      <w:pPr>
        <w:autoSpaceDE w:val="0"/>
        <w:autoSpaceDN w:val="0"/>
        <w:adjustRightInd w:val="0"/>
        <w:spacing w:after="0" w:afterAutospacing="0"/>
        <w:rPr>
          <w:sz w:val="20"/>
          <w:szCs w:val="20"/>
        </w:rPr>
      </w:pPr>
    </w:p>
    <w:p w:rsidR="00707794" w:rsidRDefault="00707794"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3D03D8" w:rsidP="00707794">
      <w:pPr>
        <w:autoSpaceDE w:val="0"/>
        <w:autoSpaceDN w:val="0"/>
        <w:adjustRightInd w:val="0"/>
        <w:spacing w:after="0" w:afterAutospacing="0"/>
        <w:rPr>
          <w:sz w:val="20"/>
          <w:szCs w:val="20"/>
        </w:rPr>
      </w:pPr>
    </w:p>
    <w:p w:rsidR="003D03D8" w:rsidRDefault="00E36240" w:rsidP="00707794">
      <w:pPr>
        <w:autoSpaceDE w:val="0"/>
        <w:autoSpaceDN w:val="0"/>
        <w:adjustRightInd w:val="0"/>
        <w:spacing w:after="0" w:afterAutospacing="0"/>
        <w:rPr>
          <w:sz w:val="20"/>
          <w:szCs w:val="20"/>
        </w:rPr>
      </w:pPr>
      <w:r>
        <w:rPr>
          <w:sz w:val="20"/>
          <w:szCs w:val="20"/>
        </w:rPr>
        <w:br/>
      </w:r>
    </w:p>
    <w:p w:rsidR="005913BB" w:rsidRDefault="005913BB" w:rsidP="00D15E68">
      <w:pPr>
        <w:pStyle w:val="ChH1"/>
      </w:pPr>
    </w:p>
    <w:p w:rsidR="00D15E68" w:rsidRDefault="00707794" w:rsidP="00D15E68">
      <w:pPr>
        <w:pStyle w:val="ChH1"/>
        <w:rPr>
          <w:sz w:val="20"/>
        </w:rPr>
      </w:pPr>
      <w:r w:rsidRPr="000C5DC3">
        <w:t>Bio</w:t>
      </w:r>
    </w:p>
    <w:p w:rsidR="005913BB" w:rsidRDefault="005913BB" w:rsidP="00C3004E">
      <w:pPr>
        <w:sectPr w:rsidR="005913BB" w:rsidSect="005913BB">
          <w:pgSz w:w="8640" w:h="12960" w:code="197"/>
          <w:pgMar w:top="720" w:right="720" w:bottom="720" w:left="720" w:header="288" w:footer="288" w:gutter="360"/>
          <w:cols w:space="720"/>
        </w:sectPr>
      </w:pPr>
      <w:r w:rsidRPr="005913BB">
        <w:rPr>
          <w:sz w:val="20"/>
          <w:szCs w:val="20"/>
        </w:rPr>
        <w:t>Laura L. Summers, Ph.D. is an assistant professor in the Information, Technology, &amp; Learning Program in the School of Education at UC Denver where she directs the online and hybrid ILT-School Library graduate degree programs. Laura’s online instructional design</w:t>
      </w:r>
      <w:r w:rsidR="00BB1952">
        <w:rPr>
          <w:sz w:val="20"/>
          <w:szCs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szCs w:val="20"/>
        </w:rPr>
        <w:fldChar w:fldCharType="end"/>
      </w:r>
      <w:r w:rsidRPr="005913BB">
        <w:rPr>
          <w:sz w:val="20"/>
          <w:szCs w:val="20"/>
        </w:rPr>
        <w:t>, teaching, and research practices are based upon her 20 year career spanning business, K-12 education, and higher education. Her dream is to be a part of social, engaging, collaborative</w:t>
      </w:r>
      <w:r w:rsidR="00BB1952">
        <w:rPr>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sz w:val="20"/>
          <w:szCs w:val="20"/>
        </w:rPr>
        <w:fldChar w:fldCharType="end"/>
      </w:r>
      <w:r w:rsidRPr="005913BB">
        <w:rPr>
          <w:sz w:val="20"/>
          <w:szCs w:val="20"/>
        </w:rPr>
        <w:t xml:space="preserve">, </w:t>
      </w:r>
      <w:r w:rsidR="00E460FA" w:rsidRPr="005913BB">
        <w:rPr>
          <w:sz w:val="20"/>
          <w:szCs w:val="20"/>
        </w:rPr>
        <w:t>reflective,</w:t>
      </w:r>
      <w:r w:rsidRPr="005913BB">
        <w:rPr>
          <w:sz w:val="20"/>
          <w:szCs w:val="20"/>
        </w:rPr>
        <w:t xml:space="preserve"> and transformational online and hybrid learning opportunities.</w:t>
      </w:r>
    </w:p>
    <w:p w:rsidR="00707794" w:rsidRPr="007F28B6" w:rsidRDefault="00707794" w:rsidP="00941A4D">
      <w:pPr>
        <w:pStyle w:val="ChTitle"/>
      </w:pPr>
      <w:r w:rsidRPr="007F28B6">
        <w:lastRenderedPageBreak/>
        <w:t>Chapter 6</w:t>
      </w:r>
      <w:r w:rsidRPr="007F28B6">
        <w:br/>
      </w:r>
    </w:p>
    <w:p w:rsidR="00707794" w:rsidRDefault="00707794" w:rsidP="00941A4D">
      <w:pPr>
        <w:pStyle w:val="ChTitle"/>
      </w:pPr>
      <w:r w:rsidRPr="0004680E">
        <w:t xml:space="preserve">Fresh and </w:t>
      </w:r>
      <w:r>
        <w:t>F</w:t>
      </w:r>
      <w:r w:rsidRPr="0004680E">
        <w:t xml:space="preserve">orward-thinking: Using </w:t>
      </w:r>
      <w:r>
        <w:t>B</w:t>
      </w:r>
      <w:r w:rsidRPr="0004680E">
        <w:t xml:space="preserve">logs </w:t>
      </w:r>
    </w:p>
    <w:p w:rsidR="00707794" w:rsidRPr="00D040BE" w:rsidRDefault="00707794" w:rsidP="00D040BE">
      <w:pPr>
        <w:pStyle w:val="ChTitle"/>
        <w:rPr>
          <w:rFonts w:ascii="Garamond" w:hAnsi="Garamond"/>
          <w:b w:val="0"/>
          <w:i/>
          <w:sz w:val="22"/>
          <w:szCs w:val="22"/>
        </w:rPr>
      </w:pPr>
      <w:proofErr w:type="gramStart"/>
      <w:r w:rsidRPr="0004680E">
        <w:t>for</w:t>
      </w:r>
      <w:proofErr w:type="gramEnd"/>
      <w:r w:rsidRPr="0004680E">
        <w:t xml:space="preserve"> </w:t>
      </w:r>
      <w:r>
        <w:t>E</w:t>
      </w:r>
      <w:r w:rsidRPr="0004680E">
        <w:t xml:space="preserve">ducational </w:t>
      </w:r>
      <w:r>
        <w:t>P</w:t>
      </w:r>
      <w:r w:rsidRPr="0004680E">
        <w:t>urposes</w:t>
      </w:r>
      <w:r w:rsidR="00D040BE">
        <w:br/>
      </w:r>
      <w:r w:rsidR="00D040BE">
        <w:br/>
      </w:r>
      <w:r w:rsidR="000E4281" w:rsidRPr="00D040BE">
        <w:rPr>
          <w:rStyle w:val="apple-style-span"/>
          <w:rFonts w:ascii="Garamond" w:hAnsi="Garamond"/>
          <w:b w:val="0"/>
          <w:i/>
          <w:sz w:val="22"/>
          <w:szCs w:val="22"/>
        </w:rPr>
        <w:t>Joanna C. Dunlap</w:t>
      </w:r>
      <w:r w:rsidR="005A625D" w:rsidRPr="00D040BE">
        <w:rPr>
          <w:rFonts w:ascii="Garamond" w:hAnsi="Garamond"/>
          <w:b w:val="0"/>
          <w:i/>
          <w:sz w:val="22"/>
          <w:szCs w:val="22"/>
        </w:rPr>
        <w:br/>
        <w:t>&amp;</w:t>
      </w:r>
      <w:r w:rsidR="005A625D" w:rsidRPr="00D040BE">
        <w:rPr>
          <w:rFonts w:ascii="Garamond" w:hAnsi="Garamond"/>
          <w:b w:val="0"/>
          <w:i/>
          <w:sz w:val="22"/>
          <w:szCs w:val="22"/>
        </w:rPr>
        <w:br/>
        <w:t>Ellen Stevens</w:t>
      </w:r>
    </w:p>
    <w:p w:rsidR="00832A02" w:rsidRPr="00D040BE" w:rsidRDefault="00832A02" w:rsidP="00832A02">
      <w:pPr>
        <w:pStyle w:val="ChH1"/>
        <w:rPr>
          <w:rFonts w:ascii="Garamond" w:hAnsi="Garamond"/>
          <w:sz w:val="22"/>
          <w:szCs w:val="22"/>
        </w:rPr>
      </w:pPr>
    </w:p>
    <w:p w:rsidR="00BD6DE2" w:rsidRPr="00B23334" w:rsidRDefault="00BD6DE2" w:rsidP="00832A02">
      <w:pPr>
        <w:spacing w:after="0" w:afterAutospacing="0"/>
        <w:ind w:firstLine="360"/>
        <w:rPr>
          <w:sz w:val="20"/>
          <w:szCs w:val="20"/>
        </w:rPr>
      </w:pPr>
      <w:r w:rsidRPr="00B23334">
        <w:rPr>
          <w:sz w:val="20"/>
          <w:szCs w:val="20"/>
        </w:rPr>
        <w:t>We are intrigued with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sidRPr="00B23334">
        <w:rPr>
          <w:sz w:val="20"/>
          <w:szCs w:val="20"/>
        </w:rPr>
        <w:t xml:space="preserve"> – online, Web-based journals in the form of frequent, chronological publications of thoughts and ideas, typically within a specific th</w:t>
      </w:r>
      <w:r w:rsidR="00CA424E">
        <w:rPr>
          <w:sz w:val="20"/>
          <w:szCs w:val="20"/>
        </w:rPr>
        <w:t xml:space="preserve">eme or area of interest. We have been </w:t>
      </w:r>
      <w:r w:rsidRPr="00B23334">
        <w:rPr>
          <w:sz w:val="20"/>
          <w:szCs w:val="20"/>
        </w:rPr>
        <w:t>exploring the educational potential of blogs and blogging</w:t>
      </w:r>
      <w:r w:rsidR="00CA424E">
        <w:rPr>
          <w:sz w:val="20"/>
          <w:szCs w:val="20"/>
        </w:rPr>
        <w:t xml:space="preserve"> for some time now</w:t>
      </w:r>
      <w:r w:rsidR="00664774" w:rsidRPr="00B23334">
        <w:rPr>
          <w:sz w:val="20"/>
          <w:szCs w:val="20"/>
        </w:rPr>
        <w:t xml:space="preserve">. </w:t>
      </w:r>
      <w:r w:rsidRPr="00B23334">
        <w:rPr>
          <w:sz w:val="20"/>
          <w:szCs w:val="20"/>
        </w:rPr>
        <w:t>We started blogging for several reasons:</w:t>
      </w:r>
    </w:p>
    <w:p w:rsidR="00B23334" w:rsidRDefault="00BD6DE2" w:rsidP="00A81C66">
      <w:pPr>
        <w:numPr>
          <w:ilvl w:val="0"/>
          <w:numId w:val="44"/>
        </w:numPr>
        <w:spacing w:after="0" w:afterAutospacing="0"/>
        <w:rPr>
          <w:sz w:val="20"/>
          <w:szCs w:val="20"/>
        </w:rPr>
      </w:pPr>
      <w:r w:rsidRPr="00B23334">
        <w:rPr>
          <w:sz w:val="20"/>
          <w:szCs w:val="20"/>
        </w:rPr>
        <w:t xml:space="preserve">To be heard, </w:t>
      </w:r>
      <w:r w:rsidR="00CA424E">
        <w:rPr>
          <w:sz w:val="20"/>
          <w:szCs w:val="20"/>
        </w:rPr>
        <w:t xml:space="preserve">to </w:t>
      </w:r>
      <w:r w:rsidRPr="00B23334">
        <w:rPr>
          <w:sz w:val="20"/>
          <w:szCs w:val="20"/>
        </w:rPr>
        <w:t xml:space="preserve">have a voice on issues of </w:t>
      </w:r>
      <w:r w:rsidR="00CA424E">
        <w:rPr>
          <w:sz w:val="20"/>
          <w:szCs w:val="20"/>
        </w:rPr>
        <w:t>personal interest</w:t>
      </w:r>
      <w:r w:rsidRPr="00B23334">
        <w:rPr>
          <w:sz w:val="20"/>
          <w:szCs w:val="20"/>
        </w:rPr>
        <w:t xml:space="preserve"> (e.g., Joni</w:t>
      </w:r>
      <w:r w:rsidR="00CA424E">
        <w:rPr>
          <w:sz w:val="20"/>
          <w:szCs w:val="20"/>
        </w:rPr>
        <w:t xml:space="preserve">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sidR="00CA424E">
        <w:rPr>
          <w:sz w:val="20"/>
          <w:szCs w:val="20"/>
        </w:rPr>
        <w:t xml:space="preserve"> about her</w:t>
      </w:r>
      <w:r w:rsidRPr="00B23334">
        <w:rPr>
          <w:sz w:val="20"/>
          <w:szCs w:val="20"/>
        </w:rPr>
        <w:t xml:space="preserve"> thoughts on teaching</w:t>
      </w:r>
      <w:r w:rsidR="00CA424E">
        <w:rPr>
          <w:sz w:val="20"/>
          <w:szCs w:val="20"/>
        </w:rPr>
        <w:t xml:space="preserve"> at </w:t>
      </w:r>
      <w:r w:rsidR="0063295E" w:rsidRPr="0063295E">
        <w:rPr>
          <w:sz w:val="20"/>
          <w:szCs w:val="20"/>
        </w:rPr>
        <w:t>http://thoughtsonteaching-jdunlap.blogspot.com/</w:t>
      </w:r>
      <w:r w:rsidRPr="00B23334">
        <w:rPr>
          <w:sz w:val="20"/>
          <w:szCs w:val="20"/>
        </w:rPr>
        <w:t xml:space="preserve">), and </w:t>
      </w:r>
      <w:r w:rsidR="00CA424E">
        <w:rPr>
          <w:sz w:val="20"/>
          <w:szCs w:val="20"/>
        </w:rPr>
        <w:t xml:space="preserve">to </w:t>
      </w:r>
      <w:r w:rsidRPr="00B23334">
        <w:rPr>
          <w:sz w:val="20"/>
          <w:szCs w:val="20"/>
        </w:rPr>
        <w:t xml:space="preserve">disseminate ideas </w:t>
      </w:r>
      <w:r w:rsidR="00664774">
        <w:rPr>
          <w:sz w:val="20"/>
          <w:szCs w:val="20"/>
        </w:rPr>
        <w:t>to our</w:t>
      </w:r>
      <w:r w:rsidRPr="00B23334">
        <w:rPr>
          <w:sz w:val="20"/>
          <w:szCs w:val="20"/>
        </w:rPr>
        <w:t xml:space="preserve"> professional community.</w:t>
      </w:r>
    </w:p>
    <w:p w:rsidR="00B23334" w:rsidRDefault="00BD6DE2" w:rsidP="00A81C66">
      <w:pPr>
        <w:numPr>
          <w:ilvl w:val="0"/>
          <w:numId w:val="44"/>
        </w:numPr>
        <w:spacing w:after="0" w:afterAutospacing="0"/>
        <w:rPr>
          <w:sz w:val="20"/>
          <w:szCs w:val="20"/>
        </w:rPr>
      </w:pPr>
      <w:r w:rsidRPr="00B23334">
        <w:rPr>
          <w:sz w:val="20"/>
          <w:szCs w:val="20"/>
        </w:rPr>
        <w:t>To engage with our domain and professional community as lifelong learners.</w:t>
      </w:r>
    </w:p>
    <w:p w:rsidR="00B23334" w:rsidRDefault="00BD6DE2" w:rsidP="00A81C66">
      <w:pPr>
        <w:numPr>
          <w:ilvl w:val="0"/>
          <w:numId w:val="44"/>
        </w:numPr>
        <w:spacing w:after="0" w:afterAutospacing="0"/>
        <w:rPr>
          <w:sz w:val="20"/>
          <w:szCs w:val="20"/>
        </w:rPr>
      </w:pPr>
      <w:r w:rsidRPr="00B23334">
        <w:rPr>
          <w:sz w:val="20"/>
          <w:szCs w:val="20"/>
        </w:rPr>
        <w:t xml:space="preserve">To connect with others who have similar interests, and </w:t>
      </w:r>
      <w:r w:rsidR="00CA424E">
        <w:rPr>
          <w:sz w:val="20"/>
          <w:szCs w:val="20"/>
        </w:rPr>
        <w:t xml:space="preserve">to </w:t>
      </w:r>
      <w:r w:rsidRPr="00B23334">
        <w:rPr>
          <w:sz w:val="20"/>
          <w:szCs w:val="20"/>
        </w:rPr>
        <w:t>build a network of colleagues and collaborators.</w:t>
      </w:r>
    </w:p>
    <w:p w:rsidR="00B23334" w:rsidRDefault="00BD6DE2" w:rsidP="00A81C66">
      <w:pPr>
        <w:numPr>
          <w:ilvl w:val="0"/>
          <w:numId w:val="44"/>
        </w:numPr>
        <w:spacing w:after="0" w:afterAutospacing="0"/>
        <w:rPr>
          <w:sz w:val="20"/>
          <w:szCs w:val="20"/>
        </w:rPr>
      </w:pPr>
      <w:r w:rsidRPr="00B23334">
        <w:rPr>
          <w:sz w:val="20"/>
          <w:szCs w:val="20"/>
        </w:rPr>
        <w:t>To formatively share and test ideas and perspectives that might otherwise not see the light of day (via a formal presentation or journal article).</w:t>
      </w:r>
    </w:p>
    <w:p w:rsidR="00832A02" w:rsidRDefault="00BD6DE2" w:rsidP="00A81C66">
      <w:pPr>
        <w:numPr>
          <w:ilvl w:val="0"/>
          <w:numId w:val="44"/>
        </w:numPr>
        <w:spacing w:after="0" w:afterAutospacing="0"/>
        <w:rPr>
          <w:sz w:val="20"/>
          <w:szCs w:val="20"/>
        </w:rPr>
      </w:pPr>
      <w:r w:rsidRPr="00B23334">
        <w:rPr>
          <w:sz w:val="20"/>
          <w:szCs w:val="20"/>
        </w:rPr>
        <w:t>To collect and organize ideas to support our teaching and scholarship (for example, Joni has gone on to publish articles based on posts in her blog).</w:t>
      </w:r>
    </w:p>
    <w:p w:rsidR="00832A02" w:rsidRDefault="00BD6DE2" w:rsidP="00A81C66">
      <w:pPr>
        <w:numPr>
          <w:ilvl w:val="0"/>
          <w:numId w:val="44"/>
        </w:numPr>
        <w:spacing w:after="0" w:afterAutospacing="0"/>
        <w:rPr>
          <w:sz w:val="20"/>
          <w:szCs w:val="20"/>
        </w:rPr>
      </w:pPr>
      <w:r w:rsidRPr="00832A02">
        <w:rPr>
          <w:sz w:val="20"/>
          <w:szCs w:val="20"/>
        </w:rPr>
        <w:t>To engage with Web 2.0</w:t>
      </w:r>
      <w:r w:rsidR="00BB1952">
        <w:rPr>
          <w:sz w:val="20"/>
          <w:szCs w:val="20"/>
        </w:rPr>
        <w:fldChar w:fldCharType="begin"/>
      </w:r>
      <w:r w:rsidR="001439E5">
        <w:instrText xml:space="preserve"> XE "</w:instrText>
      </w:r>
      <w:r w:rsidR="00EF4DCE">
        <w:rPr>
          <w:sz w:val="20"/>
          <w:szCs w:val="20"/>
        </w:rPr>
        <w:instrText>Web 2.0</w:instrText>
      </w:r>
      <w:r w:rsidR="001439E5">
        <w:instrText xml:space="preserve">" \b </w:instrText>
      </w:r>
      <w:r w:rsidR="00BB1952">
        <w:rPr>
          <w:sz w:val="20"/>
          <w:szCs w:val="20"/>
        </w:rPr>
        <w:fldChar w:fldCharType="end"/>
      </w:r>
      <w:r w:rsidRPr="00832A02">
        <w:rPr>
          <w:sz w:val="20"/>
          <w:szCs w:val="20"/>
        </w:rPr>
        <w:t xml:space="preserve"> technologies in a relevant and meaningful way that supports our practice.</w:t>
      </w:r>
    </w:p>
    <w:p w:rsidR="00BD6DE2" w:rsidRDefault="00BD6DE2" w:rsidP="00A81C66">
      <w:pPr>
        <w:numPr>
          <w:ilvl w:val="0"/>
          <w:numId w:val="44"/>
        </w:numPr>
        <w:spacing w:after="0" w:afterAutospacing="0"/>
        <w:rPr>
          <w:sz w:val="20"/>
          <w:szCs w:val="20"/>
        </w:rPr>
      </w:pPr>
      <w:r w:rsidRPr="00832A02">
        <w:rPr>
          <w:sz w:val="20"/>
          <w:szCs w:val="20"/>
        </w:rPr>
        <w:t>To establish a reputation as a source of ideas for postsecondary online teaching practices, online education, and eLearning design</w:t>
      </w:r>
      <w:r w:rsidR="00BB1952">
        <w:rPr>
          <w:sz w:val="20"/>
          <w:szCs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szCs w:val="20"/>
        </w:rPr>
        <w:fldChar w:fldCharType="end"/>
      </w:r>
      <w:r w:rsidRPr="00832A02">
        <w:rPr>
          <w:sz w:val="20"/>
          <w:szCs w:val="20"/>
        </w:rPr>
        <w:t>.</w:t>
      </w:r>
    </w:p>
    <w:p w:rsidR="00900D1E" w:rsidRDefault="00900D1E" w:rsidP="00900D1E">
      <w:pPr>
        <w:spacing w:after="0" w:afterAutospacing="0"/>
        <w:rPr>
          <w:sz w:val="20"/>
          <w:szCs w:val="20"/>
        </w:rPr>
      </w:pPr>
    </w:p>
    <w:p w:rsidR="00900D1E" w:rsidRPr="00832A02" w:rsidRDefault="00900D1E" w:rsidP="00900D1E">
      <w:pPr>
        <w:pStyle w:val="ChH1"/>
      </w:pPr>
      <w:r>
        <w:t>Educational Uses of Blogging</w:t>
      </w:r>
      <w:r w:rsidR="00BB1952">
        <w:fldChar w:fldCharType="begin"/>
      </w:r>
      <w:r w:rsidR="001439E5">
        <w:instrText xml:space="preserve"> XE "</w:instrText>
      </w:r>
      <w:r w:rsidR="001439E5" w:rsidRPr="006032DC">
        <w:instrText>Blogging</w:instrText>
      </w:r>
      <w:r w:rsidR="001439E5">
        <w:instrText>" \t "</w:instrText>
      </w:r>
      <w:r w:rsidR="001439E5" w:rsidRPr="00480A67">
        <w:rPr>
          <w:rFonts w:asciiTheme="minorHAnsi" w:hAnsiTheme="minorHAnsi"/>
          <w:i/>
        </w:rPr>
        <w:instrText>See</w:instrText>
      </w:r>
      <w:r w:rsidR="001439E5" w:rsidRPr="00480A67">
        <w:rPr>
          <w:rFonts w:asciiTheme="minorHAnsi" w:hAnsiTheme="minorHAnsi"/>
        </w:rPr>
        <w:instrText xml:space="preserve"> Blogs</w:instrText>
      </w:r>
      <w:r w:rsidR="001439E5">
        <w:instrText xml:space="preserve">" \b </w:instrText>
      </w:r>
      <w:r w:rsidR="00BB1952">
        <w:fldChar w:fldCharType="end"/>
      </w:r>
    </w:p>
    <w:p w:rsidR="00BD6DE2" w:rsidRDefault="00664774" w:rsidP="00CA424E">
      <w:pPr>
        <w:spacing w:after="0" w:afterAutospacing="0"/>
        <w:ind w:firstLine="360"/>
        <w:rPr>
          <w:sz w:val="20"/>
          <w:szCs w:val="20"/>
        </w:rPr>
      </w:pPr>
      <w:r>
        <w:rPr>
          <w:sz w:val="20"/>
          <w:szCs w:val="20"/>
        </w:rPr>
        <w:t>But using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Pr>
          <w:sz w:val="20"/>
          <w:szCs w:val="20"/>
        </w:rPr>
        <w:t xml:space="preserve"> for educational purposes is a bit different. </w:t>
      </w:r>
      <w:r w:rsidR="00BD6DE2" w:rsidRPr="00B23334">
        <w:rPr>
          <w:sz w:val="20"/>
          <w:szCs w:val="20"/>
        </w:rPr>
        <w:t>In terms of using blogs with our students, we have frequently had students use blogs for reflective journaling – summarizing class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00BD6DE2" w:rsidRPr="00B23334">
        <w:rPr>
          <w:sz w:val="20"/>
          <w:szCs w:val="20"/>
        </w:rPr>
        <w:t>, reflecting on what they learned during a class activity or project, sharing ideas for applying what they have learned to their own pra</w:t>
      </w:r>
      <w:r>
        <w:rPr>
          <w:sz w:val="20"/>
          <w:szCs w:val="20"/>
        </w:rPr>
        <w:t>ctice, and so on. W</w:t>
      </w:r>
      <w:r w:rsidR="00BD6DE2" w:rsidRPr="00B23334">
        <w:rPr>
          <w:sz w:val="20"/>
          <w:szCs w:val="20"/>
        </w:rPr>
        <w:t xml:space="preserve">e have </w:t>
      </w:r>
      <w:r>
        <w:rPr>
          <w:sz w:val="20"/>
          <w:szCs w:val="20"/>
        </w:rPr>
        <w:t xml:space="preserve">also </w:t>
      </w:r>
      <w:r w:rsidR="00BD6DE2" w:rsidRPr="00B23334">
        <w:rPr>
          <w:sz w:val="20"/>
          <w:szCs w:val="20"/>
        </w:rPr>
        <w:t>used blogs with students to acco</w:t>
      </w:r>
      <w:r>
        <w:rPr>
          <w:sz w:val="20"/>
          <w:szCs w:val="20"/>
        </w:rPr>
        <w:t>mplish a number of other objectives that we will quickly elaborate on in the following paragraphs.</w:t>
      </w:r>
    </w:p>
    <w:p w:rsidR="00664774" w:rsidRDefault="00664774" w:rsidP="00664774">
      <w:pPr>
        <w:spacing w:after="0" w:afterAutospacing="0"/>
        <w:rPr>
          <w:sz w:val="20"/>
          <w:szCs w:val="20"/>
        </w:rPr>
      </w:pPr>
    </w:p>
    <w:p w:rsidR="00664774" w:rsidRPr="00B23334" w:rsidRDefault="00664774" w:rsidP="00664774">
      <w:pPr>
        <w:pStyle w:val="ChH2"/>
      </w:pPr>
      <w:r>
        <w:t>Articulate Ideas and Make Thinking Visible</w:t>
      </w:r>
    </w:p>
    <w:p w:rsidR="00CA424E" w:rsidRDefault="00664774" w:rsidP="00921D88">
      <w:pPr>
        <w:spacing w:after="0" w:afterAutospacing="0"/>
        <w:ind w:firstLine="360"/>
        <w:rPr>
          <w:sz w:val="20"/>
          <w:szCs w:val="20"/>
        </w:rPr>
      </w:pPr>
      <w:r>
        <w:rPr>
          <w:sz w:val="20"/>
          <w:szCs w:val="20"/>
        </w:rPr>
        <w:t>We have used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Pr>
          <w:sz w:val="20"/>
          <w:szCs w:val="20"/>
        </w:rPr>
        <w:t xml:space="preserve"> t</w:t>
      </w:r>
      <w:r w:rsidR="00BD6DE2" w:rsidRPr="00B23334">
        <w:rPr>
          <w:sz w:val="20"/>
          <w:szCs w:val="20"/>
        </w:rPr>
        <w:t xml:space="preserve">o encourage students to articulate their ideas and perspectives, make their thinking visible, and </w:t>
      </w:r>
      <w:proofErr w:type="gramStart"/>
      <w:r w:rsidR="00BD6DE2" w:rsidRPr="00B23334">
        <w:rPr>
          <w:sz w:val="20"/>
          <w:szCs w:val="20"/>
        </w:rPr>
        <w:t>be</w:t>
      </w:r>
      <w:proofErr w:type="gramEnd"/>
      <w:r w:rsidR="00BD6DE2" w:rsidRPr="00B23334">
        <w:rPr>
          <w:sz w:val="20"/>
          <w:szCs w:val="20"/>
        </w:rPr>
        <w:t xml:space="preserve"> brave and bold about their contributions to the greater discourse. </w:t>
      </w:r>
      <w:r w:rsidR="00921D88">
        <w:rPr>
          <w:sz w:val="20"/>
          <w:szCs w:val="20"/>
        </w:rPr>
        <w:t xml:space="preserve">At the same time, we have used blogs to make our own thinking visible about a course.  For instance, </w:t>
      </w:r>
      <w:r w:rsidR="00BD6DE2" w:rsidRPr="00B23334">
        <w:rPr>
          <w:sz w:val="20"/>
          <w:szCs w:val="20"/>
        </w:rPr>
        <w:t xml:space="preserve">Joni has created a course-specific blog where she shares her thoughts about the course in progress; see her IT 5130 Ideation Journal – </w:t>
      </w:r>
      <w:r w:rsidR="0063295E" w:rsidRPr="0063295E">
        <w:rPr>
          <w:sz w:val="20"/>
          <w:szCs w:val="20"/>
        </w:rPr>
        <w:t>http://it5130journal.blogspot.com/</w:t>
      </w:r>
      <w:r w:rsidR="00BD6DE2" w:rsidRPr="00B23334">
        <w:rPr>
          <w:sz w:val="20"/>
          <w:szCs w:val="20"/>
        </w:rPr>
        <w:t xml:space="preserve"> – for a current example. This allows students to see how she is thinking about what works and does not work, what she wants to do next time, ideas that occur to her because of the in-class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00BD6DE2" w:rsidRPr="00B23334">
        <w:rPr>
          <w:sz w:val="20"/>
          <w:szCs w:val="20"/>
        </w:rPr>
        <w:t xml:space="preserve">, and so on. She used to do this privately, in a course notebook that was for her eyes only. Now, with a course </w:t>
      </w:r>
      <w:r w:rsidR="00BD6DE2" w:rsidRPr="00B23334">
        <w:rPr>
          <w:sz w:val="20"/>
          <w:szCs w:val="20"/>
        </w:rPr>
        <w:lastRenderedPageBreak/>
        <w:t>ideation blog, students get to see her thinking, and she models reflective practice in the process.</w:t>
      </w:r>
    </w:p>
    <w:p w:rsidR="00921D88" w:rsidRDefault="00921D88" w:rsidP="00921D88">
      <w:pPr>
        <w:spacing w:after="0" w:afterAutospacing="0"/>
        <w:rPr>
          <w:sz w:val="20"/>
          <w:szCs w:val="20"/>
        </w:rPr>
      </w:pPr>
    </w:p>
    <w:p w:rsidR="00921D88" w:rsidRDefault="00A12BD2" w:rsidP="00A12BD2">
      <w:pPr>
        <w:pStyle w:val="ChH2"/>
      </w:pPr>
      <w:r>
        <w:t>Promote Reflection and Analysis</w:t>
      </w:r>
    </w:p>
    <w:p w:rsidR="00CA424E" w:rsidRDefault="00A12BD2" w:rsidP="00A12BD2">
      <w:pPr>
        <w:spacing w:after="0" w:afterAutospacing="0"/>
        <w:ind w:firstLine="360"/>
        <w:rPr>
          <w:sz w:val="20"/>
          <w:szCs w:val="20"/>
        </w:rPr>
      </w:pPr>
      <w:r>
        <w:rPr>
          <w:sz w:val="20"/>
          <w:szCs w:val="20"/>
        </w:rPr>
        <w:t>We also use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Pr>
          <w:sz w:val="20"/>
          <w:szCs w:val="20"/>
        </w:rPr>
        <w:t xml:space="preserve"> t</w:t>
      </w:r>
      <w:r w:rsidR="00BD6DE2" w:rsidRPr="00CA424E">
        <w:rPr>
          <w:sz w:val="20"/>
          <w:szCs w:val="20"/>
        </w:rPr>
        <w:t xml:space="preserve">o engage students in reflection on the domain, requiring them to critically analyze ideas, perspectives, theories, research, and designs. Because student blogs are linked together in our course communities, there is a social context that supports a unique caliber of thoughtfulness, very different </w:t>
      </w:r>
      <w:r w:rsidRPr="00CA424E">
        <w:rPr>
          <w:sz w:val="20"/>
          <w:szCs w:val="20"/>
        </w:rPr>
        <w:t>from</w:t>
      </w:r>
      <w:r w:rsidR="00BD6DE2" w:rsidRPr="00CA424E">
        <w:rPr>
          <w:sz w:val="20"/>
          <w:szCs w:val="20"/>
        </w:rPr>
        <w:t xml:space="preserve"> the private reflective journals we have used in the past.</w:t>
      </w:r>
    </w:p>
    <w:p w:rsidR="00A12BD2" w:rsidRDefault="00A12BD2" w:rsidP="00A12BD2">
      <w:pPr>
        <w:spacing w:after="0" w:afterAutospacing="0"/>
        <w:rPr>
          <w:sz w:val="20"/>
          <w:szCs w:val="20"/>
        </w:rPr>
      </w:pPr>
    </w:p>
    <w:p w:rsidR="00A12BD2" w:rsidRDefault="00227062" w:rsidP="00A12BD2">
      <w:pPr>
        <w:pStyle w:val="ChH2"/>
      </w:pPr>
      <w:r>
        <w:t>Connect</w:t>
      </w:r>
      <w:r w:rsidR="00A12BD2">
        <w:t xml:space="preserve"> Students to a Professional Community of Practice</w:t>
      </w:r>
    </w:p>
    <w:p w:rsidR="00CA424E" w:rsidRDefault="00227062" w:rsidP="00A12BD2">
      <w:pPr>
        <w:spacing w:after="0" w:afterAutospacing="0"/>
        <w:ind w:firstLine="432"/>
        <w:rPr>
          <w:sz w:val="20"/>
          <w:szCs w:val="20"/>
        </w:rPr>
      </w:pPr>
      <w:r>
        <w:rPr>
          <w:sz w:val="20"/>
          <w:szCs w:val="20"/>
        </w:rPr>
        <w:t>We also use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Pr>
          <w:sz w:val="20"/>
          <w:szCs w:val="20"/>
        </w:rPr>
        <w:t xml:space="preserve"> educationally t</w:t>
      </w:r>
      <w:r w:rsidR="00BD6DE2" w:rsidRPr="00CA424E">
        <w:rPr>
          <w:sz w:val="20"/>
          <w:szCs w:val="20"/>
        </w:rPr>
        <w:t>o encourage students to see themselves as participating and contributing members of a pro</w:t>
      </w:r>
      <w:r>
        <w:rPr>
          <w:sz w:val="20"/>
          <w:szCs w:val="20"/>
        </w:rPr>
        <w:t xml:space="preserve">fessional community of practice. </w:t>
      </w:r>
      <w:r w:rsidR="00BD6DE2" w:rsidRPr="00CA424E">
        <w:rPr>
          <w:sz w:val="20"/>
          <w:szCs w:val="20"/>
        </w:rPr>
        <w:t xml:space="preserve"> </w:t>
      </w:r>
      <w:r>
        <w:rPr>
          <w:sz w:val="20"/>
          <w:szCs w:val="20"/>
        </w:rPr>
        <w:t xml:space="preserve">That is, we have students use </w:t>
      </w:r>
      <w:r w:rsidR="00BD6DE2" w:rsidRPr="00CA424E">
        <w:rPr>
          <w:sz w:val="20"/>
          <w:szCs w:val="20"/>
        </w:rPr>
        <w:t>their blogs as (</w:t>
      </w:r>
      <w:r w:rsidR="00C17827">
        <w:rPr>
          <w:sz w:val="20"/>
          <w:szCs w:val="20"/>
        </w:rPr>
        <w:t>a</w:t>
      </w:r>
      <w:r w:rsidR="00BD6DE2" w:rsidRPr="00CA424E">
        <w:rPr>
          <w:sz w:val="20"/>
          <w:szCs w:val="20"/>
        </w:rPr>
        <w:t>) avenues for garnering feedback on ideas from course and community colleagues and (</w:t>
      </w:r>
      <w:r w:rsidR="00C17827">
        <w:rPr>
          <w:sz w:val="20"/>
          <w:szCs w:val="20"/>
        </w:rPr>
        <w:t>b</w:t>
      </w:r>
      <w:r w:rsidR="00BD6DE2" w:rsidRPr="00CA424E">
        <w:rPr>
          <w:sz w:val="20"/>
          <w:szCs w:val="20"/>
        </w:rPr>
        <w:t>) opportunities for collaboration</w:t>
      </w:r>
      <w:r w:rsidR="00BB1952">
        <w:rPr>
          <w:sz w:val="20"/>
          <w:szCs w:val="20"/>
        </w:rPr>
        <w:fldChar w:fldCharType="begin"/>
      </w:r>
      <w:r w:rsidR="00C747B4">
        <w:instrText xml:space="preserve"> XE "</w:instrText>
      </w:r>
      <w:r w:rsidR="00EF4DCE">
        <w:rPr>
          <w:sz w:val="20"/>
          <w:szCs w:val="20"/>
        </w:rPr>
        <w:instrText>collaboration</w:instrText>
      </w:r>
      <w:r w:rsidR="00C747B4">
        <w:instrText xml:space="preserve">" \b </w:instrText>
      </w:r>
      <w:r w:rsidR="00BB1952">
        <w:rPr>
          <w:sz w:val="20"/>
          <w:szCs w:val="20"/>
        </w:rPr>
        <w:fldChar w:fldCharType="end"/>
      </w:r>
      <w:r w:rsidR="00BD6DE2" w:rsidRPr="00CA424E">
        <w:rPr>
          <w:sz w:val="20"/>
          <w:szCs w:val="20"/>
        </w:rPr>
        <w:t xml:space="preserve"> with colleagues.</w:t>
      </w:r>
    </w:p>
    <w:p w:rsidR="00A12BD2" w:rsidRDefault="00A12BD2" w:rsidP="00A12BD2">
      <w:pPr>
        <w:spacing w:after="0" w:afterAutospacing="0"/>
        <w:rPr>
          <w:sz w:val="20"/>
          <w:szCs w:val="20"/>
        </w:rPr>
      </w:pPr>
    </w:p>
    <w:p w:rsidR="00227062" w:rsidRDefault="00227062" w:rsidP="00227062">
      <w:pPr>
        <w:pStyle w:val="ChH2"/>
      </w:pPr>
      <w:r>
        <w:t>Promote a Habit of Writing</w:t>
      </w:r>
    </w:p>
    <w:p w:rsidR="00CA424E" w:rsidRDefault="00227062" w:rsidP="00227062">
      <w:pPr>
        <w:spacing w:after="0" w:afterAutospacing="0"/>
        <w:ind w:firstLine="432"/>
        <w:rPr>
          <w:sz w:val="20"/>
          <w:szCs w:val="20"/>
        </w:rPr>
      </w:pPr>
      <w:r>
        <w:rPr>
          <w:sz w:val="20"/>
          <w:szCs w:val="20"/>
        </w:rPr>
        <w:t xml:space="preserve">We use blogging in our classrooms also as a way to promote </w:t>
      </w:r>
      <w:r w:rsidR="00900D1E">
        <w:rPr>
          <w:sz w:val="20"/>
          <w:szCs w:val="20"/>
        </w:rPr>
        <w:t>writing. W</w:t>
      </w:r>
      <w:r>
        <w:rPr>
          <w:sz w:val="20"/>
          <w:szCs w:val="20"/>
        </w:rPr>
        <w:t>e have found that bloggin</w:t>
      </w:r>
      <w:r w:rsidR="00900D1E">
        <w:rPr>
          <w:sz w:val="20"/>
          <w:szCs w:val="20"/>
        </w:rPr>
        <w:t xml:space="preserve">g helps students </w:t>
      </w:r>
      <w:r w:rsidR="00BD6DE2" w:rsidRPr="00CA424E">
        <w:rPr>
          <w:sz w:val="20"/>
          <w:szCs w:val="20"/>
        </w:rPr>
        <w:t>express themselves and share their ideas and pers</w:t>
      </w:r>
      <w:r w:rsidR="00900D1E">
        <w:rPr>
          <w:sz w:val="20"/>
          <w:szCs w:val="20"/>
        </w:rPr>
        <w:t>pectives in an articulate way; that is, it helps them t</w:t>
      </w:r>
      <w:r w:rsidR="00BD6DE2" w:rsidRPr="00CA424E">
        <w:rPr>
          <w:sz w:val="20"/>
          <w:szCs w:val="20"/>
        </w:rPr>
        <w:t xml:space="preserve">o write, organize their writing, and develop a habit of writing. </w:t>
      </w:r>
      <w:r w:rsidR="00900D1E">
        <w:rPr>
          <w:sz w:val="20"/>
          <w:szCs w:val="20"/>
        </w:rPr>
        <w:t>We have included a rubric</w:t>
      </w:r>
      <w:r w:rsidR="00BB1952">
        <w:rPr>
          <w:sz w:val="20"/>
          <w:szCs w:val="20"/>
        </w:rPr>
        <w:fldChar w:fldCharType="begin"/>
      </w:r>
      <w:r w:rsidR="001439E5">
        <w:instrText xml:space="preserve"> XE "</w:instrText>
      </w:r>
      <w:r w:rsidR="00EF4DCE">
        <w:rPr>
          <w:sz w:val="20"/>
          <w:szCs w:val="20"/>
        </w:rPr>
        <w:instrText>rubric</w:instrText>
      </w:r>
      <w:r w:rsidR="001439E5">
        <w:instrText xml:space="preserve">" \b </w:instrText>
      </w:r>
      <w:r w:rsidR="00BB1952">
        <w:rPr>
          <w:sz w:val="20"/>
          <w:szCs w:val="20"/>
        </w:rPr>
        <w:fldChar w:fldCharType="end"/>
      </w:r>
      <w:r w:rsidR="00900D1E">
        <w:rPr>
          <w:sz w:val="20"/>
          <w:szCs w:val="20"/>
        </w:rPr>
        <w:t xml:space="preserve"> (see Table 1) as</w:t>
      </w:r>
      <w:r w:rsidR="00BD6DE2" w:rsidRPr="00CA424E">
        <w:rPr>
          <w:sz w:val="20"/>
          <w:szCs w:val="20"/>
        </w:rPr>
        <w:t xml:space="preserve"> an example of how we assess students’ blog activity</w:t>
      </w:r>
      <w:r w:rsidR="00900D1E">
        <w:rPr>
          <w:sz w:val="20"/>
          <w:szCs w:val="20"/>
        </w:rPr>
        <w:t>.</w:t>
      </w:r>
    </w:p>
    <w:p w:rsidR="00A12BD2" w:rsidRDefault="00A12BD2" w:rsidP="00A12BD2">
      <w:pPr>
        <w:spacing w:after="0" w:afterAutospacing="0"/>
        <w:rPr>
          <w:sz w:val="20"/>
          <w:szCs w:val="20"/>
        </w:rPr>
      </w:pPr>
    </w:p>
    <w:p w:rsidR="00227062" w:rsidRDefault="00227062" w:rsidP="00227062">
      <w:pPr>
        <w:pStyle w:val="ChH2"/>
      </w:pPr>
      <w:r>
        <w:t>Introduce Web 2.0</w:t>
      </w:r>
      <w:r w:rsidR="00BB1952">
        <w:fldChar w:fldCharType="begin"/>
      </w:r>
      <w:r w:rsidR="001439E5">
        <w:instrText xml:space="preserve"> XE "</w:instrText>
      </w:r>
      <w:r w:rsidR="001439E5" w:rsidRPr="007678DF">
        <w:rPr>
          <w:sz w:val="20"/>
          <w:szCs w:val="20"/>
        </w:rPr>
        <w:instrText>Web 2.0</w:instrText>
      </w:r>
      <w:r w:rsidR="001439E5">
        <w:instrText xml:space="preserve">" \b </w:instrText>
      </w:r>
      <w:r w:rsidR="00BB1952">
        <w:fldChar w:fldCharType="end"/>
      </w:r>
      <w:r>
        <w:t xml:space="preserve"> Tools</w:t>
      </w:r>
    </w:p>
    <w:p w:rsidR="00CA424E" w:rsidRDefault="00110087" w:rsidP="00900D1E">
      <w:pPr>
        <w:spacing w:after="0" w:afterAutospacing="0"/>
        <w:ind w:firstLine="432"/>
        <w:rPr>
          <w:sz w:val="20"/>
          <w:szCs w:val="20"/>
        </w:rPr>
      </w:pPr>
      <w:r>
        <w:rPr>
          <w:sz w:val="20"/>
          <w:szCs w:val="20"/>
        </w:rPr>
        <w:t>Finally, we use blogging</w:t>
      </w:r>
      <w:r w:rsidR="00900D1E">
        <w:rPr>
          <w:sz w:val="20"/>
          <w:szCs w:val="20"/>
        </w:rPr>
        <w:t xml:space="preserve"> to introduce students to Web 2.0</w:t>
      </w:r>
      <w:r w:rsidR="00BB1952">
        <w:rPr>
          <w:sz w:val="20"/>
          <w:szCs w:val="20"/>
        </w:rPr>
        <w:fldChar w:fldCharType="begin"/>
      </w:r>
      <w:r w:rsidR="001439E5">
        <w:instrText xml:space="preserve"> XE "</w:instrText>
      </w:r>
      <w:r w:rsidR="00EF4DCE">
        <w:rPr>
          <w:sz w:val="20"/>
          <w:szCs w:val="20"/>
        </w:rPr>
        <w:instrText>Web 2.0</w:instrText>
      </w:r>
      <w:r w:rsidR="001439E5">
        <w:instrText xml:space="preserve">" \b </w:instrText>
      </w:r>
      <w:r w:rsidR="00BB1952">
        <w:rPr>
          <w:sz w:val="20"/>
          <w:szCs w:val="20"/>
        </w:rPr>
        <w:fldChar w:fldCharType="end"/>
      </w:r>
      <w:r w:rsidR="00900D1E">
        <w:rPr>
          <w:sz w:val="20"/>
          <w:szCs w:val="20"/>
        </w:rPr>
        <w:t xml:space="preserve"> tools. </w:t>
      </w:r>
      <w:r>
        <w:rPr>
          <w:sz w:val="20"/>
          <w:szCs w:val="20"/>
        </w:rPr>
        <w:t>Web 2.0 tools can be used as</w:t>
      </w:r>
      <w:r w:rsidR="00BD6DE2" w:rsidRPr="00CA424E">
        <w:rPr>
          <w:sz w:val="20"/>
          <w:szCs w:val="20"/>
        </w:rPr>
        <w:t xml:space="preserve"> vehicles for self-expression, inquiry, c</w:t>
      </w:r>
      <w:r>
        <w:rPr>
          <w:sz w:val="20"/>
          <w:szCs w:val="20"/>
        </w:rPr>
        <w:t>onstruction, and collaboration</w:t>
      </w:r>
      <w:r w:rsidR="00BB1952">
        <w:rPr>
          <w:sz w:val="20"/>
          <w:szCs w:val="20"/>
        </w:rPr>
        <w:fldChar w:fldCharType="begin"/>
      </w:r>
      <w:r w:rsidR="00C747B4">
        <w:instrText xml:space="preserve"> XE "</w:instrText>
      </w:r>
      <w:r w:rsidR="00EF4DCE">
        <w:rPr>
          <w:sz w:val="20"/>
          <w:szCs w:val="20"/>
        </w:rPr>
        <w:instrText>collaboration</w:instrText>
      </w:r>
      <w:r w:rsidR="00C747B4">
        <w:instrText xml:space="preserve">" \b </w:instrText>
      </w:r>
      <w:r w:rsidR="00BB1952">
        <w:rPr>
          <w:sz w:val="20"/>
          <w:szCs w:val="20"/>
        </w:rPr>
        <w:fldChar w:fldCharType="end"/>
      </w:r>
      <w:r>
        <w:rPr>
          <w:sz w:val="20"/>
          <w:szCs w:val="20"/>
        </w:rPr>
        <w:t xml:space="preserve"> as well as to support</w:t>
      </w:r>
      <w:r w:rsidR="00BD6DE2" w:rsidRPr="00CA424E">
        <w:rPr>
          <w:sz w:val="20"/>
          <w:szCs w:val="20"/>
        </w:rPr>
        <w:t xml:space="preserve"> lifelong learning endeavors.</w:t>
      </w:r>
      <w:r>
        <w:rPr>
          <w:sz w:val="20"/>
          <w:szCs w:val="20"/>
        </w:rPr>
        <w:t xml:space="preserve"> Further, using blogging </w:t>
      </w:r>
      <w:r w:rsidR="00BD6DE2" w:rsidRPr="00CA424E">
        <w:rPr>
          <w:sz w:val="20"/>
          <w:szCs w:val="20"/>
        </w:rPr>
        <w:t xml:space="preserve">for educational </w:t>
      </w:r>
      <w:r w:rsidR="00A42CBC" w:rsidRPr="00CA424E">
        <w:rPr>
          <w:sz w:val="20"/>
          <w:szCs w:val="20"/>
        </w:rPr>
        <w:t>purposes</w:t>
      </w:r>
      <w:r w:rsidR="00BD6DE2" w:rsidRPr="00CA424E">
        <w:rPr>
          <w:sz w:val="20"/>
          <w:szCs w:val="20"/>
        </w:rPr>
        <w:t xml:space="preserve"> </w:t>
      </w:r>
      <w:r w:rsidR="00A42CBC">
        <w:rPr>
          <w:sz w:val="20"/>
          <w:szCs w:val="20"/>
        </w:rPr>
        <w:t xml:space="preserve">enables us an opportunity to take advantage of </w:t>
      </w:r>
      <w:r w:rsidR="00BD6DE2" w:rsidRPr="00CA424E">
        <w:rPr>
          <w:sz w:val="20"/>
          <w:szCs w:val="20"/>
        </w:rPr>
        <w:t xml:space="preserve">the Web 2.0 tools </w:t>
      </w:r>
      <w:r w:rsidR="00A42CBC">
        <w:rPr>
          <w:sz w:val="20"/>
          <w:szCs w:val="20"/>
        </w:rPr>
        <w:t>students</w:t>
      </w:r>
      <w:r w:rsidR="00BD6DE2" w:rsidRPr="00CA424E">
        <w:rPr>
          <w:sz w:val="20"/>
          <w:szCs w:val="20"/>
        </w:rPr>
        <w:t xml:space="preserve"> are using in their personal – </w:t>
      </w:r>
      <w:r w:rsidR="00A42CBC">
        <w:rPr>
          <w:sz w:val="20"/>
          <w:szCs w:val="20"/>
        </w:rPr>
        <w:t>and often professional – lives.</w:t>
      </w:r>
    </w:p>
    <w:p w:rsidR="00BD6DE2" w:rsidRDefault="00553E42" w:rsidP="00227062">
      <w:pPr>
        <w:spacing w:after="0" w:afterAutospacing="0"/>
        <w:rPr>
          <w:sz w:val="20"/>
          <w:szCs w:val="20"/>
        </w:rPr>
      </w:pPr>
      <w:r>
        <w:rPr>
          <w:sz w:val="20"/>
          <w:szCs w:val="20"/>
        </w:rPr>
        <w:tab/>
        <w:t>Another benefit of introducing blogging and other Web 2.0</w:t>
      </w:r>
      <w:r w:rsidR="00BB1952">
        <w:rPr>
          <w:sz w:val="20"/>
          <w:szCs w:val="20"/>
        </w:rPr>
        <w:fldChar w:fldCharType="begin"/>
      </w:r>
      <w:r w:rsidR="001439E5">
        <w:instrText xml:space="preserve"> XE "</w:instrText>
      </w:r>
      <w:r w:rsidR="00EF4DCE">
        <w:rPr>
          <w:sz w:val="20"/>
          <w:szCs w:val="20"/>
        </w:rPr>
        <w:instrText>Web 2.0</w:instrText>
      </w:r>
      <w:r w:rsidR="001439E5">
        <w:instrText xml:space="preserve">" \b </w:instrText>
      </w:r>
      <w:r w:rsidR="00BB1952">
        <w:rPr>
          <w:sz w:val="20"/>
          <w:szCs w:val="20"/>
        </w:rPr>
        <w:fldChar w:fldCharType="end"/>
      </w:r>
      <w:r>
        <w:rPr>
          <w:sz w:val="20"/>
          <w:szCs w:val="20"/>
        </w:rPr>
        <w:t xml:space="preserve"> tools for our </w:t>
      </w:r>
      <w:r w:rsidRPr="0063492A">
        <w:rPr>
          <w:sz w:val="20"/>
          <w:szCs w:val="20"/>
        </w:rPr>
        <w:t xml:space="preserve">students—who are in the field of education—is it gives them an opportunity to </w:t>
      </w:r>
      <w:r w:rsidR="00BD6DE2" w:rsidRPr="0063492A">
        <w:rPr>
          <w:sz w:val="20"/>
          <w:szCs w:val="20"/>
        </w:rPr>
        <w:t xml:space="preserve">learn to use Web 2.0 tools as aids to </w:t>
      </w:r>
      <w:r w:rsidR="00343939" w:rsidRPr="0063492A">
        <w:rPr>
          <w:sz w:val="20"/>
          <w:szCs w:val="20"/>
        </w:rPr>
        <w:t>instruction with</w:t>
      </w:r>
      <w:r w:rsidR="00BD6DE2" w:rsidRPr="0063492A">
        <w:rPr>
          <w:sz w:val="20"/>
          <w:szCs w:val="20"/>
        </w:rPr>
        <w:t xml:space="preserve"> their own students</w:t>
      </w:r>
      <w:r w:rsidR="00C17827" w:rsidRPr="0063492A">
        <w:rPr>
          <w:sz w:val="20"/>
          <w:szCs w:val="20"/>
        </w:rPr>
        <w:t>. For example, Ellen has integrated blogging and Web 2.0 tools like delicious into her EPSY: 6600 Human Motivation class (</w:t>
      </w:r>
      <w:r w:rsidR="0063492A" w:rsidRPr="0063492A">
        <w:rPr>
          <w:sz w:val="20"/>
          <w:szCs w:val="20"/>
        </w:rPr>
        <w:t xml:space="preserve">see </w:t>
      </w:r>
      <w:r w:rsidR="0063295E" w:rsidRPr="0063295E">
        <w:rPr>
          <w:sz w:val="20"/>
          <w:szCs w:val="20"/>
        </w:rPr>
        <w:t>http://delicious.com/motivation09</w:t>
      </w:r>
      <w:r w:rsidR="0063492A" w:rsidRPr="0063492A">
        <w:rPr>
          <w:sz w:val="20"/>
          <w:szCs w:val="20"/>
        </w:rPr>
        <w:t>)</w:t>
      </w:r>
    </w:p>
    <w:p w:rsidR="00227062" w:rsidRDefault="00227062" w:rsidP="00227062">
      <w:pPr>
        <w:spacing w:after="0" w:afterAutospacing="0"/>
        <w:rPr>
          <w:sz w:val="20"/>
          <w:szCs w:val="20"/>
        </w:rPr>
      </w:pPr>
    </w:p>
    <w:p w:rsidR="00900D1E" w:rsidRPr="00CA424E" w:rsidRDefault="00900D1E" w:rsidP="00900D1E">
      <w:pPr>
        <w:pStyle w:val="ChH1"/>
      </w:pPr>
      <w:r>
        <w:t>Drawbacks of Using Blogs for Educational Purposes</w:t>
      </w:r>
    </w:p>
    <w:p w:rsidR="00BD6DE2" w:rsidRDefault="00343939" w:rsidP="00C81D59">
      <w:pPr>
        <w:spacing w:after="0" w:afterAutospacing="0"/>
        <w:ind w:firstLine="360"/>
        <w:rPr>
          <w:sz w:val="20"/>
          <w:szCs w:val="20"/>
        </w:rPr>
      </w:pPr>
      <w:r>
        <w:rPr>
          <w:sz w:val="20"/>
          <w:szCs w:val="20"/>
        </w:rPr>
        <w:t>While we have been very satisfied with using blogging for education purposes—for many of the reasons addressed in the preceding section—we recognize that there are some drawbacks to using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Pr>
          <w:sz w:val="20"/>
          <w:szCs w:val="20"/>
        </w:rPr>
        <w:t xml:space="preserve"> f</w:t>
      </w:r>
      <w:r w:rsidR="00C81D59">
        <w:rPr>
          <w:sz w:val="20"/>
          <w:szCs w:val="20"/>
        </w:rPr>
        <w:t>or educational purposes that faculty</w:t>
      </w:r>
      <w:r w:rsidR="00BB1952">
        <w:rPr>
          <w:sz w:val="20"/>
          <w:szCs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szCs w:val="20"/>
        </w:rPr>
        <w:fldChar w:fldCharType="end"/>
      </w:r>
      <w:r w:rsidR="00C81D59">
        <w:rPr>
          <w:sz w:val="20"/>
          <w:szCs w:val="20"/>
        </w:rPr>
        <w:t xml:space="preserve"> should </w:t>
      </w:r>
      <w:r>
        <w:rPr>
          <w:sz w:val="20"/>
          <w:szCs w:val="20"/>
        </w:rPr>
        <w:t xml:space="preserve">consider before integrating them into </w:t>
      </w:r>
      <w:r w:rsidR="00C81D59">
        <w:rPr>
          <w:sz w:val="20"/>
          <w:szCs w:val="20"/>
        </w:rPr>
        <w:t xml:space="preserve">their teaching. In the following </w:t>
      </w:r>
      <w:r w:rsidR="00D06893">
        <w:rPr>
          <w:sz w:val="20"/>
          <w:szCs w:val="20"/>
        </w:rPr>
        <w:t>paragraphs,</w:t>
      </w:r>
      <w:r w:rsidR="00C81D59">
        <w:rPr>
          <w:sz w:val="20"/>
          <w:szCs w:val="20"/>
        </w:rPr>
        <w:t xml:space="preserve"> we will</w:t>
      </w:r>
      <w:r w:rsidR="00BD6DE2" w:rsidRPr="00CA424E">
        <w:rPr>
          <w:sz w:val="20"/>
          <w:szCs w:val="20"/>
        </w:rPr>
        <w:t xml:space="preserve"> </w:t>
      </w:r>
      <w:r w:rsidR="00C81D59">
        <w:rPr>
          <w:sz w:val="20"/>
          <w:szCs w:val="20"/>
        </w:rPr>
        <w:t>briefly address a few common pitfalls to consider.</w:t>
      </w:r>
    </w:p>
    <w:p w:rsidR="00343939" w:rsidRDefault="00343939" w:rsidP="00343939">
      <w:pPr>
        <w:spacing w:after="0" w:afterAutospacing="0"/>
        <w:rPr>
          <w:sz w:val="20"/>
          <w:szCs w:val="20"/>
        </w:rPr>
      </w:pPr>
    </w:p>
    <w:p w:rsidR="00343939" w:rsidRPr="00CA424E" w:rsidRDefault="00343939" w:rsidP="00343939">
      <w:pPr>
        <w:pStyle w:val="ChH2"/>
      </w:pPr>
      <w:r>
        <w:t>Time-Consuming</w:t>
      </w:r>
    </w:p>
    <w:p w:rsidR="00CA424E" w:rsidRPr="00CA424E" w:rsidRDefault="00BD6DE2" w:rsidP="00343939">
      <w:pPr>
        <w:spacing w:after="0" w:afterAutospacing="0"/>
        <w:ind w:firstLine="360"/>
        <w:rPr>
          <w:sz w:val="20"/>
          <w:szCs w:val="20"/>
        </w:rPr>
      </w:pPr>
      <w:r w:rsidRPr="00CA424E">
        <w:rPr>
          <w:sz w:val="20"/>
          <w:szCs w:val="20"/>
        </w:rPr>
        <w:t>Maintaining a blog is a time-consuming proposition. For it to be valuable, you need to be active – reading others'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sidRPr="00CA424E">
        <w:rPr>
          <w:sz w:val="20"/>
          <w:szCs w:val="20"/>
        </w:rPr>
        <w:t xml:space="preserve"> to continue to learn about the domain and connect with others, and contributing new posts to your own blog.</w:t>
      </w:r>
      <w:r w:rsidR="00086ADC">
        <w:rPr>
          <w:sz w:val="20"/>
          <w:szCs w:val="20"/>
        </w:rPr>
        <w:t xml:space="preserve"> Therefore, you should keep this in mind when and if you consider using blogging for educational purposes.</w:t>
      </w:r>
    </w:p>
    <w:p w:rsidR="00343939" w:rsidRDefault="00E36240" w:rsidP="00343939">
      <w:pPr>
        <w:spacing w:after="0" w:afterAutospacing="0"/>
        <w:rPr>
          <w:sz w:val="20"/>
          <w:szCs w:val="20"/>
        </w:rPr>
      </w:pPr>
      <w:r>
        <w:rPr>
          <w:sz w:val="20"/>
          <w:szCs w:val="20"/>
        </w:rPr>
        <w:br/>
      </w:r>
    </w:p>
    <w:p w:rsidR="00343939" w:rsidRDefault="00086ADC" w:rsidP="00086ADC">
      <w:pPr>
        <w:pStyle w:val="ChH2"/>
      </w:pPr>
      <w:r>
        <w:lastRenderedPageBreak/>
        <w:t>Very Public</w:t>
      </w:r>
    </w:p>
    <w:p w:rsidR="00CA424E" w:rsidRPr="00CA424E" w:rsidRDefault="00201506" w:rsidP="00343939">
      <w:pPr>
        <w:spacing w:after="0" w:afterAutospacing="0"/>
        <w:ind w:firstLine="360"/>
        <w:rPr>
          <w:sz w:val="20"/>
          <w:szCs w:val="20"/>
        </w:rPr>
      </w:pPr>
      <w:r>
        <w:rPr>
          <w:sz w:val="20"/>
          <w:szCs w:val="20"/>
        </w:rPr>
        <w:t xml:space="preserve">Blogs can be setup as public or private. </w:t>
      </w:r>
      <w:r w:rsidR="00BD6DE2" w:rsidRPr="00CA424E">
        <w:rPr>
          <w:sz w:val="20"/>
          <w:szCs w:val="20"/>
        </w:rPr>
        <w:t xml:space="preserve">Unless your blog is set up to be private (so that only those invited have access), a blog is very public. </w:t>
      </w:r>
      <w:r>
        <w:rPr>
          <w:sz w:val="20"/>
          <w:szCs w:val="20"/>
        </w:rPr>
        <w:t xml:space="preserve">While this is one of the strengths of blogging, it can also be seen as a drawback for many. </w:t>
      </w:r>
      <w:r w:rsidR="00BD6DE2" w:rsidRPr="00CA424E">
        <w:rPr>
          <w:sz w:val="20"/>
          <w:szCs w:val="20"/>
        </w:rPr>
        <w:t>When having students set up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sidR="00BD6DE2" w:rsidRPr="00CA424E">
        <w:rPr>
          <w:sz w:val="20"/>
          <w:szCs w:val="20"/>
        </w:rPr>
        <w:t>, it is important to help them understand this, and act accordingly.</w:t>
      </w:r>
    </w:p>
    <w:p w:rsidR="00343939" w:rsidRDefault="00343939" w:rsidP="00343939">
      <w:pPr>
        <w:spacing w:after="0" w:afterAutospacing="0"/>
        <w:rPr>
          <w:sz w:val="20"/>
          <w:szCs w:val="20"/>
        </w:rPr>
      </w:pPr>
    </w:p>
    <w:p w:rsidR="00343939" w:rsidRDefault="008C5C8B" w:rsidP="008C5C8B">
      <w:pPr>
        <w:pStyle w:val="ChH2"/>
      </w:pPr>
      <w:r>
        <w:t>Informal Writing</w:t>
      </w:r>
    </w:p>
    <w:p w:rsidR="00BD6DE2" w:rsidRDefault="00BD6DE2" w:rsidP="00343939">
      <w:pPr>
        <w:spacing w:after="0" w:afterAutospacing="0"/>
        <w:ind w:firstLine="432"/>
        <w:rPr>
          <w:sz w:val="20"/>
          <w:szCs w:val="20"/>
        </w:rPr>
      </w:pPr>
      <w:r w:rsidRPr="00CA424E">
        <w:rPr>
          <w:sz w:val="20"/>
          <w:szCs w:val="20"/>
        </w:rPr>
        <w:t>Blogging tends to reinforce a more casual, informal writing style. We actually like this because a more informal writing style can be more inviting to the community, allowing community members to feel more comfortable participating in the conversation. However, that sort of writing style is not appropriate for all activities or projects, so it is helpful to keep this in mind when involving students with blogging.</w:t>
      </w:r>
    </w:p>
    <w:p w:rsidR="008C5C8B" w:rsidRDefault="008C5C8B" w:rsidP="008C5C8B">
      <w:pPr>
        <w:spacing w:after="0" w:afterAutospacing="0"/>
        <w:rPr>
          <w:sz w:val="20"/>
          <w:szCs w:val="20"/>
        </w:rPr>
      </w:pPr>
    </w:p>
    <w:p w:rsidR="008C5C8B" w:rsidRPr="00CA424E" w:rsidRDefault="008C5C8B" w:rsidP="00201506">
      <w:pPr>
        <w:pStyle w:val="ChH1"/>
      </w:pPr>
      <w:r>
        <w:t>Tips for Using Blogging for Educational Purposes</w:t>
      </w:r>
    </w:p>
    <w:p w:rsidR="00BD6DE2" w:rsidRPr="00CA424E" w:rsidRDefault="00C443C0" w:rsidP="00C443C0">
      <w:pPr>
        <w:spacing w:after="0" w:afterAutospacing="0"/>
        <w:ind w:firstLine="360"/>
        <w:rPr>
          <w:sz w:val="20"/>
          <w:szCs w:val="20"/>
        </w:rPr>
      </w:pPr>
      <w:r>
        <w:rPr>
          <w:sz w:val="20"/>
          <w:szCs w:val="20"/>
        </w:rPr>
        <w:t xml:space="preserve">We have been using blogging for educational purposes for a few semesters now. Throughout this process, we have learned a few things about what works and doesn’t work (at least in our courses). </w:t>
      </w:r>
      <w:r w:rsidR="00BD6DE2" w:rsidRPr="00CA424E">
        <w:rPr>
          <w:sz w:val="20"/>
          <w:szCs w:val="20"/>
        </w:rPr>
        <w:t>In terms of blogging tips, we have a few to share:</w:t>
      </w:r>
    </w:p>
    <w:p w:rsidR="00CA424E" w:rsidRDefault="00BD6DE2" w:rsidP="00A81C66">
      <w:pPr>
        <w:numPr>
          <w:ilvl w:val="0"/>
          <w:numId w:val="47"/>
        </w:numPr>
        <w:spacing w:after="0" w:afterAutospacing="0"/>
        <w:rPr>
          <w:sz w:val="20"/>
          <w:szCs w:val="20"/>
        </w:rPr>
      </w:pPr>
      <w:r w:rsidRPr="00CA424E">
        <w:rPr>
          <w:sz w:val="20"/>
          <w:szCs w:val="20"/>
        </w:rPr>
        <w:t>Select a very specific, unique focus for the blog.</w:t>
      </w:r>
    </w:p>
    <w:p w:rsidR="00CA424E" w:rsidRPr="002B707C" w:rsidRDefault="00BD6DE2" w:rsidP="00A81C66">
      <w:pPr>
        <w:numPr>
          <w:ilvl w:val="0"/>
          <w:numId w:val="47"/>
        </w:numPr>
        <w:spacing w:after="0" w:afterAutospacing="0"/>
        <w:rPr>
          <w:sz w:val="20"/>
          <w:szCs w:val="20"/>
        </w:rPr>
      </w:pPr>
      <w:r w:rsidRPr="002B707C">
        <w:rPr>
          <w:sz w:val="20"/>
          <w:szCs w:val="20"/>
        </w:rPr>
        <w:t xml:space="preserve">Do not ask students to share anything publicly that may do their reputation </w:t>
      </w:r>
      <w:r w:rsidR="00B83725">
        <w:rPr>
          <w:sz w:val="20"/>
          <w:szCs w:val="20"/>
        </w:rPr>
        <w:t>or</w:t>
      </w:r>
      <w:r w:rsidR="00B83725" w:rsidRPr="002B707C">
        <w:rPr>
          <w:sz w:val="20"/>
          <w:szCs w:val="20"/>
        </w:rPr>
        <w:t xml:space="preserve"> </w:t>
      </w:r>
      <w:r w:rsidRPr="002B707C">
        <w:rPr>
          <w:sz w:val="20"/>
          <w:szCs w:val="20"/>
        </w:rPr>
        <w:t>credibility harm</w:t>
      </w:r>
      <w:r w:rsidR="00CA424E" w:rsidRPr="002B707C">
        <w:rPr>
          <w:sz w:val="20"/>
          <w:szCs w:val="20"/>
        </w:rPr>
        <w:t>.</w:t>
      </w:r>
    </w:p>
    <w:p w:rsidR="00CA424E" w:rsidRPr="002B707C" w:rsidRDefault="00BD6DE2" w:rsidP="00A81C66">
      <w:pPr>
        <w:numPr>
          <w:ilvl w:val="0"/>
          <w:numId w:val="47"/>
        </w:numPr>
        <w:spacing w:after="0" w:afterAutospacing="0"/>
        <w:rPr>
          <w:sz w:val="20"/>
          <w:szCs w:val="20"/>
        </w:rPr>
      </w:pPr>
      <w:r w:rsidRPr="002B707C">
        <w:rPr>
          <w:sz w:val="20"/>
          <w:szCs w:val="20"/>
        </w:rPr>
        <w:t>Establish a blogging schedule. For example, Stephen Downes has a great blog called Half an Hour</w:t>
      </w:r>
      <w:r w:rsidR="002B707C" w:rsidRPr="002B707C">
        <w:rPr>
          <w:sz w:val="20"/>
          <w:szCs w:val="20"/>
        </w:rPr>
        <w:t xml:space="preserve"> (see: </w:t>
      </w:r>
      <w:r w:rsidR="0063295E" w:rsidRPr="0063295E">
        <w:rPr>
          <w:sz w:val="20"/>
          <w:szCs w:val="20"/>
        </w:rPr>
        <w:t>http://halfanhour.blogspot.com/</w:t>
      </w:r>
      <w:r w:rsidR="002B707C" w:rsidRPr="002B707C">
        <w:rPr>
          <w:sz w:val="20"/>
          <w:szCs w:val="20"/>
        </w:rPr>
        <w:t>)</w:t>
      </w:r>
      <w:r w:rsidRPr="002B707C">
        <w:rPr>
          <w:sz w:val="20"/>
          <w:szCs w:val="20"/>
        </w:rPr>
        <w:t>. The title refers to the amount of time he spends each day (or, at least tries to) sharing with the community via his blog.</w:t>
      </w:r>
    </w:p>
    <w:p w:rsidR="00CA424E" w:rsidRDefault="00BD6DE2" w:rsidP="00A81C66">
      <w:pPr>
        <w:numPr>
          <w:ilvl w:val="0"/>
          <w:numId w:val="47"/>
        </w:numPr>
        <w:spacing w:after="0" w:afterAutospacing="0"/>
        <w:rPr>
          <w:sz w:val="20"/>
          <w:szCs w:val="20"/>
        </w:rPr>
      </w:pPr>
      <w:r w:rsidRPr="002B707C">
        <w:rPr>
          <w:sz w:val="20"/>
          <w:szCs w:val="20"/>
        </w:rPr>
        <w:t>Pursue opportunities to connect and collaborate</w:t>
      </w:r>
      <w:r w:rsidR="00BB1952">
        <w:rPr>
          <w:sz w:val="20"/>
          <w:szCs w:val="20"/>
        </w:rPr>
        <w:fldChar w:fldCharType="begin"/>
      </w:r>
      <w:r w:rsidR="000A4B48">
        <w:instrText xml:space="preserve"> XE "</w:instrText>
      </w:r>
      <w:r w:rsidR="00EF4DCE">
        <w:instrText>collaborate</w:instrText>
      </w:r>
      <w:r w:rsidR="000A4B48">
        <w:instrText xml:space="preserve">" \b </w:instrText>
      </w:r>
      <w:r w:rsidR="00BB1952">
        <w:rPr>
          <w:sz w:val="20"/>
          <w:szCs w:val="20"/>
        </w:rPr>
        <w:fldChar w:fldCharType="end"/>
      </w:r>
      <w:r w:rsidRPr="002B707C">
        <w:rPr>
          <w:sz w:val="20"/>
          <w:szCs w:val="20"/>
        </w:rPr>
        <w:t xml:space="preserve"> with colleagues. When people connect with you via your</w:t>
      </w:r>
      <w:r w:rsidRPr="00CA424E">
        <w:rPr>
          <w:sz w:val="20"/>
          <w:szCs w:val="20"/>
        </w:rPr>
        <w:t xml:space="preserve"> blog, respond. When you go out searching others' blogs</w:t>
      </w:r>
      <w:r w:rsidR="00BB1952">
        <w:rPr>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szCs w:val="20"/>
        </w:rPr>
        <w:fldChar w:fldCharType="end"/>
      </w:r>
      <w:r w:rsidRPr="00CA424E">
        <w:rPr>
          <w:sz w:val="20"/>
          <w:szCs w:val="20"/>
        </w:rPr>
        <w:t>, make a connection to your own.</w:t>
      </w:r>
    </w:p>
    <w:p w:rsidR="00201506" w:rsidRDefault="00201506" w:rsidP="00CA424E">
      <w:pPr>
        <w:pStyle w:val="Chbody"/>
      </w:pPr>
    </w:p>
    <w:p w:rsidR="002B707C" w:rsidRDefault="002B707C" w:rsidP="002B707C">
      <w:pPr>
        <w:pStyle w:val="ChH1"/>
      </w:pPr>
      <w:r>
        <w:t>Concluding Thoughts</w:t>
      </w:r>
    </w:p>
    <w:p w:rsidR="00CA424E" w:rsidRDefault="00BD6DE2" w:rsidP="00201506">
      <w:pPr>
        <w:pStyle w:val="Chbody"/>
        <w:ind w:firstLine="360"/>
      </w:pPr>
      <w:r w:rsidRPr="00CA424E">
        <w:t>Recently, we saw a photo of a gentleman wearing a t-shirt he received as a gift from his wife. Stenciled on the shirt was, "My blog has an audience of 2." It is certainly desirable to have more than an audience of two for your blog. To achieve this, you have to strive for a balance between the intrapersonal (personal reflective journal) and interpersonal (connecting with others in discussion) aspects of blogging. This means that it is not enough just to post in your blog – you have to read and connect with other blogs</w:t>
      </w:r>
      <w:r w:rsidR="00BB1952">
        <w:fldChar w:fldCharType="begin"/>
      </w:r>
      <w:r w:rsidR="001439E5">
        <w:instrText xml:space="preserve"> XE "</w:instrText>
      </w:r>
      <w:r w:rsidR="001439E5" w:rsidRPr="00D326F4">
        <w:rPr>
          <w:szCs w:val="20"/>
        </w:rPr>
        <w:instrText>blogs</w:instrText>
      </w:r>
      <w:r w:rsidR="001439E5">
        <w:instrText xml:space="preserve">" \b </w:instrText>
      </w:r>
      <w:r w:rsidR="00BB1952">
        <w:fldChar w:fldCharType="end"/>
      </w:r>
      <w:r w:rsidRPr="00CA424E">
        <w:t>, linking your posts to others, and so on. This requires time and energy, but it helps keep you up-to-date on what others in the community of practice are thinking and keeps your own work fresh. Therefore, involving students in blogging can help them develop the needed disposition to participate in and with the professional community of practice, be active contributors to the community’s knowledge base, and engage in lifelong learning so their practice is always fresh and forward-thinking.</w:t>
      </w:r>
      <w:r w:rsidRPr="00CA424E">
        <w:br/>
      </w:r>
    </w:p>
    <w:p w:rsidR="00C3004E" w:rsidRDefault="00BD6DE2" w:rsidP="00CA424E">
      <w:pPr>
        <w:pStyle w:val="ChH1"/>
        <w:sectPr w:rsidR="00C3004E" w:rsidSect="004A3D7B">
          <w:pgSz w:w="8640" w:h="12960" w:code="197"/>
          <w:pgMar w:top="720" w:right="720" w:bottom="720" w:left="720" w:header="288" w:footer="288" w:gutter="360"/>
          <w:cols w:space="720"/>
        </w:sectPr>
      </w:pPr>
      <w:r w:rsidRPr="00CA424E">
        <w:br/>
      </w:r>
    </w:p>
    <w:p w:rsidR="00707794" w:rsidRPr="00CA424E" w:rsidRDefault="00900D1E" w:rsidP="00CA424E">
      <w:pPr>
        <w:pStyle w:val="ChH1"/>
      </w:pPr>
      <w:proofErr w:type="gramStart"/>
      <w:r>
        <w:lastRenderedPageBreak/>
        <w:t>Table 1.</w:t>
      </w:r>
      <w:proofErr w:type="gramEnd"/>
      <w:r>
        <w:t xml:space="preserve"> </w:t>
      </w:r>
      <w:r w:rsidR="00707794" w:rsidRPr="00CA424E">
        <w:t>Blog Reflection Rubric</w:t>
      </w:r>
      <w:r w:rsidR="00C3004E">
        <w:br/>
      </w: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0"/>
        <w:gridCol w:w="2280"/>
        <w:gridCol w:w="2280"/>
      </w:tblGrid>
      <w:tr w:rsidR="00707794" w:rsidRPr="00CA424E" w:rsidTr="00C41C28">
        <w:tc>
          <w:tcPr>
            <w:tcW w:w="2280" w:type="dxa"/>
            <w:tcMar>
              <w:top w:w="140" w:type="nil"/>
              <w:left w:w="140" w:type="nil"/>
              <w:bottom w:w="140" w:type="nil"/>
              <w:right w:w="140" w:type="nil"/>
            </w:tcMar>
            <w:vAlign w:val="center"/>
          </w:tcPr>
          <w:p w:rsidR="00707794" w:rsidRPr="00C41C28" w:rsidRDefault="00707794" w:rsidP="00C41C28">
            <w:pPr>
              <w:pStyle w:val="ChH1"/>
            </w:pPr>
            <w:r w:rsidRPr="00C41C28">
              <w:t>Developing (0 points)</w:t>
            </w:r>
          </w:p>
        </w:tc>
        <w:tc>
          <w:tcPr>
            <w:tcW w:w="2280" w:type="dxa"/>
            <w:tcMar>
              <w:top w:w="140" w:type="nil"/>
              <w:left w:w="140" w:type="nil"/>
              <w:bottom w:w="140" w:type="nil"/>
              <w:right w:w="140" w:type="nil"/>
            </w:tcMar>
            <w:vAlign w:val="center"/>
          </w:tcPr>
          <w:p w:rsidR="00707794" w:rsidRPr="00C41C28" w:rsidRDefault="00707794" w:rsidP="00C41C28">
            <w:pPr>
              <w:pStyle w:val="ChH1"/>
            </w:pPr>
            <w:r w:rsidRPr="00C41C28">
              <w:t>Proficient (20 points)</w:t>
            </w:r>
          </w:p>
        </w:tc>
        <w:tc>
          <w:tcPr>
            <w:tcW w:w="2280" w:type="dxa"/>
            <w:tcMar>
              <w:top w:w="140" w:type="nil"/>
              <w:left w:w="140" w:type="nil"/>
              <w:bottom w:w="140" w:type="nil"/>
              <w:right w:w="140" w:type="nil"/>
            </w:tcMar>
            <w:vAlign w:val="center"/>
          </w:tcPr>
          <w:p w:rsidR="00707794" w:rsidRPr="00C41C28" w:rsidRDefault="00707794" w:rsidP="00C41C28">
            <w:pPr>
              <w:pStyle w:val="ChH1"/>
            </w:pPr>
            <w:r w:rsidRPr="00C41C28">
              <w:t>Strong (30 points)</w:t>
            </w:r>
          </w:p>
        </w:tc>
      </w:tr>
      <w:tr w:rsidR="00707794" w:rsidRPr="00CA424E" w:rsidTr="00C41C28">
        <w:tc>
          <w:tcPr>
            <w:tcW w:w="6840" w:type="dxa"/>
            <w:gridSpan w:val="3"/>
            <w:tcMar>
              <w:top w:w="140" w:type="nil"/>
              <w:left w:w="140" w:type="nil"/>
              <w:bottom w:w="140" w:type="nil"/>
              <w:right w:w="140" w:type="nil"/>
            </w:tcMar>
          </w:tcPr>
          <w:p w:rsidR="00707794" w:rsidRPr="00C41C28" w:rsidRDefault="00707794" w:rsidP="00C41C28">
            <w:pPr>
              <w:spacing w:after="0" w:afterAutospacing="0"/>
              <w:jc w:val="center"/>
              <w:rPr>
                <w:b/>
                <w:sz w:val="20"/>
                <w:szCs w:val="20"/>
              </w:rPr>
            </w:pPr>
            <w:r w:rsidRPr="00C41C28">
              <w:rPr>
                <w:b/>
                <w:sz w:val="20"/>
                <w:szCs w:val="20"/>
              </w:rPr>
              <w:t>Overall Use of Blogs</w:t>
            </w:r>
          </w:p>
        </w:tc>
      </w:tr>
      <w:tr w:rsidR="00707794" w:rsidRPr="00CA424E" w:rsidTr="00C41C28">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Some required blog entries and comments have been completed.</w:t>
            </w:r>
          </w:p>
          <w:p w:rsidR="00707794" w:rsidRPr="00CA424E" w:rsidRDefault="00707794" w:rsidP="00CA424E">
            <w:pPr>
              <w:spacing w:after="0" w:afterAutospacing="0"/>
              <w:rPr>
                <w:sz w:val="20"/>
                <w:szCs w:val="20"/>
              </w:rPr>
            </w:pPr>
            <w:r w:rsidRPr="00CA424E">
              <w:rPr>
                <w:sz w:val="20"/>
                <w:szCs w:val="20"/>
              </w:rPr>
              <w:t>(0 points)</w:t>
            </w:r>
          </w:p>
        </w:tc>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Five blog entries are submitted, though not all of them may give evidence of a substantial contribution.</w:t>
            </w:r>
          </w:p>
          <w:p w:rsidR="00707794" w:rsidRPr="00CA424E" w:rsidRDefault="00707794" w:rsidP="00CA424E">
            <w:pPr>
              <w:spacing w:after="0" w:afterAutospacing="0"/>
              <w:rPr>
                <w:sz w:val="20"/>
                <w:szCs w:val="20"/>
              </w:rPr>
            </w:pPr>
            <w:r w:rsidRPr="00CA424E">
              <w:rPr>
                <w:sz w:val="20"/>
                <w:szCs w:val="20"/>
              </w:rPr>
              <w:t>(7.5 points)</w:t>
            </w:r>
          </w:p>
        </w:tc>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Five blog entries are submitted, all of which are substantial. Beyond the required five, your blog includes many more reflections.</w:t>
            </w:r>
          </w:p>
          <w:p w:rsidR="00707794" w:rsidRPr="00CA424E" w:rsidRDefault="00707794" w:rsidP="00CA424E">
            <w:pPr>
              <w:spacing w:after="0" w:afterAutospacing="0"/>
              <w:rPr>
                <w:sz w:val="20"/>
                <w:szCs w:val="20"/>
              </w:rPr>
            </w:pPr>
            <w:r w:rsidRPr="00CA424E">
              <w:rPr>
                <w:sz w:val="20"/>
                <w:szCs w:val="20"/>
              </w:rPr>
              <w:t>(12 points)</w:t>
            </w:r>
            <w:r w:rsidR="00C3004E">
              <w:rPr>
                <w:sz w:val="20"/>
                <w:szCs w:val="20"/>
              </w:rPr>
              <w:br/>
            </w:r>
          </w:p>
        </w:tc>
      </w:tr>
      <w:tr w:rsidR="00707794" w:rsidRPr="00CA424E" w:rsidTr="00C41C28">
        <w:tc>
          <w:tcPr>
            <w:tcW w:w="6840" w:type="dxa"/>
            <w:gridSpan w:val="3"/>
            <w:tcMar>
              <w:top w:w="140" w:type="nil"/>
              <w:left w:w="140" w:type="nil"/>
              <w:bottom w:w="140" w:type="nil"/>
              <w:right w:w="140" w:type="nil"/>
            </w:tcMar>
          </w:tcPr>
          <w:p w:rsidR="00707794" w:rsidRPr="00C41C28" w:rsidRDefault="00707794" w:rsidP="00C41C28">
            <w:pPr>
              <w:spacing w:after="0" w:afterAutospacing="0"/>
              <w:jc w:val="center"/>
              <w:rPr>
                <w:b/>
                <w:sz w:val="20"/>
                <w:szCs w:val="20"/>
              </w:rPr>
            </w:pPr>
            <w:r w:rsidRPr="00C41C28">
              <w:rPr>
                <w:b/>
                <w:sz w:val="20"/>
                <w:szCs w:val="20"/>
              </w:rPr>
              <w:t>Intellectual Engagement with Key Concepts</w:t>
            </w:r>
          </w:p>
        </w:tc>
      </w:tr>
      <w:tr w:rsidR="00707794" w:rsidRPr="00CA424E" w:rsidTr="00C41C28">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make some reference to issues raised through readings and/or class activities.</w:t>
            </w:r>
          </w:p>
          <w:p w:rsidR="00707794" w:rsidRPr="00CA424E" w:rsidRDefault="00707794" w:rsidP="00CA424E">
            <w:pPr>
              <w:spacing w:after="0" w:afterAutospacing="0"/>
              <w:rPr>
                <w:sz w:val="20"/>
                <w:szCs w:val="20"/>
              </w:rPr>
            </w:pPr>
            <w:r w:rsidRPr="00CA424E">
              <w:rPr>
                <w:sz w:val="20"/>
                <w:szCs w:val="20"/>
              </w:rPr>
              <w:t>(0 points)</w:t>
            </w:r>
          </w:p>
        </w:tc>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demonstrate awareness of most of the key issues raised through readings and/or class activities.</w:t>
            </w:r>
          </w:p>
          <w:p w:rsidR="00707794" w:rsidRPr="00CA424E" w:rsidRDefault="00707794" w:rsidP="00CA424E">
            <w:pPr>
              <w:spacing w:after="0" w:afterAutospacing="0"/>
              <w:rPr>
                <w:sz w:val="20"/>
                <w:szCs w:val="20"/>
              </w:rPr>
            </w:pPr>
            <w:r w:rsidRPr="00CA424E">
              <w:rPr>
                <w:sz w:val="20"/>
                <w:szCs w:val="20"/>
              </w:rPr>
              <w:t>(5 points)</w:t>
            </w:r>
          </w:p>
        </w:tc>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demonstrate engagement with the important issues raised through readings and/or class activities.</w:t>
            </w:r>
            <w:r w:rsidR="00C3004E">
              <w:rPr>
                <w:rFonts w:eastAsia="MS Mincho"/>
                <w:sz w:val="20"/>
                <w:szCs w:val="20"/>
              </w:rPr>
              <w:t xml:space="preserve"> </w:t>
            </w:r>
            <w:r w:rsidR="00C3004E">
              <w:rPr>
                <w:rFonts w:eastAsia="MS Mincho"/>
                <w:sz w:val="20"/>
                <w:szCs w:val="20"/>
              </w:rPr>
              <w:br/>
            </w:r>
            <w:r w:rsidRPr="00CA424E">
              <w:rPr>
                <w:sz w:val="20"/>
                <w:szCs w:val="20"/>
              </w:rPr>
              <w:t>(7.5 points)</w:t>
            </w:r>
            <w:r w:rsidR="00C3004E">
              <w:rPr>
                <w:sz w:val="20"/>
                <w:szCs w:val="20"/>
              </w:rPr>
              <w:br/>
            </w:r>
          </w:p>
        </w:tc>
      </w:tr>
      <w:tr w:rsidR="00707794" w:rsidRPr="00CA424E" w:rsidTr="00C41C28">
        <w:tc>
          <w:tcPr>
            <w:tcW w:w="6840" w:type="dxa"/>
            <w:gridSpan w:val="3"/>
            <w:tcMar>
              <w:top w:w="140" w:type="nil"/>
              <w:left w:w="140" w:type="nil"/>
              <w:bottom w:w="140" w:type="nil"/>
              <w:right w:w="140" w:type="nil"/>
            </w:tcMar>
          </w:tcPr>
          <w:p w:rsidR="00707794" w:rsidRPr="00C41C28" w:rsidRDefault="00707794" w:rsidP="00C41C28">
            <w:pPr>
              <w:spacing w:after="0" w:afterAutospacing="0"/>
              <w:jc w:val="center"/>
              <w:rPr>
                <w:b/>
                <w:sz w:val="20"/>
                <w:szCs w:val="20"/>
              </w:rPr>
            </w:pPr>
            <w:r w:rsidRPr="00C41C28">
              <w:rPr>
                <w:b/>
                <w:sz w:val="20"/>
                <w:szCs w:val="20"/>
              </w:rPr>
              <w:t>Personal Response to Key Concepts</w:t>
            </w:r>
          </w:p>
        </w:tc>
      </w:tr>
      <w:tr w:rsidR="00707794" w:rsidRPr="00CA424E" w:rsidTr="00C41C28">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convey little evidence of a personal response to the issues/concepts raised in the readings/activities.</w:t>
            </w:r>
          </w:p>
          <w:p w:rsidR="00707794" w:rsidRPr="00CA424E" w:rsidRDefault="00707794" w:rsidP="00CA424E">
            <w:pPr>
              <w:spacing w:after="0" w:afterAutospacing="0"/>
              <w:rPr>
                <w:sz w:val="20"/>
                <w:szCs w:val="20"/>
              </w:rPr>
            </w:pPr>
            <w:r w:rsidRPr="00CA424E">
              <w:rPr>
                <w:sz w:val="20"/>
                <w:szCs w:val="20"/>
              </w:rPr>
              <w:t>(0 points)</w:t>
            </w:r>
          </w:p>
        </w:tc>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convey evidence of a personal response to the issues raised in the readings/ activities, and demonstrate that the author is capable of reflecting on learning, technology, and society.</w:t>
            </w:r>
          </w:p>
          <w:p w:rsidR="00707794" w:rsidRPr="00CA424E" w:rsidRDefault="00707794" w:rsidP="00CA424E">
            <w:pPr>
              <w:spacing w:after="0" w:afterAutospacing="0"/>
              <w:rPr>
                <w:sz w:val="20"/>
                <w:szCs w:val="20"/>
              </w:rPr>
            </w:pPr>
            <w:r w:rsidRPr="00CA424E">
              <w:rPr>
                <w:rFonts w:eastAsia="MS Mincho" w:hint="eastAsia"/>
                <w:sz w:val="20"/>
                <w:szCs w:val="20"/>
              </w:rPr>
              <w:t> </w:t>
            </w:r>
            <w:r w:rsidRPr="00CA424E">
              <w:rPr>
                <w:sz w:val="20"/>
                <w:szCs w:val="20"/>
              </w:rPr>
              <w:t>(5 points)</w:t>
            </w:r>
          </w:p>
        </w:tc>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convey extensive evidence of a personal response to the issues raised in the readings/ activities, and demonstrate the author's growth through reflection on learning, technology and society.</w:t>
            </w:r>
          </w:p>
          <w:p w:rsidR="00707794" w:rsidRPr="00CA424E" w:rsidRDefault="00707794" w:rsidP="00CA424E">
            <w:pPr>
              <w:spacing w:after="0" w:afterAutospacing="0"/>
              <w:rPr>
                <w:sz w:val="20"/>
                <w:szCs w:val="20"/>
              </w:rPr>
            </w:pPr>
            <w:r w:rsidRPr="00CA424E">
              <w:rPr>
                <w:sz w:val="20"/>
                <w:szCs w:val="20"/>
              </w:rPr>
              <w:t>(7.5 points)</w:t>
            </w:r>
            <w:r w:rsidR="00C3004E">
              <w:rPr>
                <w:sz w:val="20"/>
                <w:szCs w:val="20"/>
              </w:rPr>
              <w:br/>
            </w:r>
          </w:p>
        </w:tc>
      </w:tr>
      <w:tr w:rsidR="00707794" w:rsidRPr="00CA424E" w:rsidTr="00C41C28">
        <w:tc>
          <w:tcPr>
            <w:tcW w:w="6840" w:type="dxa"/>
            <w:gridSpan w:val="3"/>
            <w:tcMar>
              <w:top w:w="140" w:type="nil"/>
              <w:left w:w="140" w:type="nil"/>
              <w:bottom w:w="140" w:type="nil"/>
              <w:right w:w="140" w:type="nil"/>
            </w:tcMar>
          </w:tcPr>
          <w:p w:rsidR="00707794" w:rsidRPr="00C41C28" w:rsidRDefault="00707794" w:rsidP="00C41C28">
            <w:pPr>
              <w:spacing w:after="0" w:afterAutospacing="0"/>
              <w:jc w:val="center"/>
              <w:rPr>
                <w:b/>
                <w:sz w:val="20"/>
                <w:szCs w:val="20"/>
              </w:rPr>
            </w:pPr>
            <w:r w:rsidRPr="00C41C28">
              <w:rPr>
                <w:b/>
                <w:sz w:val="20"/>
                <w:szCs w:val="20"/>
              </w:rPr>
              <w:t>Engaged Writing</w:t>
            </w:r>
          </w:p>
        </w:tc>
      </w:tr>
      <w:tr w:rsidR="00707794" w:rsidRPr="00CA424E" w:rsidTr="00C41C28">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demonstrate some evidence of correct spelling, grammar, punctuation, etc. Audience will have little trouble reading your blog.</w:t>
            </w:r>
          </w:p>
          <w:p w:rsidR="00707794" w:rsidRPr="00CA424E" w:rsidRDefault="00707794" w:rsidP="00CA424E">
            <w:pPr>
              <w:spacing w:after="0" w:afterAutospacing="0"/>
              <w:rPr>
                <w:sz w:val="20"/>
                <w:szCs w:val="20"/>
              </w:rPr>
            </w:pPr>
            <w:r w:rsidRPr="00CA424E">
              <w:rPr>
                <w:sz w:val="20"/>
                <w:szCs w:val="20"/>
              </w:rPr>
              <w:t>(0 points)</w:t>
            </w:r>
          </w:p>
        </w:tc>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show a good command of Standard English. No problems for your audience. Most blog entries include links.</w:t>
            </w:r>
          </w:p>
          <w:p w:rsidR="00707794" w:rsidRPr="00CA424E" w:rsidRDefault="00707794" w:rsidP="00CA424E">
            <w:pPr>
              <w:spacing w:after="0" w:afterAutospacing="0"/>
              <w:rPr>
                <w:sz w:val="20"/>
                <w:szCs w:val="20"/>
              </w:rPr>
            </w:pPr>
            <w:r w:rsidRPr="00CA424E">
              <w:rPr>
                <w:rFonts w:eastAsia="MS Mincho" w:hint="eastAsia"/>
                <w:sz w:val="20"/>
                <w:szCs w:val="20"/>
              </w:rPr>
              <w:t> </w:t>
            </w:r>
            <w:r w:rsidRPr="00CA424E">
              <w:rPr>
                <w:sz w:val="20"/>
                <w:szCs w:val="20"/>
              </w:rPr>
              <w:t>(2 points)</w:t>
            </w:r>
          </w:p>
        </w:tc>
        <w:tc>
          <w:tcPr>
            <w:tcW w:w="2280" w:type="dxa"/>
            <w:tcMar>
              <w:top w:w="140" w:type="nil"/>
              <w:left w:w="140" w:type="nil"/>
              <w:bottom w:w="140" w:type="nil"/>
              <w:right w:w="140" w:type="nil"/>
            </w:tcMar>
          </w:tcPr>
          <w:p w:rsidR="00707794" w:rsidRPr="00CA424E" w:rsidRDefault="00707794" w:rsidP="00CA424E">
            <w:pPr>
              <w:spacing w:after="0" w:afterAutospacing="0"/>
              <w:rPr>
                <w:sz w:val="20"/>
                <w:szCs w:val="20"/>
              </w:rPr>
            </w:pPr>
            <w:r w:rsidRPr="00CA424E">
              <w:rPr>
                <w:sz w:val="20"/>
                <w:szCs w:val="20"/>
              </w:rPr>
              <w:t>Blog entries show a very good command of Standard English and have some flair and originality. Blog entries may contain multiple links.</w:t>
            </w:r>
          </w:p>
          <w:p w:rsidR="00707794" w:rsidRPr="00CA424E" w:rsidRDefault="00707794" w:rsidP="00CA424E">
            <w:pPr>
              <w:spacing w:after="0" w:afterAutospacing="0"/>
              <w:rPr>
                <w:sz w:val="20"/>
                <w:szCs w:val="20"/>
              </w:rPr>
            </w:pPr>
            <w:r w:rsidRPr="00CA424E">
              <w:rPr>
                <w:sz w:val="20"/>
                <w:szCs w:val="20"/>
              </w:rPr>
              <w:t>(3 points)</w:t>
            </w:r>
            <w:r w:rsidR="00C3004E">
              <w:rPr>
                <w:sz w:val="20"/>
                <w:szCs w:val="20"/>
              </w:rPr>
              <w:br/>
            </w:r>
          </w:p>
        </w:tc>
      </w:tr>
    </w:tbl>
    <w:p w:rsidR="00C41C28" w:rsidRDefault="00707794" w:rsidP="00CA424E">
      <w:pPr>
        <w:pStyle w:val="ChH1"/>
        <w:rPr>
          <w:rFonts w:ascii="Garamond" w:hAnsi="Garamond"/>
          <w:b w:val="0"/>
          <w:i/>
        </w:rPr>
      </w:pPr>
      <w:r w:rsidRPr="00C41C28">
        <w:rPr>
          <w:rFonts w:ascii="Garamond" w:hAnsi="Garamond"/>
          <w:b w:val="0"/>
          <w:i/>
        </w:rPr>
        <w:t>Modified from a rubr</w:t>
      </w:r>
      <w:r w:rsidR="00C41C28">
        <w:rPr>
          <w:rFonts w:ascii="Garamond" w:hAnsi="Garamond"/>
          <w:b w:val="0"/>
          <w:i/>
        </w:rPr>
        <w:t>ic</w:t>
      </w:r>
      <w:r w:rsidR="00BB1952">
        <w:rPr>
          <w:rFonts w:ascii="Garamond" w:hAnsi="Garamond"/>
          <w:b w:val="0"/>
          <w:i/>
        </w:rPr>
        <w:fldChar w:fldCharType="begin"/>
      </w:r>
      <w:r w:rsidR="001439E5">
        <w:instrText xml:space="preserve"> XE "</w:instrText>
      </w:r>
      <w:r w:rsidR="001439E5" w:rsidRPr="008B42E1">
        <w:rPr>
          <w:sz w:val="20"/>
          <w:szCs w:val="20"/>
        </w:rPr>
        <w:instrText>rubric</w:instrText>
      </w:r>
      <w:r w:rsidR="001439E5">
        <w:instrText xml:space="preserve">" \b </w:instrText>
      </w:r>
      <w:r w:rsidR="00BB1952">
        <w:rPr>
          <w:rFonts w:ascii="Garamond" w:hAnsi="Garamond"/>
          <w:b w:val="0"/>
          <w:i/>
        </w:rPr>
        <w:fldChar w:fldCharType="end"/>
      </w:r>
      <w:r w:rsidR="00C41C28">
        <w:rPr>
          <w:rFonts w:ascii="Garamond" w:hAnsi="Garamond"/>
          <w:b w:val="0"/>
          <w:i/>
        </w:rPr>
        <w:t xml:space="preserve"> found at </w:t>
      </w:r>
      <w:r w:rsidR="00C41C28" w:rsidRPr="00C41C28">
        <w:rPr>
          <w:rFonts w:ascii="Garamond" w:hAnsi="Garamond"/>
          <w:b w:val="0"/>
          <w:i/>
        </w:rPr>
        <w:t>http://www.catholic</w:t>
      </w:r>
      <w:r w:rsidR="00C41C28">
        <w:rPr>
          <w:rFonts w:ascii="Garamond" w:hAnsi="Garamond"/>
          <w:b w:val="0"/>
          <w:i/>
        </w:rPr>
        <w:t xml:space="preserve"> </w:t>
      </w:r>
      <w:r w:rsidRPr="00C41C28">
        <w:rPr>
          <w:rFonts w:ascii="Garamond" w:hAnsi="Garamond"/>
          <w:b w:val="0"/>
          <w:i/>
        </w:rPr>
        <w:t>forum.com/churches/cathteach/outcomes_rubric_reflection_</w:t>
      </w:r>
    </w:p>
    <w:p w:rsidR="00932F1E" w:rsidRDefault="00707794" w:rsidP="00CA424E">
      <w:pPr>
        <w:pStyle w:val="ChH1"/>
      </w:pPr>
      <w:r w:rsidRPr="00C41C28">
        <w:rPr>
          <w:rFonts w:ascii="Garamond" w:hAnsi="Garamond"/>
          <w:b w:val="0"/>
          <w:i/>
        </w:rPr>
        <w:t>journal.html</w:t>
      </w:r>
      <w:r w:rsidRPr="00C41C28">
        <w:rPr>
          <w:rFonts w:ascii="Garamond" w:hAnsi="Garamond"/>
          <w:b w:val="0"/>
          <w:i/>
        </w:rPr>
        <w:br/>
      </w:r>
      <w:r w:rsidR="00932F1E">
        <w:br/>
      </w:r>
      <w:r w:rsidR="00932F1E">
        <w:br/>
      </w:r>
      <w:r w:rsidR="00932F1E">
        <w:br/>
      </w:r>
    </w:p>
    <w:p w:rsidR="00932F1E" w:rsidRDefault="00932F1E" w:rsidP="00CA424E">
      <w:pPr>
        <w:pStyle w:val="ChH1"/>
      </w:pPr>
    </w:p>
    <w:p w:rsidR="00941A4D" w:rsidRDefault="00C3004E" w:rsidP="00CA424E">
      <w:pPr>
        <w:pStyle w:val="ChH1"/>
      </w:pPr>
      <w:r>
        <w:br w:type="page"/>
      </w:r>
      <w:r w:rsidR="00707794" w:rsidRPr="000C5DC3">
        <w:lastRenderedPageBreak/>
        <w:t>Bio</w:t>
      </w:r>
      <w:r w:rsidR="00E36240">
        <w:t>s</w:t>
      </w:r>
    </w:p>
    <w:p w:rsidR="004A3D7B" w:rsidRPr="00D06893" w:rsidRDefault="00D06893" w:rsidP="00D06893">
      <w:pPr>
        <w:spacing w:after="0" w:afterAutospacing="0"/>
        <w:rPr>
          <w:sz w:val="20"/>
          <w:szCs w:val="20"/>
        </w:rPr>
        <w:sectPr w:rsidR="004A3D7B" w:rsidRPr="00D06893" w:rsidSect="00DF3EA3">
          <w:pgSz w:w="8640" w:h="12960" w:code="197"/>
          <w:pgMar w:top="720" w:right="720" w:bottom="720" w:left="720" w:header="288" w:footer="288" w:gutter="360"/>
          <w:cols w:space="720"/>
          <w:titlePg/>
          <w:docGrid w:linePitch="299"/>
        </w:sectPr>
      </w:pPr>
      <w:r w:rsidRPr="00D06893">
        <w:rPr>
          <w:sz w:val="20"/>
          <w:szCs w:val="20"/>
        </w:rPr>
        <w:t>Dr. Joanna Dunlap is an associate professor of instructional design</w:t>
      </w:r>
      <w:r w:rsidR="00BB1952">
        <w:rPr>
          <w:sz w:val="20"/>
          <w:szCs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szCs w:val="20"/>
        </w:rPr>
        <w:fldChar w:fldCharType="end"/>
      </w:r>
      <w:r w:rsidRPr="00D06893">
        <w:rPr>
          <w:sz w:val="20"/>
          <w:szCs w:val="20"/>
        </w:rPr>
        <w:t xml:space="preserve"> and technology at the University of Colorado Denver. </w:t>
      </w:r>
      <w:proofErr w:type="gramStart"/>
      <w:r w:rsidRPr="00D06893">
        <w:rPr>
          <w:sz w:val="20"/>
          <w:szCs w:val="20"/>
        </w:rPr>
        <w:t>An award-winning educator, her teaching and research interest’s focus on the use of sociocultural approaches to enhance adult learners’ development and experience in postsecondary settings.</w:t>
      </w:r>
      <w:proofErr w:type="gramEnd"/>
      <w:r w:rsidRPr="00D06893">
        <w:rPr>
          <w:sz w:val="20"/>
          <w:szCs w:val="20"/>
        </w:rPr>
        <w:t xml:space="preserve"> For over 13 years, she has directed, designed, delivered and facilitated distance and eLearning educational opportunities for a variety of audiences. She also works in the Center for Faculty Development as the Faculty Fellow for Teaching, sharing ideas about teaching with online and on-campus faculty</w:t>
      </w:r>
      <w:r w:rsidR="00BB1952">
        <w:rPr>
          <w:sz w:val="20"/>
          <w:szCs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szCs w:val="20"/>
        </w:rPr>
        <w:fldChar w:fldCharType="end"/>
      </w:r>
      <w:r w:rsidRPr="00D06893">
        <w:rPr>
          <w:sz w:val="20"/>
          <w:szCs w:val="20"/>
        </w:rPr>
        <w:t xml:space="preserve"> across the university. </w:t>
      </w:r>
      <w:r w:rsidRPr="00D06893">
        <w:rPr>
          <w:sz w:val="20"/>
          <w:szCs w:val="20"/>
        </w:rPr>
        <w:br/>
      </w:r>
      <w:r w:rsidRPr="00D06893">
        <w:rPr>
          <w:sz w:val="20"/>
          <w:szCs w:val="20"/>
        </w:rPr>
        <w:br/>
      </w:r>
      <w:r w:rsidR="004A3D7B" w:rsidRPr="00D06893">
        <w:rPr>
          <w:sz w:val="20"/>
          <w:szCs w:val="20"/>
        </w:rPr>
        <w:t>Ellen Stevens is the Founding Director of the UC Denver, Center for Faculty Development and an Associate Professor of Educational Psychology in the School of Education &amp; Human Development. She holds a B.A. in Experimental Psychology from California State University, San Bernardino and a Ph.D. in Educational Psychology from Stanford University. She was the Assistant Director for the Center for Teaching Enhancement at the University of South Florida, and has offered numerous workshops about issues in college teaching in a variety of settings. The focus of her scholarship is university faculty and college teaching.</w:t>
      </w:r>
    </w:p>
    <w:p w:rsidR="00E36240" w:rsidRDefault="00E36240" w:rsidP="00941A4D">
      <w:pPr>
        <w:pStyle w:val="ChTitle"/>
        <w:sectPr w:rsidR="00E36240" w:rsidSect="0004580C">
          <w:pgSz w:w="8640" w:h="12960" w:code="197"/>
          <w:pgMar w:top="720" w:right="720" w:bottom="720" w:left="720" w:header="288" w:footer="288" w:gutter="360"/>
          <w:cols w:space="720"/>
          <w:titlePg/>
          <w:docGrid w:linePitch="299"/>
        </w:sectPr>
      </w:pPr>
    </w:p>
    <w:p w:rsidR="00707794" w:rsidRPr="007F28B6" w:rsidRDefault="00707794" w:rsidP="00941A4D">
      <w:pPr>
        <w:pStyle w:val="ChTitle"/>
      </w:pPr>
      <w:r w:rsidRPr="007F28B6">
        <w:lastRenderedPageBreak/>
        <w:t xml:space="preserve">Chapter </w:t>
      </w:r>
      <w:r>
        <w:t>7</w:t>
      </w:r>
      <w:r w:rsidRPr="007F28B6">
        <w:br/>
      </w:r>
    </w:p>
    <w:p w:rsidR="00707794" w:rsidRPr="007F28B6" w:rsidRDefault="00707794" w:rsidP="00941A4D">
      <w:pPr>
        <w:pStyle w:val="ChTitle"/>
      </w:pPr>
      <w:r w:rsidRPr="007F28B6">
        <w:t>Hanging on by a Thread</w:t>
      </w:r>
      <w:r>
        <w:br/>
      </w:r>
    </w:p>
    <w:p w:rsidR="00707794" w:rsidRPr="007F28B6" w:rsidRDefault="00707794" w:rsidP="00941A4D">
      <w:pPr>
        <w:pStyle w:val="ChAuthor"/>
        <w:rPr>
          <w:b/>
        </w:rPr>
      </w:pPr>
      <w:r w:rsidRPr="007F28B6">
        <w:t>Dorothy F. Garrison-Wade</w:t>
      </w:r>
    </w:p>
    <w:p w:rsidR="00707794" w:rsidRPr="00D040BE" w:rsidRDefault="00707794" w:rsidP="00707794">
      <w:pPr>
        <w:spacing w:after="0" w:afterAutospacing="0"/>
      </w:pPr>
      <w:r w:rsidRPr="007D708B">
        <w:rPr>
          <w:b/>
          <w:sz w:val="20"/>
          <w:szCs w:val="20"/>
        </w:rPr>
        <w:t xml:space="preserve"> </w:t>
      </w:r>
      <w:r w:rsidRPr="007D708B">
        <w:rPr>
          <w:b/>
          <w:sz w:val="20"/>
          <w:szCs w:val="20"/>
        </w:rPr>
        <w:tab/>
      </w:r>
    </w:p>
    <w:p w:rsidR="0090504E" w:rsidRDefault="00707794" w:rsidP="00707794">
      <w:pPr>
        <w:spacing w:after="0" w:afterAutospacing="0"/>
        <w:ind w:firstLine="432"/>
        <w:rPr>
          <w:sz w:val="20"/>
          <w:szCs w:val="20"/>
        </w:rPr>
      </w:pPr>
      <w:r w:rsidRPr="007D708B">
        <w:rPr>
          <w:sz w:val="20"/>
          <w:szCs w:val="20"/>
        </w:rPr>
        <w:t>I view my role as a teacher is to facilitate students’ learning by challenging them to explore and construct knowledge by solving authentic problems. Yet, how does one effectively do this in an online class? For me, this is an ongoing challenge. I attempt to bring my online courses alive by using a variety of technological tools such as PowerPoint</w:t>
      </w:r>
      <w:r w:rsidR="00BB1952">
        <w:rPr>
          <w:sz w:val="20"/>
          <w:szCs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szCs w:val="20"/>
        </w:rPr>
        <w:fldChar w:fldCharType="end"/>
      </w:r>
      <w:r w:rsidRPr="007D708B">
        <w:rPr>
          <w:sz w:val="20"/>
          <w:szCs w:val="20"/>
        </w:rPr>
        <w:t>, web conferencing (</w:t>
      </w:r>
      <w:r w:rsidR="0090504E">
        <w:rPr>
          <w:i/>
          <w:sz w:val="20"/>
          <w:szCs w:val="20"/>
        </w:rPr>
        <w:t>Adobe Connect</w:t>
      </w:r>
      <w:r w:rsidR="00BB1952">
        <w:rPr>
          <w:i/>
          <w:sz w:val="20"/>
          <w:szCs w:val="20"/>
        </w:rPr>
        <w:fldChar w:fldCharType="begin"/>
      </w:r>
      <w:r w:rsidR="001439E5">
        <w:instrText xml:space="preserve"> XE "</w:instrText>
      </w:r>
      <w:r w:rsidR="00EF4DCE">
        <w:rPr>
          <w:i/>
          <w:sz w:val="20"/>
          <w:szCs w:val="20"/>
        </w:rPr>
        <w:instrText>Adobe Connect</w:instrText>
      </w:r>
      <w:r w:rsidR="001439E5">
        <w:instrText xml:space="preserve">" \b </w:instrText>
      </w:r>
      <w:r w:rsidR="00BB1952">
        <w:rPr>
          <w:i/>
          <w:sz w:val="20"/>
          <w:szCs w:val="20"/>
        </w:rPr>
        <w:fldChar w:fldCharType="end"/>
      </w:r>
      <w:r w:rsidRPr="007D708B">
        <w:rPr>
          <w:sz w:val="20"/>
          <w:szCs w:val="20"/>
        </w:rPr>
        <w:t>), graphic design</w:t>
      </w:r>
      <w:r w:rsidR="00BB1952">
        <w:rPr>
          <w:sz w:val="20"/>
          <w:szCs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szCs w:val="20"/>
        </w:rPr>
        <w:fldChar w:fldCharType="end"/>
      </w:r>
      <w:r w:rsidRPr="007D708B">
        <w:rPr>
          <w:sz w:val="20"/>
          <w:szCs w:val="20"/>
        </w:rPr>
        <w:t>, audio</w:t>
      </w:r>
      <w:r w:rsidR="00BB1952">
        <w:rPr>
          <w:sz w:val="20"/>
          <w:szCs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szCs w:val="20"/>
        </w:rPr>
        <w:fldChar w:fldCharType="end"/>
      </w:r>
      <w:r w:rsidRPr="007D708B">
        <w:rPr>
          <w:sz w:val="20"/>
          <w:szCs w:val="20"/>
        </w:rPr>
        <w:t xml:space="preserve"> tools (</w:t>
      </w:r>
      <w:r w:rsidRPr="007D708B">
        <w:rPr>
          <w:i/>
          <w:sz w:val="20"/>
          <w:szCs w:val="20"/>
        </w:rPr>
        <w:t>Jing</w:t>
      </w:r>
      <w:r w:rsidR="00BB1952">
        <w:rPr>
          <w:i/>
          <w:sz w:val="20"/>
          <w:szCs w:val="20"/>
        </w:rPr>
        <w:fldChar w:fldCharType="begin"/>
      </w:r>
      <w:r w:rsidR="000A4B48">
        <w:instrText xml:space="preserve"> XE "</w:instrText>
      </w:r>
      <w:r w:rsidR="00EF4DCE">
        <w:instrText>Jing</w:instrText>
      </w:r>
      <w:r w:rsidR="000A4B48">
        <w:instrText xml:space="preserve">" \b </w:instrText>
      </w:r>
      <w:r w:rsidR="00BB1952">
        <w:rPr>
          <w:i/>
          <w:sz w:val="20"/>
          <w:szCs w:val="20"/>
        </w:rPr>
        <w:fldChar w:fldCharType="end"/>
      </w:r>
      <w:r w:rsidRPr="007D708B">
        <w:rPr>
          <w:i/>
          <w:sz w:val="20"/>
          <w:szCs w:val="20"/>
        </w:rPr>
        <w:t>)</w:t>
      </w:r>
      <w:r w:rsidRPr="007D708B">
        <w:rPr>
          <w:sz w:val="20"/>
          <w:szCs w:val="20"/>
        </w:rPr>
        <w:t xml:space="preserve">, and links to other </w:t>
      </w:r>
      <w:r w:rsidR="0090504E">
        <w:rPr>
          <w:sz w:val="20"/>
          <w:szCs w:val="20"/>
        </w:rPr>
        <w:t>web-based videos</w:t>
      </w:r>
      <w:r w:rsidRPr="007D708B">
        <w:rPr>
          <w:sz w:val="20"/>
          <w:szCs w:val="20"/>
        </w:rPr>
        <w:t>. Yet, the most effective tool I use in my online classes to enliven the online format is threaded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7D708B">
        <w:rPr>
          <w:sz w:val="20"/>
          <w:szCs w:val="20"/>
        </w:rPr>
        <w:t xml:space="preserve">. </w:t>
      </w:r>
    </w:p>
    <w:p w:rsidR="00707794" w:rsidRPr="007D708B" w:rsidRDefault="00707794" w:rsidP="00707794">
      <w:pPr>
        <w:spacing w:after="0" w:afterAutospacing="0"/>
        <w:ind w:firstLine="432"/>
        <w:rPr>
          <w:sz w:val="20"/>
          <w:szCs w:val="20"/>
        </w:rPr>
      </w:pPr>
      <w:r w:rsidRPr="007D708B">
        <w:rPr>
          <w:sz w:val="20"/>
          <w:szCs w:val="20"/>
        </w:rPr>
        <w:t>A threaded discussion</w:t>
      </w:r>
      <w:r w:rsidR="00BB1952">
        <w:rPr>
          <w:sz w:val="20"/>
          <w:szCs w:val="20"/>
        </w:rPr>
        <w:fldChar w:fldCharType="begin"/>
      </w:r>
      <w:r w:rsidR="001439E5">
        <w:instrText xml:space="preserve"> XE "</w:instrText>
      </w:r>
      <w:r w:rsidR="00EF4DCE">
        <w:rPr>
          <w:sz w:val="20"/>
          <w:szCs w:val="20"/>
        </w:rPr>
        <w:instrText>threaded discussion</w:instrText>
      </w:r>
      <w:r w:rsidR="001439E5">
        <w:instrText xml:space="preserve">" \b </w:instrText>
      </w:r>
      <w:r w:rsidR="00BB1952">
        <w:rPr>
          <w:sz w:val="20"/>
          <w:szCs w:val="20"/>
        </w:rPr>
        <w:fldChar w:fldCharType="end"/>
      </w:r>
      <w:r w:rsidRPr="007D708B">
        <w:rPr>
          <w:sz w:val="20"/>
          <w:szCs w:val="20"/>
        </w:rPr>
        <w:t xml:space="preserve"> is conversation around a main topic in which secondary postings are the "threads" that spin off from the main discussion (Horton, 2000). Through threaded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7D708B">
        <w:rPr>
          <w:sz w:val="20"/>
          <w:szCs w:val="20"/>
        </w:rPr>
        <w:t xml:space="preserve">, students participate in discourse that promotes questioning and critical thinking, which in turn facilitates their learning. In addition, threaded discussions give </w:t>
      </w:r>
      <w:r w:rsidR="0090504E">
        <w:rPr>
          <w:sz w:val="20"/>
          <w:szCs w:val="20"/>
        </w:rPr>
        <w:t>my students in the School of Education and Human Development</w:t>
      </w:r>
      <w:r w:rsidR="00BB1952">
        <w:rPr>
          <w:sz w:val="20"/>
          <w:szCs w:val="20"/>
        </w:rPr>
        <w:fldChar w:fldCharType="begin"/>
      </w:r>
      <w:r w:rsidR="00887384">
        <w:instrText xml:space="preserve"> XE "</w:instrText>
      </w:r>
      <w:r w:rsidR="00EF4DCE">
        <w:rPr>
          <w:sz w:val="20"/>
          <w:szCs w:val="20"/>
        </w:rPr>
        <w:instrText>School of Education and Human Development</w:instrText>
      </w:r>
      <w:r w:rsidR="00887384">
        <w:instrText xml:space="preserve">" \b </w:instrText>
      </w:r>
      <w:r w:rsidR="00BB1952">
        <w:rPr>
          <w:sz w:val="20"/>
          <w:szCs w:val="20"/>
        </w:rPr>
        <w:fldChar w:fldCharType="end"/>
      </w:r>
      <w:r w:rsidR="0090504E">
        <w:rPr>
          <w:sz w:val="20"/>
          <w:szCs w:val="20"/>
        </w:rPr>
        <w:t xml:space="preserve"> </w:t>
      </w:r>
      <w:r w:rsidRPr="007D708B">
        <w:rPr>
          <w:sz w:val="20"/>
          <w:szCs w:val="20"/>
        </w:rPr>
        <w:t>opportunities to develop their leadership skills and to collaborate</w:t>
      </w:r>
      <w:r w:rsidR="00BB1952">
        <w:rPr>
          <w:sz w:val="20"/>
          <w:szCs w:val="20"/>
        </w:rPr>
        <w:fldChar w:fldCharType="begin"/>
      </w:r>
      <w:r w:rsidR="000A4B48">
        <w:instrText xml:space="preserve"> XE "</w:instrText>
      </w:r>
      <w:r w:rsidR="00EF4DCE">
        <w:instrText>collaborate</w:instrText>
      </w:r>
      <w:r w:rsidR="000A4B48">
        <w:instrText xml:space="preserve">" \b </w:instrText>
      </w:r>
      <w:r w:rsidR="00BB1952">
        <w:rPr>
          <w:sz w:val="20"/>
          <w:szCs w:val="20"/>
        </w:rPr>
        <w:fldChar w:fldCharType="end"/>
      </w:r>
      <w:r w:rsidRPr="007D708B">
        <w:rPr>
          <w:sz w:val="20"/>
          <w:szCs w:val="20"/>
        </w:rPr>
        <w:t xml:space="preserve"> by sharing ideas and strategies to improve their individual learning as well as their work in schools. In this article, I discuss how I use threaded discussion</w:t>
      </w:r>
      <w:r w:rsidR="0090504E">
        <w:rPr>
          <w:sz w:val="20"/>
          <w:szCs w:val="20"/>
        </w:rPr>
        <w:t>s</w:t>
      </w:r>
      <w:r w:rsidRPr="007D708B">
        <w:rPr>
          <w:sz w:val="20"/>
          <w:szCs w:val="20"/>
        </w:rPr>
        <w:t xml:space="preserve"> as an instructional tool to bring the online classroom </w:t>
      </w:r>
      <w:r w:rsidR="0090504E">
        <w:rPr>
          <w:sz w:val="20"/>
          <w:szCs w:val="20"/>
        </w:rPr>
        <w:t xml:space="preserve">environment alive. I also share how I have </w:t>
      </w:r>
      <w:proofErr w:type="gramStart"/>
      <w:r w:rsidR="0090504E">
        <w:rPr>
          <w:sz w:val="20"/>
          <w:szCs w:val="20"/>
        </w:rPr>
        <w:t>t</w:t>
      </w:r>
      <w:r w:rsidRPr="007D708B">
        <w:rPr>
          <w:sz w:val="20"/>
          <w:szCs w:val="20"/>
        </w:rPr>
        <w:t>ake</w:t>
      </w:r>
      <w:r w:rsidR="0090504E">
        <w:rPr>
          <w:sz w:val="20"/>
          <w:szCs w:val="20"/>
        </w:rPr>
        <w:t>n</w:t>
      </w:r>
      <w:r w:rsidRPr="007D708B">
        <w:rPr>
          <w:sz w:val="20"/>
          <w:szCs w:val="20"/>
        </w:rPr>
        <w:t xml:space="preserve"> </w:t>
      </w:r>
      <w:r w:rsidR="0090504E">
        <w:rPr>
          <w:sz w:val="20"/>
          <w:szCs w:val="20"/>
        </w:rPr>
        <w:t xml:space="preserve"> </w:t>
      </w:r>
      <w:r w:rsidRPr="007D708B">
        <w:rPr>
          <w:sz w:val="20"/>
          <w:szCs w:val="20"/>
        </w:rPr>
        <w:t>threaded</w:t>
      </w:r>
      <w:proofErr w:type="gramEnd"/>
      <w:r w:rsidRPr="007D708B">
        <w:rPr>
          <w:sz w:val="20"/>
          <w:szCs w:val="20"/>
        </w:rPr>
        <w:t xml:space="preserve"> discussion</w:t>
      </w:r>
      <w:r w:rsidR="0090504E">
        <w:rPr>
          <w:sz w:val="20"/>
          <w:szCs w:val="20"/>
        </w:rPr>
        <w:t xml:space="preserve">s a step further by using them </w:t>
      </w:r>
      <w:r w:rsidRPr="007D708B">
        <w:rPr>
          <w:sz w:val="20"/>
          <w:szCs w:val="20"/>
        </w:rPr>
        <w:t>to evaluate my teaching and students’ growth and development through an exploratory research study.</w:t>
      </w:r>
    </w:p>
    <w:p w:rsidR="00707794" w:rsidRPr="00534F90" w:rsidRDefault="00707794" w:rsidP="00246E9A">
      <w:pPr>
        <w:pStyle w:val="ChH1"/>
      </w:pPr>
      <w:r>
        <w:rPr>
          <w:sz w:val="20"/>
        </w:rPr>
        <w:br/>
      </w:r>
      <w:r w:rsidRPr="00534F90">
        <w:t>Using Threaded Discussion to Engage Students in Critical Discourse</w:t>
      </w:r>
    </w:p>
    <w:p w:rsidR="00707794" w:rsidRPr="007D708B" w:rsidRDefault="00707794" w:rsidP="00707794">
      <w:pPr>
        <w:spacing w:after="0" w:afterAutospacing="0"/>
        <w:ind w:firstLine="432"/>
        <w:rPr>
          <w:sz w:val="20"/>
          <w:szCs w:val="20"/>
        </w:rPr>
      </w:pPr>
      <w:r w:rsidRPr="007D708B">
        <w:rPr>
          <w:sz w:val="20"/>
          <w:szCs w:val="20"/>
        </w:rPr>
        <w:t>Offenholley (2006) states threaded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7D708B">
        <w:rPr>
          <w:sz w:val="20"/>
          <w:szCs w:val="20"/>
        </w:rPr>
        <w:t xml:space="preserve"> are the “lifeblood” of her online math courses. I have found similar success by using threaded discussions to engage students in thought provok</w:t>
      </w:r>
      <w:r w:rsidR="00B5355F">
        <w:rPr>
          <w:sz w:val="20"/>
          <w:szCs w:val="20"/>
        </w:rPr>
        <w:t>ing dialog and collaboration</w:t>
      </w:r>
      <w:r w:rsidR="00BB1952">
        <w:rPr>
          <w:sz w:val="20"/>
          <w:szCs w:val="20"/>
        </w:rPr>
        <w:fldChar w:fldCharType="begin"/>
      </w:r>
      <w:r w:rsidR="00C747B4">
        <w:instrText xml:space="preserve"> XE "</w:instrText>
      </w:r>
      <w:r w:rsidR="00EF4DCE">
        <w:rPr>
          <w:sz w:val="20"/>
          <w:szCs w:val="20"/>
        </w:rPr>
        <w:instrText>collaboration</w:instrText>
      </w:r>
      <w:r w:rsidR="00C747B4">
        <w:instrText xml:space="preserve">" \b </w:instrText>
      </w:r>
      <w:r w:rsidR="00BB1952">
        <w:rPr>
          <w:sz w:val="20"/>
          <w:szCs w:val="20"/>
        </w:rPr>
        <w:fldChar w:fldCharType="end"/>
      </w:r>
      <w:r w:rsidR="00B5355F">
        <w:rPr>
          <w:sz w:val="20"/>
          <w:szCs w:val="20"/>
        </w:rPr>
        <w:t xml:space="preserve"> </w:t>
      </w:r>
      <w:r w:rsidRPr="007D708B">
        <w:rPr>
          <w:sz w:val="20"/>
          <w:szCs w:val="20"/>
        </w:rPr>
        <w:t>in my online EDUC 5400 Special Education Seminar for Principals course. Engaging students in threaded discussions alleviates the feelings some students have of hanging out there alone in cyb</w:t>
      </w:r>
      <w:r w:rsidR="00B5355F">
        <w:rPr>
          <w:sz w:val="20"/>
          <w:szCs w:val="20"/>
        </w:rPr>
        <w:t>erspace</w:t>
      </w:r>
      <w:r w:rsidRPr="007D708B">
        <w:rPr>
          <w:sz w:val="20"/>
          <w:szCs w:val="20"/>
        </w:rPr>
        <w:t>. </w:t>
      </w:r>
    </w:p>
    <w:p w:rsidR="00707794" w:rsidRPr="007D708B" w:rsidRDefault="00707794" w:rsidP="00707794">
      <w:pPr>
        <w:spacing w:after="0" w:afterAutospacing="0"/>
        <w:ind w:firstLine="432"/>
        <w:rPr>
          <w:sz w:val="20"/>
          <w:szCs w:val="20"/>
        </w:rPr>
      </w:pPr>
      <w:r w:rsidRPr="007D708B">
        <w:rPr>
          <w:sz w:val="20"/>
          <w:szCs w:val="20"/>
        </w:rPr>
        <w:t>Since the course is designed to promote leadership, I empower my students to take charge of the threaded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7D708B">
        <w:rPr>
          <w:sz w:val="20"/>
          <w:szCs w:val="20"/>
        </w:rPr>
        <w:t xml:space="preserve"> to further develop their leadership skills and to share ideas and resources with their peers</w:t>
      </w:r>
      <w:r w:rsidR="00885C85" w:rsidRPr="007D708B">
        <w:rPr>
          <w:sz w:val="20"/>
          <w:szCs w:val="20"/>
        </w:rPr>
        <w:t xml:space="preserve">. </w:t>
      </w:r>
      <w:r w:rsidRPr="007D708B">
        <w:rPr>
          <w:sz w:val="20"/>
          <w:szCs w:val="20"/>
        </w:rPr>
        <w:t xml:space="preserve">For 13 of the 15 </w:t>
      </w:r>
      <w:r w:rsidR="00885C85">
        <w:rPr>
          <w:sz w:val="20"/>
          <w:szCs w:val="20"/>
        </w:rPr>
        <w:t xml:space="preserve">weeks </w:t>
      </w:r>
      <w:r w:rsidRPr="007D708B">
        <w:rPr>
          <w:sz w:val="20"/>
          <w:szCs w:val="20"/>
        </w:rPr>
        <w:t>of the cou</w:t>
      </w:r>
      <w:r w:rsidR="00885C85">
        <w:rPr>
          <w:sz w:val="20"/>
          <w:szCs w:val="20"/>
        </w:rPr>
        <w:t xml:space="preserve">rse, students participate in </w:t>
      </w:r>
      <w:r w:rsidRPr="007D708B">
        <w:rPr>
          <w:sz w:val="20"/>
          <w:szCs w:val="20"/>
        </w:rPr>
        <w:t>active threaded discussion</w:t>
      </w:r>
      <w:r w:rsidR="00885C85">
        <w:rPr>
          <w:sz w:val="20"/>
          <w:szCs w:val="20"/>
        </w:rPr>
        <w:t>s</w:t>
      </w:r>
      <w:r w:rsidRPr="007D708B">
        <w:rPr>
          <w:sz w:val="20"/>
          <w:szCs w:val="20"/>
        </w:rPr>
        <w:t xml:space="preserve"> around assigned readings that are designed to support students’ learning to develop: (a) an ability to lead school-wide conversations about problems and issues that arise in special education in ways that strengthen the culture of the school and its commitment to all students’ learning; and (b) an ability to garner resources for the school’s programs. I inform my students that I will closely monitor their discussions but </w:t>
      </w:r>
      <w:r w:rsidR="00885C85">
        <w:rPr>
          <w:sz w:val="20"/>
          <w:szCs w:val="20"/>
        </w:rPr>
        <w:t xml:space="preserve">that I </w:t>
      </w:r>
      <w:r w:rsidRPr="007D708B">
        <w:rPr>
          <w:sz w:val="20"/>
          <w:szCs w:val="20"/>
        </w:rPr>
        <w:t xml:space="preserve">will limit my participation to minimize influencing the discussions. However, I do add at least one small entry weekly to the discussion to let students know that I am also a participant. </w:t>
      </w:r>
    </w:p>
    <w:p w:rsidR="00707794" w:rsidRPr="007D708B" w:rsidRDefault="00707794" w:rsidP="00707794">
      <w:pPr>
        <w:spacing w:after="0" w:afterAutospacing="0"/>
        <w:ind w:firstLine="432"/>
        <w:rPr>
          <w:sz w:val="20"/>
          <w:szCs w:val="20"/>
        </w:rPr>
      </w:pPr>
      <w:r w:rsidRPr="007D708B">
        <w:rPr>
          <w:sz w:val="20"/>
          <w:szCs w:val="20"/>
        </w:rPr>
        <w:t>Prior to the start of class, I email</w:t>
      </w:r>
      <w:r w:rsidR="00BB1952">
        <w:rPr>
          <w:sz w:val="20"/>
          <w:szCs w:val="20"/>
        </w:rPr>
        <w:fldChar w:fldCharType="begin"/>
      </w:r>
      <w:r w:rsidR="00887384">
        <w:instrText xml:space="preserve"> XE "</w:instrText>
      </w:r>
      <w:r w:rsidR="00EF4DCE">
        <w:rPr>
          <w:sz w:val="20"/>
          <w:szCs w:val="20"/>
        </w:rPr>
        <w:instrText>email</w:instrText>
      </w:r>
      <w:r w:rsidR="00887384">
        <w:instrText xml:space="preserve">" \b </w:instrText>
      </w:r>
      <w:r w:rsidR="00BB1952">
        <w:rPr>
          <w:sz w:val="20"/>
          <w:szCs w:val="20"/>
        </w:rPr>
        <w:fldChar w:fldCharType="end"/>
      </w:r>
      <w:r w:rsidRPr="007D708B">
        <w:rPr>
          <w:sz w:val="20"/>
          <w:szCs w:val="20"/>
        </w:rPr>
        <w:t xml:space="preserve"> students a syllabus that includes the course assigned readings, ranging from 2 to 6 assignments per week (see Table 1). Students are instructed to email me their 1</w:t>
      </w:r>
      <w:r w:rsidRPr="007D708B">
        <w:rPr>
          <w:sz w:val="20"/>
          <w:szCs w:val="20"/>
          <w:vertAlign w:val="superscript"/>
        </w:rPr>
        <w:t>st</w:t>
      </w:r>
      <w:r w:rsidRPr="007D708B">
        <w:rPr>
          <w:sz w:val="20"/>
          <w:szCs w:val="20"/>
        </w:rPr>
        <w:t>, 2</w:t>
      </w:r>
      <w:r w:rsidRPr="007D708B">
        <w:rPr>
          <w:sz w:val="20"/>
          <w:szCs w:val="20"/>
          <w:vertAlign w:val="superscript"/>
        </w:rPr>
        <w:t>nd</w:t>
      </w:r>
      <w:r w:rsidRPr="007D708B">
        <w:rPr>
          <w:sz w:val="20"/>
          <w:szCs w:val="20"/>
        </w:rPr>
        <w:t>, and 3</w:t>
      </w:r>
      <w:r w:rsidRPr="007D708B">
        <w:rPr>
          <w:sz w:val="20"/>
          <w:szCs w:val="20"/>
          <w:vertAlign w:val="superscript"/>
        </w:rPr>
        <w:t>rd</w:t>
      </w:r>
      <w:r w:rsidRPr="007D708B">
        <w:rPr>
          <w:sz w:val="20"/>
          <w:szCs w:val="20"/>
        </w:rPr>
        <w:t xml:space="preserve"> choice for reading assignments and select a week that he/she wishes to facilitate the discussion and write a reading response paper on the assigned reading. Students must read selected assignments, identify major themes of the readings, and summarize the readings. I tell students to do the following: </w:t>
      </w:r>
    </w:p>
    <w:p w:rsidR="00707794" w:rsidRPr="007D708B" w:rsidRDefault="00707794" w:rsidP="00895D3B">
      <w:pPr>
        <w:spacing w:after="0" w:afterAutospacing="0"/>
        <w:rPr>
          <w:color w:val="800080"/>
          <w:sz w:val="20"/>
          <w:szCs w:val="20"/>
        </w:rPr>
      </w:pPr>
      <w:r w:rsidRPr="007D708B">
        <w:rPr>
          <w:sz w:val="20"/>
          <w:szCs w:val="20"/>
        </w:rPr>
        <w:lastRenderedPageBreak/>
        <w:t>Think of this paper as a conversation with the author and with your classmates</w:t>
      </w:r>
      <w:r w:rsidR="00885C85" w:rsidRPr="007D708B">
        <w:rPr>
          <w:sz w:val="20"/>
          <w:szCs w:val="20"/>
        </w:rPr>
        <w:t xml:space="preserve">. </w:t>
      </w:r>
      <w:r w:rsidRPr="007D708B">
        <w:rPr>
          <w:sz w:val="20"/>
          <w:szCs w:val="20"/>
        </w:rPr>
        <w:t>Why are the issues you picked troubling</w:t>
      </w:r>
      <w:r w:rsidR="00885C85">
        <w:rPr>
          <w:sz w:val="20"/>
          <w:szCs w:val="20"/>
        </w:rPr>
        <w:t xml:space="preserve"> </w:t>
      </w:r>
      <w:r w:rsidRPr="007D708B">
        <w:rPr>
          <w:sz w:val="20"/>
          <w:szCs w:val="20"/>
        </w:rPr>
        <w:t>/</w:t>
      </w:r>
      <w:r w:rsidR="00885C85">
        <w:rPr>
          <w:sz w:val="20"/>
          <w:szCs w:val="20"/>
        </w:rPr>
        <w:t xml:space="preserve"> </w:t>
      </w:r>
      <w:r w:rsidRPr="007D708B">
        <w:rPr>
          <w:sz w:val="20"/>
          <w:szCs w:val="20"/>
        </w:rPr>
        <w:t>exciting</w:t>
      </w:r>
      <w:r w:rsidR="00885C85">
        <w:rPr>
          <w:sz w:val="20"/>
          <w:szCs w:val="20"/>
        </w:rPr>
        <w:t xml:space="preserve"> </w:t>
      </w:r>
      <w:r w:rsidRPr="007D708B">
        <w:rPr>
          <w:sz w:val="20"/>
          <w:szCs w:val="20"/>
        </w:rPr>
        <w:t>/</w:t>
      </w:r>
      <w:r w:rsidR="00885C85">
        <w:rPr>
          <w:sz w:val="20"/>
          <w:szCs w:val="20"/>
        </w:rPr>
        <w:t xml:space="preserve"> </w:t>
      </w:r>
      <w:r w:rsidRPr="007D708B">
        <w:rPr>
          <w:sz w:val="20"/>
          <w:szCs w:val="20"/>
        </w:rPr>
        <w:t>interesting</w:t>
      </w:r>
      <w:r w:rsidR="00885C85">
        <w:rPr>
          <w:sz w:val="20"/>
          <w:szCs w:val="20"/>
        </w:rPr>
        <w:t xml:space="preserve"> </w:t>
      </w:r>
      <w:r w:rsidRPr="007D708B">
        <w:rPr>
          <w:sz w:val="20"/>
          <w:szCs w:val="20"/>
        </w:rPr>
        <w:t>/</w:t>
      </w:r>
      <w:r w:rsidR="00885C85">
        <w:rPr>
          <w:sz w:val="20"/>
          <w:szCs w:val="20"/>
        </w:rPr>
        <w:t xml:space="preserve"> </w:t>
      </w:r>
      <w:r w:rsidRPr="007D708B">
        <w:rPr>
          <w:sz w:val="20"/>
          <w:szCs w:val="20"/>
        </w:rPr>
        <w:t>important to you?  Figure out how to invite your readers to think along with you about themes/issues you identified in the readings. Post your paper (first day of the week) in the appropriate "Reading Response" discussion week, and also place your paper in the "Reading Response" drop box for a grade. Click below on URL to listen to video</w:t>
      </w:r>
      <w:r w:rsidR="00BB1952">
        <w:rPr>
          <w:sz w:val="20"/>
          <w:szCs w:val="20"/>
        </w:rPr>
        <w:fldChar w:fldCharType="begin"/>
      </w:r>
      <w:r w:rsidR="000A4B48">
        <w:instrText xml:space="preserve"> XE "</w:instrText>
      </w:r>
      <w:r w:rsidR="00EF4DCE">
        <w:rPr>
          <w:sz w:val="20"/>
        </w:rPr>
        <w:instrText>video</w:instrText>
      </w:r>
      <w:r w:rsidR="000A4B48">
        <w:instrText xml:space="preserve">" \b </w:instrText>
      </w:r>
      <w:r w:rsidR="00BB1952">
        <w:rPr>
          <w:sz w:val="20"/>
          <w:szCs w:val="20"/>
        </w:rPr>
        <w:fldChar w:fldCharType="end"/>
      </w:r>
      <w:r w:rsidRPr="007D708B">
        <w:rPr>
          <w:sz w:val="20"/>
          <w:szCs w:val="20"/>
        </w:rPr>
        <w:t xml:space="preserve"> instruction. </w:t>
      </w:r>
      <w:r w:rsidR="0063295E" w:rsidRPr="0063295E">
        <w:rPr>
          <w:bCs/>
          <w:sz w:val="20"/>
          <w:szCs w:val="20"/>
        </w:rPr>
        <w:t>http://www.screencast.com/users/dgarris/folders/Jing</w:t>
      </w:r>
      <w:r w:rsidR="00BB1952">
        <w:rPr>
          <w:bCs/>
          <w:sz w:val="20"/>
          <w:szCs w:val="20"/>
        </w:rPr>
        <w:fldChar w:fldCharType="begin"/>
      </w:r>
      <w:r w:rsidR="000A4B48">
        <w:instrText xml:space="preserve"> XE "</w:instrText>
      </w:r>
      <w:r w:rsidR="00EF4DCE">
        <w:instrText>Jing</w:instrText>
      </w:r>
      <w:r w:rsidR="000A4B48">
        <w:instrText xml:space="preserve">" \b </w:instrText>
      </w:r>
      <w:r w:rsidR="00BB1952">
        <w:rPr>
          <w:bCs/>
          <w:sz w:val="20"/>
          <w:szCs w:val="20"/>
        </w:rPr>
        <w:fldChar w:fldCharType="end"/>
      </w:r>
      <w:r w:rsidR="0063295E" w:rsidRPr="0063295E">
        <w:rPr>
          <w:bCs/>
          <w:sz w:val="20"/>
          <w:szCs w:val="20"/>
        </w:rPr>
        <w:t>/media/573b231a-c28e-4534-aa97-2b60c8e50b4f</w:t>
      </w:r>
    </w:p>
    <w:p w:rsidR="00707794" w:rsidRPr="007D708B" w:rsidRDefault="00707794" w:rsidP="00707794">
      <w:pPr>
        <w:spacing w:after="0" w:afterAutospacing="0"/>
        <w:rPr>
          <w:sz w:val="20"/>
          <w:szCs w:val="20"/>
        </w:rPr>
      </w:pPr>
    </w:p>
    <w:p w:rsidR="00707794" w:rsidRPr="00534F90" w:rsidRDefault="00885C85" w:rsidP="00246E9A">
      <w:pPr>
        <w:pStyle w:val="ChH1"/>
      </w:pPr>
      <w:proofErr w:type="gramStart"/>
      <w:r>
        <w:t>Table 1.</w:t>
      </w:r>
      <w:proofErr w:type="gramEnd"/>
      <w:r>
        <w:t xml:space="preserve"> </w:t>
      </w:r>
      <w:r w:rsidR="00707794" w:rsidRPr="00534F90">
        <w:t xml:space="preserve"> Reading Assignment from Syllabus</w:t>
      </w:r>
      <w:r w:rsidR="00707794" w:rsidRPr="00534F90">
        <w:br/>
      </w: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1687"/>
        <w:gridCol w:w="4320"/>
      </w:tblGrid>
      <w:tr w:rsidR="00707794" w:rsidRPr="007D708B" w:rsidTr="00932F1E">
        <w:trPr>
          <w:trHeight w:val="102"/>
        </w:trPr>
        <w:tc>
          <w:tcPr>
            <w:tcW w:w="833" w:type="dxa"/>
            <w:shd w:val="clear" w:color="auto" w:fill="auto"/>
          </w:tcPr>
          <w:p w:rsidR="00707794" w:rsidRPr="007D708B" w:rsidRDefault="00707794" w:rsidP="00707794">
            <w:pPr>
              <w:spacing w:after="0" w:afterAutospacing="0"/>
              <w:jc w:val="center"/>
              <w:rPr>
                <w:b/>
                <w:sz w:val="20"/>
                <w:szCs w:val="20"/>
              </w:rPr>
            </w:pPr>
            <w:r w:rsidRPr="007D708B">
              <w:rPr>
                <w:b/>
                <w:sz w:val="20"/>
                <w:szCs w:val="20"/>
              </w:rPr>
              <w:t>2</w:t>
            </w:r>
          </w:p>
          <w:p w:rsidR="00707794" w:rsidRPr="007D708B" w:rsidRDefault="00707794" w:rsidP="00707794">
            <w:pPr>
              <w:spacing w:after="0" w:afterAutospacing="0"/>
              <w:jc w:val="center"/>
              <w:rPr>
                <w:sz w:val="20"/>
                <w:szCs w:val="20"/>
              </w:rPr>
            </w:pPr>
            <w:r w:rsidRPr="007D708B">
              <w:rPr>
                <w:sz w:val="20"/>
                <w:szCs w:val="20"/>
              </w:rPr>
              <w:t>Week of January 26</w:t>
            </w:r>
          </w:p>
        </w:tc>
        <w:tc>
          <w:tcPr>
            <w:tcW w:w="1687" w:type="dxa"/>
            <w:shd w:val="clear" w:color="auto" w:fill="auto"/>
          </w:tcPr>
          <w:p w:rsidR="00707794" w:rsidRPr="007D708B" w:rsidRDefault="00707794" w:rsidP="00707794">
            <w:pPr>
              <w:spacing w:after="0" w:afterAutospacing="0"/>
              <w:rPr>
                <w:sz w:val="20"/>
                <w:szCs w:val="20"/>
              </w:rPr>
            </w:pPr>
            <w:r w:rsidRPr="007D708B">
              <w:rPr>
                <w:sz w:val="20"/>
                <w:szCs w:val="20"/>
              </w:rPr>
              <w:t>Principals’ knowledge or lack of knowledge in special education</w:t>
            </w:r>
          </w:p>
        </w:tc>
        <w:tc>
          <w:tcPr>
            <w:tcW w:w="4320" w:type="dxa"/>
            <w:shd w:val="clear" w:color="auto" w:fill="auto"/>
          </w:tcPr>
          <w:p w:rsidR="00707794" w:rsidRPr="007D708B" w:rsidRDefault="00707794" w:rsidP="00707794">
            <w:pPr>
              <w:spacing w:after="0" w:afterAutospacing="0"/>
              <w:rPr>
                <w:sz w:val="20"/>
                <w:szCs w:val="20"/>
              </w:rPr>
            </w:pPr>
            <w:r w:rsidRPr="007D708B">
              <w:rPr>
                <w:b/>
                <w:sz w:val="20"/>
                <w:szCs w:val="20"/>
              </w:rPr>
              <w:t xml:space="preserve">Reading 1a:  </w:t>
            </w:r>
            <w:r w:rsidRPr="007D708B">
              <w:rPr>
                <w:sz w:val="20"/>
                <w:szCs w:val="20"/>
              </w:rPr>
              <w:t>Garrison-Wade, D. (2005). Principals’ training or lack of training in special education: A literature review. In C. L Fulmer &amp; F. L. Dembowski (Eds.), </w:t>
            </w:r>
            <w:r w:rsidRPr="007D708B">
              <w:rPr>
                <w:rStyle w:val="Emphasis"/>
                <w:sz w:val="20"/>
                <w:szCs w:val="20"/>
              </w:rPr>
              <w:t>National summit on school leadership: Crediting the past, challenging the present, and changing the future</w:t>
            </w:r>
            <w:r w:rsidRPr="007D708B">
              <w:rPr>
                <w:sz w:val="20"/>
                <w:szCs w:val="20"/>
              </w:rPr>
              <w:t xml:space="preserve"> (pp. 235-241). Lanham, MD: Rowman &amp; Littlefield.</w:t>
            </w:r>
            <w:r w:rsidR="00885C85">
              <w:rPr>
                <w:sz w:val="20"/>
                <w:szCs w:val="20"/>
              </w:rPr>
              <w:br/>
            </w:r>
          </w:p>
          <w:p w:rsidR="00707794" w:rsidRPr="007D708B" w:rsidRDefault="00707794" w:rsidP="00707794">
            <w:pPr>
              <w:spacing w:after="0" w:afterAutospacing="0"/>
              <w:rPr>
                <w:b/>
                <w:bCs/>
                <w:color w:val="0000FF"/>
                <w:sz w:val="20"/>
                <w:szCs w:val="20"/>
              </w:rPr>
            </w:pPr>
            <w:r w:rsidRPr="007D708B">
              <w:rPr>
                <w:b/>
                <w:sz w:val="20"/>
                <w:szCs w:val="20"/>
              </w:rPr>
              <w:t xml:space="preserve">Reading 1b:  </w:t>
            </w:r>
            <w:r w:rsidRPr="007D708B">
              <w:rPr>
                <w:sz w:val="20"/>
                <w:szCs w:val="20"/>
              </w:rPr>
              <w:t xml:space="preserve">Wakeman, S.Y., Browder, D.M., Flowers, C. &amp; Ahlgrim-Delzell, L (2006) Principals’ knowledge of fundamental and current issues in special education, </w:t>
            </w:r>
            <w:r w:rsidRPr="007D708B">
              <w:rPr>
                <w:i/>
                <w:sz w:val="20"/>
                <w:szCs w:val="20"/>
              </w:rPr>
              <w:t xml:space="preserve">NASSP Bulletin, 90(2), </w:t>
            </w:r>
            <w:r w:rsidRPr="007D708B">
              <w:rPr>
                <w:sz w:val="20"/>
                <w:szCs w:val="20"/>
              </w:rPr>
              <w:t xml:space="preserve">153-174.  </w:t>
            </w:r>
          </w:p>
        </w:tc>
      </w:tr>
    </w:tbl>
    <w:p w:rsidR="00707794" w:rsidRPr="007D708B" w:rsidRDefault="00707794" w:rsidP="00707794">
      <w:pPr>
        <w:spacing w:after="0" w:afterAutospacing="0"/>
        <w:rPr>
          <w:sz w:val="20"/>
          <w:szCs w:val="20"/>
        </w:rPr>
      </w:pPr>
    </w:p>
    <w:p w:rsidR="00707794" w:rsidRPr="007D708B" w:rsidRDefault="00707794" w:rsidP="00E644FA">
      <w:pPr>
        <w:spacing w:after="0" w:afterAutospacing="0"/>
        <w:ind w:firstLine="432"/>
        <w:rPr>
          <w:sz w:val="20"/>
          <w:szCs w:val="20"/>
        </w:rPr>
      </w:pPr>
      <w:r w:rsidRPr="007D708B">
        <w:rPr>
          <w:sz w:val="20"/>
          <w:szCs w:val="20"/>
        </w:rPr>
        <w:t>After the student uploads his/her reading response paper in the drop box, I review it and offer feedback; then he/she is instructed to upload it in the threaded discussion</w:t>
      </w:r>
      <w:r w:rsidR="00BB1952">
        <w:rPr>
          <w:sz w:val="20"/>
          <w:szCs w:val="20"/>
        </w:rPr>
        <w:fldChar w:fldCharType="begin"/>
      </w:r>
      <w:r w:rsidR="001439E5">
        <w:instrText xml:space="preserve"> XE "</w:instrText>
      </w:r>
      <w:r w:rsidR="00EF4DCE">
        <w:rPr>
          <w:sz w:val="20"/>
          <w:szCs w:val="20"/>
        </w:rPr>
        <w:instrText>threaded discussion</w:instrText>
      </w:r>
      <w:r w:rsidR="001439E5">
        <w:instrText xml:space="preserve">" \b </w:instrText>
      </w:r>
      <w:r w:rsidR="00BB1952">
        <w:rPr>
          <w:sz w:val="20"/>
          <w:szCs w:val="20"/>
        </w:rPr>
        <w:fldChar w:fldCharType="end"/>
      </w:r>
      <w:r w:rsidRPr="007D708B">
        <w:rPr>
          <w:sz w:val="20"/>
          <w:szCs w:val="20"/>
        </w:rPr>
        <w:t xml:space="preserve"> area. This assignment counts for 15% of student’s grade. Table 2 below is a rubric</w:t>
      </w:r>
      <w:r w:rsidR="00BB1952">
        <w:rPr>
          <w:sz w:val="20"/>
          <w:szCs w:val="20"/>
        </w:rPr>
        <w:fldChar w:fldCharType="begin"/>
      </w:r>
      <w:r w:rsidR="001439E5">
        <w:instrText xml:space="preserve"> XE "</w:instrText>
      </w:r>
      <w:r w:rsidR="00EF4DCE">
        <w:rPr>
          <w:sz w:val="20"/>
          <w:szCs w:val="20"/>
        </w:rPr>
        <w:instrText>rubric</w:instrText>
      </w:r>
      <w:r w:rsidR="001439E5">
        <w:instrText xml:space="preserve">" \b </w:instrText>
      </w:r>
      <w:r w:rsidR="00BB1952">
        <w:rPr>
          <w:sz w:val="20"/>
          <w:szCs w:val="20"/>
        </w:rPr>
        <w:fldChar w:fldCharType="end"/>
      </w:r>
      <w:r w:rsidRPr="007D708B">
        <w:rPr>
          <w:sz w:val="20"/>
          <w:szCs w:val="20"/>
        </w:rPr>
        <w:t xml:space="preserve"> I used to grade students reading response paper and leadership of the discussion. The rubric is very helpful in providing immediate feedback to students. In addition to the rubric, I add written feedback on their performance. At the end of the week of discussion, I add the points to the student grade for leading the discussion. I find this to be an effective strategy for encouraging students to stay engaged in the discussion during the entire discussion.</w:t>
      </w:r>
      <w:r>
        <w:rPr>
          <w:sz w:val="20"/>
          <w:szCs w:val="20"/>
        </w:rPr>
        <w:br/>
      </w:r>
    </w:p>
    <w:p w:rsidR="00707794" w:rsidRPr="00534F90" w:rsidRDefault="00E644FA" w:rsidP="00246E9A">
      <w:pPr>
        <w:pStyle w:val="ChH1"/>
      </w:pPr>
      <w:proofErr w:type="gramStart"/>
      <w:r>
        <w:t>Table 2.</w:t>
      </w:r>
      <w:proofErr w:type="gramEnd"/>
      <w:r>
        <w:t xml:space="preserve"> </w:t>
      </w:r>
      <w:r w:rsidR="00707794" w:rsidRPr="00534F90">
        <w:t xml:space="preserve">Grading Criteria for Reading Response &amp; Facilitation of Threaded Discussion </w:t>
      </w:r>
    </w:p>
    <w:p w:rsidR="00707794" w:rsidRPr="007D708B" w:rsidRDefault="00707794" w:rsidP="00707794">
      <w:pPr>
        <w:spacing w:after="0" w:afterAutospacing="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5"/>
        <w:gridCol w:w="5456"/>
      </w:tblGrid>
      <w:tr w:rsidR="00707794" w:rsidRPr="007D708B" w:rsidTr="00E644FA">
        <w:tc>
          <w:tcPr>
            <w:tcW w:w="1315" w:type="dxa"/>
            <w:tcBorders>
              <w:top w:val="single" w:sz="4" w:space="0" w:color="auto"/>
              <w:left w:val="single" w:sz="4" w:space="0" w:color="auto"/>
              <w:bottom w:val="single" w:sz="4" w:space="0" w:color="auto"/>
              <w:right w:val="single" w:sz="4" w:space="0" w:color="auto"/>
            </w:tcBorders>
            <w:shd w:val="clear" w:color="auto" w:fill="FFFFFF"/>
          </w:tcPr>
          <w:p w:rsidR="00707794" w:rsidRPr="007D708B" w:rsidRDefault="00707794" w:rsidP="00707794">
            <w:pPr>
              <w:spacing w:after="0" w:afterAutospacing="0"/>
              <w:rPr>
                <w:sz w:val="20"/>
                <w:szCs w:val="20"/>
              </w:rPr>
            </w:pPr>
            <w:r w:rsidRPr="007D708B">
              <w:rPr>
                <w:b/>
                <w:bCs/>
                <w:sz w:val="20"/>
                <w:szCs w:val="20"/>
              </w:rPr>
              <w:t>Point Value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07794" w:rsidRPr="007D708B" w:rsidRDefault="00707794" w:rsidP="00707794">
            <w:pPr>
              <w:spacing w:after="0" w:afterAutospacing="0"/>
              <w:rPr>
                <w:sz w:val="20"/>
                <w:szCs w:val="20"/>
              </w:rPr>
            </w:pPr>
            <w:r w:rsidRPr="007D708B">
              <w:rPr>
                <w:b/>
                <w:bCs/>
                <w:sz w:val="20"/>
                <w:szCs w:val="20"/>
              </w:rPr>
              <w:t>Criteria</w:t>
            </w:r>
          </w:p>
        </w:tc>
      </w:tr>
      <w:tr w:rsidR="00707794" w:rsidRPr="007D708B" w:rsidTr="00707794">
        <w:tc>
          <w:tcPr>
            <w:tcW w:w="1315" w:type="dxa"/>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b/>
                <w:bCs/>
                <w:sz w:val="20"/>
                <w:szCs w:val="20"/>
              </w:rPr>
              <w:t>___/4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sz w:val="20"/>
                <w:szCs w:val="20"/>
              </w:rPr>
              <w:t xml:space="preserve">Identified and summarized key themes and issues  </w:t>
            </w:r>
          </w:p>
        </w:tc>
      </w:tr>
      <w:tr w:rsidR="00707794" w:rsidRPr="007D708B" w:rsidTr="00707794">
        <w:tc>
          <w:tcPr>
            <w:tcW w:w="1315" w:type="dxa"/>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b/>
                <w:bCs/>
                <w:sz w:val="20"/>
                <w:szCs w:val="20"/>
              </w:rPr>
              <w:t>___/4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sz w:val="20"/>
                <w:szCs w:val="20"/>
              </w:rPr>
              <w:t>Raised key questions and clearly presented personal perspective</w:t>
            </w:r>
          </w:p>
        </w:tc>
      </w:tr>
      <w:tr w:rsidR="00707794" w:rsidRPr="007D708B" w:rsidTr="00707794">
        <w:tc>
          <w:tcPr>
            <w:tcW w:w="1315" w:type="dxa"/>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b/>
                <w:bCs/>
                <w:sz w:val="20"/>
                <w:szCs w:val="20"/>
              </w:rPr>
              <w:t>___/5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sz w:val="20"/>
                <w:szCs w:val="20"/>
              </w:rPr>
              <w:t>Engaged readers in threaded discussion</w:t>
            </w:r>
            <w:r w:rsidR="00BB1952">
              <w:rPr>
                <w:sz w:val="20"/>
                <w:szCs w:val="20"/>
              </w:rPr>
              <w:fldChar w:fldCharType="begin"/>
            </w:r>
            <w:r w:rsidR="001439E5">
              <w:instrText xml:space="preserve"> XE "</w:instrText>
            </w:r>
            <w:r w:rsidR="00EF4DCE">
              <w:rPr>
                <w:sz w:val="20"/>
                <w:szCs w:val="20"/>
              </w:rPr>
              <w:instrText>threaded discussion</w:instrText>
            </w:r>
            <w:r w:rsidR="001439E5">
              <w:instrText xml:space="preserve">" \b </w:instrText>
            </w:r>
            <w:r w:rsidR="00BB1952">
              <w:rPr>
                <w:sz w:val="20"/>
                <w:szCs w:val="20"/>
              </w:rPr>
              <w:fldChar w:fldCharType="end"/>
            </w:r>
            <w:r w:rsidRPr="007D708B">
              <w:rPr>
                <w:sz w:val="20"/>
                <w:szCs w:val="20"/>
              </w:rPr>
              <w:t xml:space="preserve"> and responded to questions</w:t>
            </w:r>
          </w:p>
        </w:tc>
      </w:tr>
      <w:tr w:rsidR="00707794" w:rsidRPr="007D708B" w:rsidTr="00707794">
        <w:tc>
          <w:tcPr>
            <w:tcW w:w="1315" w:type="dxa"/>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b/>
                <w:bCs/>
                <w:sz w:val="20"/>
                <w:szCs w:val="20"/>
              </w:rPr>
              <w:t>___/2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sz w:val="20"/>
                <w:szCs w:val="20"/>
              </w:rPr>
              <w:t>Used appropriate language, mechanics in written response paper</w:t>
            </w:r>
          </w:p>
        </w:tc>
      </w:tr>
      <w:tr w:rsidR="00707794" w:rsidRPr="007D708B" w:rsidTr="00707794">
        <w:tc>
          <w:tcPr>
            <w:tcW w:w="1315" w:type="dxa"/>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b/>
                <w:bCs/>
                <w:sz w:val="20"/>
                <w:szCs w:val="20"/>
              </w:rPr>
              <w:t>Total__/15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7794" w:rsidRPr="007D708B" w:rsidRDefault="00707794" w:rsidP="00707794">
            <w:pPr>
              <w:spacing w:after="0" w:afterAutospacing="0"/>
              <w:rPr>
                <w:sz w:val="20"/>
                <w:szCs w:val="20"/>
              </w:rPr>
            </w:pPr>
            <w:r w:rsidRPr="007D708B">
              <w:rPr>
                <w:sz w:val="20"/>
                <w:szCs w:val="20"/>
              </w:rPr>
              <w:t> </w:t>
            </w:r>
          </w:p>
        </w:tc>
      </w:tr>
    </w:tbl>
    <w:p w:rsidR="00707794" w:rsidRPr="007D708B" w:rsidRDefault="00707794" w:rsidP="00707794">
      <w:pPr>
        <w:spacing w:after="0" w:afterAutospacing="0"/>
        <w:rPr>
          <w:sz w:val="20"/>
          <w:szCs w:val="20"/>
        </w:rPr>
      </w:pPr>
    </w:p>
    <w:p w:rsidR="00E644FA" w:rsidRDefault="00707794" w:rsidP="00707794">
      <w:pPr>
        <w:spacing w:after="0" w:afterAutospacing="0"/>
        <w:ind w:firstLine="432"/>
        <w:rPr>
          <w:sz w:val="20"/>
          <w:szCs w:val="20"/>
        </w:rPr>
      </w:pPr>
      <w:r w:rsidRPr="007D708B">
        <w:rPr>
          <w:sz w:val="20"/>
          <w:szCs w:val="20"/>
        </w:rPr>
        <w:t>All students are encouraged to read all the assigned reading to participate in a critical dialog of the readings. In order to get full credit for participating in the threaded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7D708B">
        <w:rPr>
          <w:sz w:val="20"/>
          <w:szCs w:val="20"/>
        </w:rPr>
        <w:t xml:space="preserve"> on the weekly reading response papers, students must engage in a minimum of 8 weekly threaded discussions (20% o</w:t>
      </w:r>
      <w:r w:rsidR="00E644FA">
        <w:rPr>
          <w:sz w:val="20"/>
          <w:szCs w:val="20"/>
        </w:rPr>
        <w:t xml:space="preserve">f their grade). I have found, like others (Brescia, 2005), </w:t>
      </w:r>
      <w:r w:rsidRPr="007D708B">
        <w:rPr>
          <w:sz w:val="20"/>
          <w:szCs w:val="20"/>
        </w:rPr>
        <w:t xml:space="preserve">that when I didn’t assign minimum requirements, some students would take the opportunity only to </w:t>
      </w:r>
      <w:r w:rsidR="00E644FA">
        <w:rPr>
          <w:sz w:val="20"/>
          <w:szCs w:val="20"/>
        </w:rPr>
        <w:t>post a few times</w:t>
      </w:r>
      <w:r w:rsidRPr="007D708B">
        <w:rPr>
          <w:sz w:val="20"/>
          <w:szCs w:val="20"/>
        </w:rPr>
        <w:t xml:space="preserve">. </w:t>
      </w:r>
    </w:p>
    <w:p w:rsidR="00707794" w:rsidRPr="007D708B" w:rsidRDefault="00707794" w:rsidP="00707794">
      <w:pPr>
        <w:spacing w:after="0" w:afterAutospacing="0"/>
        <w:ind w:firstLine="432"/>
        <w:rPr>
          <w:sz w:val="20"/>
          <w:szCs w:val="20"/>
        </w:rPr>
      </w:pPr>
      <w:r w:rsidRPr="007D708B">
        <w:rPr>
          <w:sz w:val="20"/>
          <w:szCs w:val="20"/>
        </w:rPr>
        <w:lastRenderedPageBreak/>
        <w:t>Many students tell me via email</w:t>
      </w:r>
      <w:r w:rsidR="00BB1952">
        <w:rPr>
          <w:sz w:val="20"/>
          <w:szCs w:val="20"/>
        </w:rPr>
        <w:fldChar w:fldCharType="begin"/>
      </w:r>
      <w:r w:rsidR="00887384">
        <w:instrText xml:space="preserve"> XE "</w:instrText>
      </w:r>
      <w:r w:rsidR="00EF4DCE">
        <w:rPr>
          <w:sz w:val="20"/>
          <w:szCs w:val="20"/>
        </w:rPr>
        <w:instrText>email</w:instrText>
      </w:r>
      <w:r w:rsidR="00887384">
        <w:instrText xml:space="preserve">" \b </w:instrText>
      </w:r>
      <w:r w:rsidR="00BB1952">
        <w:rPr>
          <w:sz w:val="20"/>
          <w:szCs w:val="20"/>
        </w:rPr>
        <w:fldChar w:fldCharType="end"/>
      </w:r>
      <w:r w:rsidRPr="007D708B">
        <w:rPr>
          <w:sz w:val="20"/>
          <w:szCs w:val="20"/>
        </w:rPr>
        <w:t xml:space="preserve"> and/or through my end-of-course evaluation that the online threaded discussion</w:t>
      </w:r>
      <w:r w:rsidR="00BB1952">
        <w:rPr>
          <w:sz w:val="20"/>
          <w:szCs w:val="20"/>
        </w:rPr>
        <w:fldChar w:fldCharType="begin"/>
      </w:r>
      <w:r w:rsidR="001439E5">
        <w:instrText xml:space="preserve"> XE "</w:instrText>
      </w:r>
      <w:r w:rsidR="00EF4DCE">
        <w:rPr>
          <w:sz w:val="20"/>
          <w:szCs w:val="20"/>
        </w:rPr>
        <w:instrText>threaded discussion</w:instrText>
      </w:r>
      <w:r w:rsidR="001439E5">
        <w:instrText xml:space="preserve">" \b </w:instrText>
      </w:r>
      <w:r w:rsidR="00BB1952">
        <w:rPr>
          <w:sz w:val="20"/>
          <w:szCs w:val="20"/>
        </w:rPr>
        <w:fldChar w:fldCharType="end"/>
      </w:r>
      <w:r w:rsidRPr="007D708B">
        <w:rPr>
          <w:sz w:val="20"/>
          <w:szCs w:val="20"/>
        </w:rPr>
        <w:t xml:space="preserve"> is the most valuable part of the course. They share their experiences, resources, and even invite their peers to visit their schools</w:t>
      </w:r>
      <w:r w:rsidR="00E644FA">
        <w:rPr>
          <w:sz w:val="20"/>
          <w:szCs w:val="20"/>
        </w:rPr>
        <w:t xml:space="preserve"> in these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00E644FA">
        <w:rPr>
          <w:sz w:val="20"/>
          <w:szCs w:val="20"/>
        </w:rPr>
        <w:t>. Like my students, I</w:t>
      </w:r>
      <w:r w:rsidRPr="007D708B">
        <w:rPr>
          <w:sz w:val="20"/>
          <w:szCs w:val="20"/>
        </w:rPr>
        <w:t xml:space="preserve"> also find it to be the most rewarding part of the class because I also learn so much from them. Several students commented,</w:t>
      </w:r>
    </w:p>
    <w:p w:rsidR="00707794" w:rsidRDefault="00707794" w:rsidP="00A81C66">
      <w:pPr>
        <w:numPr>
          <w:ilvl w:val="0"/>
          <w:numId w:val="15"/>
        </w:numPr>
        <w:spacing w:after="0" w:afterAutospacing="0"/>
        <w:rPr>
          <w:sz w:val="20"/>
          <w:szCs w:val="20"/>
        </w:rPr>
      </w:pPr>
      <w:r w:rsidRPr="007D708B">
        <w:rPr>
          <w:sz w:val="20"/>
          <w:szCs w:val="20"/>
        </w:rPr>
        <w:t>I found online classes difficult to get into genuine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7D708B">
        <w:rPr>
          <w:sz w:val="20"/>
          <w:szCs w:val="20"/>
        </w:rPr>
        <w:t xml:space="preserve"> because I like the face-to-face</w:t>
      </w:r>
      <w:r w:rsidR="00BB1952">
        <w:rPr>
          <w:sz w:val="20"/>
          <w:szCs w:val="20"/>
        </w:rPr>
        <w:fldChar w:fldCharType="begin"/>
      </w:r>
      <w:r w:rsidR="00887384">
        <w:instrText xml:space="preserve"> XE "</w:instrText>
      </w:r>
      <w:r w:rsidR="00EF4DCE">
        <w:rPr>
          <w:sz w:val="20"/>
          <w:szCs w:val="20"/>
        </w:rPr>
        <w:instrText>face-to-face</w:instrText>
      </w:r>
      <w:r w:rsidR="00887384">
        <w:instrText xml:space="preserve">" \b </w:instrText>
      </w:r>
      <w:r w:rsidR="00BB1952">
        <w:rPr>
          <w:sz w:val="20"/>
          <w:szCs w:val="20"/>
        </w:rPr>
        <w:fldChar w:fldCharType="end"/>
      </w:r>
      <w:r w:rsidRPr="007D708B">
        <w:rPr>
          <w:sz w:val="20"/>
          <w:szCs w:val="20"/>
        </w:rPr>
        <w:t xml:space="preserve"> interactions. However, Dr. Garrison-Wade set it up so that we were sharing in the reading and facilitating the discussions. She has selected practical and high-level texts which added to the discussions.</w:t>
      </w:r>
    </w:p>
    <w:p w:rsidR="00707794" w:rsidRDefault="00707794" w:rsidP="00A81C66">
      <w:pPr>
        <w:numPr>
          <w:ilvl w:val="0"/>
          <w:numId w:val="15"/>
        </w:numPr>
        <w:spacing w:after="0" w:afterAutospacing="0"/>
        <w:rPr>
          <w:sz w:val="20"/>
          <w:szCs w:val="20"/>
        </w:rPr>
      </w:pPr>
      <w:r w:rsidRPr="00534F90">
        <w:rPr>
          <w:sz w:val="20"/>
          <w:szCs w:val="20"/>
        </w:rPr>
        <w:t>I loved how our professor got involved in the discussion also and pushed our thinking around some critical issues.</w:t>
      </w:r>
    </w:p>
    <w:p w:rsidR="00707794" w:rsidRDefault="00707794" w:rsidP="00A81C66">
      <w:pPr>
        <w:numPr>
          <w:ilvl w:val="0"/>
          <w:numId w:val="15"/>
        </w:numPr>
        <w:spacing w:after="0" w:afterAutospacing="0"/>
        <w:rPr>
          <w:sz w:val="20"/>
          <w:szCs w:val="20"/>
        </w:rPr>
      </w:pPr>
      <w:r w:rsidRPr="00534F90">
        <w:rPr>
          <w:sz w:val="20"/>
          <w:szCs w:val="20"/>
        </w:rPr>
        <w:t>The threaded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534F90">
        <w:rPr>
          <w:sz w:val="20"/>
          <w:szCs w:val="20"/>
        </w:rPr>
        <w:t xml:space="preserve"> were the most effective for me. It helped to share our experiences and learn from one another. I also liked the fact that there were topics assigned to each discussion.</w:t>
      </w:r>
    </w:p>
    <w:p w:rsidR="00707794" w:rsidRPr="00534F90" w:rsidRDefault="00707794" w:rsidP="00A81C66">
      <w:pPr>
        <w:numPr>
          <w:ilvl w:val="0"/>
          <w:numId w:val="15"/>
        </w:numPr>
        <w:spacing w:after="0" w:afterAutospacing="0"/>
        <w:rPr>
          <w:sz w:val="20"/>
          <w:szCs w:val="20"/>
        </w:rPr>
      </w:pPr>
      <w:r w:rsidRPr="00534F90">
        <w:rPr>
          <w:sz w:val="20"/>
          <w:szCs w:val="20"/>
        </w:rPr>
        <w:t>The online discussion helped us connect with our classmates even though it was an online course.</w:t>
      </w:r>
    </w:p>
    <w:p w:rsidR="00707794" w:rsidRPr="007D708B" w:rsidRDefault="00707794" w:rsidP="00707794">
      <w:pPr>
        <w:spacing w:after="0" w:afterAutospacing="0"/>
        <w:ind w:firstLine="720"/>
        <w:rPr>
          <w:i/>
          <w:sz w:val="20"/>
          <w:szCs w:val="20"/>
        </w:rPr>
      </w:pPr>
    </w:p>
    <w:p w:rsidR="00707794" w:rsidRPr="007F28B6" w:rsidRDefault="00707794" w:rsidP="00246E9A">
      <w:pPr>
        <w:pStyle w:val="ChH1"/>
      </w:pPr>
      <w:r w:rsidRPr="007F28B6">
        <w:t>Using research to inform my teaching</w:t>
      </w:r>
    </w:p>
    <w:p w:rsidR="00DE7F65" w:rsidRDefault="00707794" w:rsidP="00707794">
      <w:pPr>
        <w:spacing w:after="0" w:afterAutospacing="0"/>
        <w:ind w:firstLine="432"/>
        <w:rPr>
          <w:sz w:val="20"/>
          <w:szCs w:val="20"/>
        </w:rPr>
      </w:pPr>
      <w:r w:rsidRPr="007D708B">
        <w:rPr>
          <w:sz w:val="20"/>
          <w:szCs w:val="20"/>
        </w:rPr>
        <w:t>Over the past four years that I have been teaching this course, I have become so fascinated with the threaded discussion</w:t>
      </w:r>
      <w:r w:rsidR="00BB1952">
        <w:rPr>
          <w:sz w:val="20"/>
          <w:szCs w:val="20"/>
        </w:rPr>
        <w:fldChar w:fldCharType="begin"/>
      </w:r>
      <w:r w:rsidR="001439E5">
        <w:instrText xml:space="preserve"> XE "</w:instrText>
      </w:r>
      <w:r w:rsidR="00EF4DCE">
        <w:rPr>
          <w:sz w:val="20"/>
          <w:szCs w:val="20"/>
        </w:rPr>
        <w:instrText>threaded discussion</w:instrText>
      </w:r>
      <w:r w:rsidR="001439E5">
        <w:instrText xml:space="preserve">" \b </w:instrText>
      </w:r>
      <w:r w:rsidR="00BB1952">
        <w:rPr>
          <w:sz w:val="20"/>
          <w:szCs w:val="20"/>
        </w:rPr>
        <w:fldChar w:fldCharType="end"/>
      </w:r>
      <w:r w:rsidRPr="007D708B">
        <w:rPr>
          <w:sz w:val="20"/>
          <w:szCs w:val="20"/>
        </w:rPr>
        <w:t xml:space="preserve"> and what I have learned from the students</w:t>
      </w:r>
      <w:r w:rsidR="00DE7F65">
        <w:rPr>
          <w:sz w:val="20"/>
          <w:szCs w:val="20"/>
        </w:rPr>
        <w:t xml:space="preserve">. As a result, </w:t>
      </w:r>
      <w:r w:rsidRPr="007D708B">
        <w:rPr>
          <w:sz w:val="20"/>
          <w:szCs w:val="20"/>
        </w:rPr>
        <w:t xml:space="preserve">I decided to conduct an exploratory study, </w:t>
      </w:r>
      <w:r w:rsidRPr="007D708B">
        <w:rPr>
          <w:i/>
          <w:sz w:val="20"/>
          <w:szCs w:val="20"/>
        </w:rPr>
        <w:t>Quest for Inclusive Leadership</w:t>
      </w:r>
      <w:r w:rsidRPr="007D708B">
        <w:rPr>
          <w:sz w:val="20"/>
          <w:szCs w:val="20"/>
        </w:rPr>
        <w:t>, to examine the knowledge acquisitio</w:t>
      </w:r>
      <w:r w:rsidR="00DE7F65">
        <w:rPr>
          <w:sz w:val="20"/>
          <w:szCs w:val="20"/>
        </w:rPr>
        <w:t xml:space="preserve">n of students in my EDUC 5400 </w:t>
      </w:r>
      <w:r w:rsidRPr="007D708B">
        <w:rPr>
          <w:sz w:val="20"/>
          <w:szCs w:val="20"/>
        </w:rPr>
        <w:t xml:space="preserve">Seminar in Special Education online classes. The purpose of this exploratory study is two-fold: (1) To determine what students’ perceptions are on inclusive education coming into the class, and (2) To determine the impact of the class in shaping students’ leadership practices outside of class. I </w:t>
      </w:r>
      <w:r w:rsidR="00DE7F65">
        <w:rPr>
          <w:sz w:val="20"/>
          <w:szCs w:val="20"/>
        </w:rPr>
        <w:t xml:space="preserve">plan to </w:t>
      </w:r>
      <w:r w:rsidRPr="007D708B">
        <w:rPr>
          <w:sz w:val="20"/>
          <w:szCs w:val="20"/>
        </w:rPr>
        <w:t xml:space="preserve">use existing data generated from four semesters of the course. </w:t>
      </w:r>
    </w:p>
    <w:p w:rsidR="00707794" w:rsidRPr="007D708B" w:rsidRDefault="00707794" w:rsidP="00707794">
      <w:pPr>
        <w:spacing w:after="0" w:afterAutospacing="0"/>
        <w:ind w:firstLine="432"/>
        <w:rPr>
          <w:sz w:val="20"/>
          <w:szCs w:val="20"/>
        </w:rPr>
      </w:pPr>
      <w:r w:rsidRPr="007D708B">
        <w:rPr>
          <w:sz w:val="20"/>
          <w:szCs w:val="20"/>
        </w:rPr>
        <w:t>From the study, I hope to determine students’ views on and perceptions of inclusive education; students’ understandings of the Response to Intervention (RtI) initiative; how students understanding vary from different schools and/or school districts</w:t>
      </w:r>
      <w:r w:rsidR="00BB1952">
        <w:rPr>
          <w:sz w:val="20"/>
          <w:szCs w:val="20"/>
        </w:rPr>
        <w:fldChar w:fldCharType="begin"/>
      </w:r>
      <w:r w:rsidR="00887384">
        <w:instrText xml:space="preserve"> XE "</w:instrText>
      </w:r>
      <w:r w:rsidR="00EF4DCE">
        <w:rPr>
          <w:rFonts w:eastAsia="Calibri"/>
          <w:sz w:val="20"/>
          <w:szCs w:val="20"/>
        </w:rPr>
        <w:instrText>school districts</w:instrText>
      </w:r>
      <w:r w:rsidR="00887384">
        <w:instrText xml:space="preserve">" \b </w:instrText>
      </w:r>
      <w:r w:rsidR="00BB1952">
        <w:rPr>
          <w:sz w:val="20"/>
          <w:szCs w:val="20"/>
        </w:rPr>
        <w:fldChar w:fldCharType="end"/>
      </w:r>
      <w:r w:rsidRPr="007D708B">
        <w:rPr>
          <w:sz w:val="20"/>
          <w:szCs w:val="20"/>
        </w:rPr>
        <w:t>; if the class is promoting inclusive leadership; and the impact the class had on inclusive practices outside of the classroom setting. I’m excited about all the possibilities of how this research can inform my teaching and support my research outreach.</w:t>
      </w:r>
    </w:p>
    <w:p w:rsidR="00707794" w:rsidRPr="007D708B" w:rsidRDefault="00707794" w:rsidP="00DE7F65">
      <w:pPr>
        <w:spacing w:after="0" w:afterAutospacing="0"/>
        <w:ind w:firstLine="432"/>
        <w:rPr>
          <w:sz w:val="20"/>
          <w:szCs w:val="20"/>
        </w:rPr>
      </w:pPr>
      <w:r w:rsidRPr="007D708B">
        <w:rPr>
          <w:sz w:val="20"/>
          <w:szCs w:val="20"/>
        </w:rPr>
        <w:t>In conclusion, while</w:t>
      </w:r>
      <w:r w:rsidR="00DE7F65">
        <w:rPr>
          <w:sz w:val="20"/>
          <w:szCs w:val="20"/>
        </w:rPr>
        <w:t xml:space="preserve"> a</w:t>
      </w:r>
      <w:r w:rsidRPr="007D708B">
        <w:rPr>
          <w:sz w:val="20"/>
          <w:szCs w:val="20"/>
        </w:rPr>
        <w:t xml:space="preserve"> threaded discussion</w:t>
      </w:r>
      <w:r w:rsidR="00BB1952">
        <w:rPr>
          <w:sz w:val="20"/>
          <w:szCs w:val="20"/>
        </w:rPr>
        <w:fldChar w:fldCharType="begin"/>
      </w:r>
      <w:r w:rsidR="001439E5">
        <w:instrText xml:space="preserve"> XE "</w:instrText>
      </w:r>
      <w:r w:rsidR="00EF4DCE">
        <w:rPr>
          <w:sz w:val="20"/>
          <w:szCs w:val="20"/>
        </w:rPr>
        <w:instrText>threaded discussion</w:instrText>
      </w:r>
      <w:r w:rsidR="001439E5">
        <w:instrText xml:space="preserve">" \b </w:instrText>
      </w:r>
      <w:r w:rsidR="00BB1952">
        <w:rPr>
          <w:sz w:val="20"/>
          <w:szCs w:val="20"/>
        </w:rPr>
        <w:fldChar w:fldCharType="end"/>
      </w:r>
      <w:r w:rsidRPr="007D708B">
        <w:rPr>
          <w:sz w:val="20"/>
          <w:szCs w:val="20"/>
        </w:rPr>
        <w:t xml:space="preserve"> isn’t</w:t>
      </w:r>
      <w:r w:rsidR="00DE7F65">
        <w:rPr>
          <w:sz w:val="20"/>
          <w:szCs w:val="20"/>
        </w:rPr>
        <w:t xml:space="preserve"> a new concept, </w:t>
      </w:r>
      <w:r w:rsidRPr="007D708B">
        <w:rPr>
          <w:sz w:val="20"/>
          <w:szCs w:val="20"/>
        </w:rPr>
        <w:t xml:space="preserve">it can be </w:t>
      </w:r>
      <w:r w:rsidR="00DE7F65">
        <w:rPr>
          <w:sz w:val="20"/>
          <w:szCs w:val="20"/>
        </w:rPr>
        <w:t xml:space="preserve">in my experience </w:t>
      </w:r>
      <w:r w:rsidRPr="007D708B">
        <w:rPr>
          <w:sz w:val="20"/>
          <w:szCs w:val="20"/>
        </w:rPr>
        <w:t>effectively used to support students’ learning by creating a collaborative</w:t>
      </w:r>
      <w:r w:rsidR="00BB1952">
        <w:rPr>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sz w:val="20"/>
          <w:szCs w:val="20"/>
        </w:rPr>
        <w:fldChar w:fldCharType="end"/>
      </w:r>
      <w:r w:rsidRPr="007D708B">
        <w:rPr>
          <w:sz w:val="20"/>
          <w:szCs w:val="20"/>
        </w:rPr>
        <w:t xml:space="preserve"> interactive environment. In addition, it offers a space that promotes critical dialog and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7D708B">
        <w:rPr>
          <w:sz w:val="20"/>
          <w:szCs w:val="20"/>
        </w:rPr>
        <w:t xml:space="preserve"> to alleviate some of the isolation that may come from attending an online class.   </w:t>
      </w:r>
    </w:p>
    <w:p w:rsidR="00707794" w:rsidRPr="007D708B" w:rsidRDefault="00707794" w:rsidP="00707794">
      <w:pPr>
        <w:spacing w:after="0" w:afterAutospacing="0"/>
        <w:rPr>
          <w:b/>
          <w:sz w:val="20"/>
          <w:szCs w:val="20"/>
        </w:rPr>
      </w:pPr>
    </w:p>
    <w:p w:rsidR="00707794" w:rsidRPr="007F28B6" w:rsidRDefault="00707794" w:rsidP="00246E9A">
      <w:pPr>
        <w:pStyle w:val="ChH1"/>
      </w:pPr>
      <w:r w:rsidRPr="007F28B6">
        <w:t>References</w:t>
      </w:r>
    </w:p>
    <w:p w:rsidR="00DE7F65" w:rsidRDefault="00707794" w:rsidP="00DE7F65">
      <w:pPr>
        <w:spacing w:after="0" w:afterAutospacing="0"/>
        <w:rPr>
          <w:sz w:val="20"/>
          <w:szCs w:val="20"/>
        </w:rPr>
      </w:pPr>
      <w:r w:rsidRPr="007D708B">
        <w:rPr>
          <w:sz w:val="20"/>
          <w:szCs w:val="20"/>
        </w:rPr>
        <w:t xml:space="preserve">Brescia Jr., W.F. (2005). Enhancing graduate students’ performance as threaded </w:t>
      </w:r>
    </w:p>
    <w:p w:rsidR="00707794" w:rsidRPr="007D708B" w:rsidRDefault="00707794" w:rsidP="00DE7F65">
      <w:pPr>
        <w:spacing w:after="0" w:afterAutospacing="0"/>
        <w:ind w:left="432"/>
        <w:rPr>
          <w:sz w:val="20"/>
          <w:szCs w:val="20"/>
        </w:rPr>
      </w:pPr>
      <w:proofErr w:type="gramStart"/>
      <w:r w:rsidRPr="007D708B">
        <w:rPr>
          <w:sz w:val="20"/>
          <w:szCs w:val="20"/>
        </w:rPr>
        <w:t>discussion</w:t>
      </w:r>
      <w:proofErr w:type="gramEnd"/>
      <w:r w:rsidRPr="007D708B">
        <w:rPr>
          <w:sz w:val="20"/>
          <w:szCs w:val="20"/>
        </w:rPr>
        <w:t xml:space="preserve"> leaders in a web-based proposal writing course. </w:t>
      </w:r>
      <w:r w:rsidRPr="008737CD">
        <w:rPr>
          <w:i/>
          <w:sz w:val="20"/>
          <w:szCs w:val="20"/>
        </w:rPr>
        <w:t xml:space="preserve">Quarterly </w:t>
      </w:r>
      <w:r w:rsidR="008737CD" w:rsidRPr="008737CD">
        <w:rPr>
          <w:i/>
          <w:sz w:val="20"/>
          <w:szCs w:val="20"/>
        </w:rPr>
        <w:t>R</w:t>
      </w:r>
      <w:r w:rsidRPr="007D708B">
        <w:rPr>
          <w:i/>
          <w:sz w:val="20"/>
          <w:szCs w:val="20"/>
        </w:rPr>
        <w:t>eview of Distance Education,</w:t>
      </w:r>
      <w:r>
        <w:rPr>
          <w:sz w:val="20"/>
          <w:szCs w:val="20"/>
        </w:rPr>
        <w:t xml:space="preserve"> </w:t>
      </w:r>
      <w:r w:rsidRPr="007D708B">
        <w:rPr>
          <w:i/>
          <w:sz w:val="20"/>
          <w:szCs w:val="20"/>
        </w:rPr>
        <w:t>6</w:t>
      </w:r>
      <w:r w:rsidRPr="007D708B">
        <w:rPr>
          <w:sz w:val="20"/>
          <w:szCs w:val="20"/>
        </w:rPr>
        <w:t>(4), 385-396.</w:t>
      </w:r>
    </w:p>
    <w:p w:rsidR="00DE7F65" w:rsidRDefault="00707794" w:rsidP="00DE7F65">
      <w:pPr>
        <w:spacing w:after="0" w:afterAutospacing="0"/>
        <w:rPr>
          <w:sz w:val="20"/>
          <w:szCs w:val="20"/>
        </w:rPr>
      </w:pPr>
      <w:r w:rsidRPr="007D708B">
        <w:rPr>
          <w:sz w:val="20"/>
          <w:szCs w:val="20"/>
        </w:rPr>
        <w:t>Gaudry-Hudson, C.</w:t>
      </w:r>
      <w:r w:rsidR="008737CD">
        <w:rPr>
          <w:sz w:val="20"/>
          <w:szCs w:val="20"/>
        </w:rPr>
        <w:t>,</w:t>
      </w:r>
      <w:r w:rsidRPr="007D708B">
        <w:rPr>
          <w:sz w:val="20"/>
          <w:szCs w:val="20"/>
        </w:rPr>
        <w:t xml:space="preserve"> &amp; Yalda, S. (2008). Knowledge strands: Enhancing student </w:t>
      </w:r>
    </w:p>
    <w:p w:rsidR="00707794" w:rsidRPr="007D708B" w:rsidRDefault="00707794" w:rsidP="00DE7F65">
      <w:pPr>
        <w:spacing w:after="0" w:afterAutospacing="0"/>
        <w:ind w:firstLine="432"/>
        <w:rPr>
          <w:sz w:val="20"/>
          <w:szCs w:val="20"/>
        </w:rPr>
      </w:pPr>
      <w:proofErr w:type="gramStart"/>
      <w:r w:rsidRPr="007D708B">
        <w:rPr>
          <w:sz w:val="20"/>
          <w:szCs w:val="20"/>
        </w:rPr>
        <w:t>perception</w:t>
      </w:r>
      <w:proofErr w:type="gramEnd"/>
      <w:r w:rsidRPr="007D708B">
        <w:rPr>
          <w:sz w:val="20"/>
          <w:szCs w:val="20"/>
        </w:rPr>
        <w:t xml:space="preserve"> of online postings. </w:t>
      </w:r>
      <w:r w:rsidRPr="007D708B">
        <w:rPr>
          <w:i/>
          <w:sz w:val="20"/>
          <w:szCs w:val="20"/>
        </w:rPr>
        <w:t>College Teaching, 56</w:t>
      </w:r>
      <w:r w:rsidRPr="007D708B">
        <w:rPr>
          <w:sz w:val="20"/>
          <w:szCs w:val="20"/>
        </w:rPr>
        <w:t>(2), 97-101.</w:t>
      </w:r>
    </w:p>
    <w:p w:rsidR="00DE7F65" w:rsidRDefault="00707794" w:rsidP="00DE7F65">
      <w:pPr>
        <w:spacing w:after="0" w:afterAutospacing="0"/>
        <w:rPr>
          <w:sz w:val="20"/>
          <w:szCs w:val="20"/>
        </w:rPr>
      </w:pPr>
      <w:r w:rsidRPr="007D708B">
        <w:rPr>
          <w:sz w:val="20"/>
          <w:szCs w:val="20"/>
        </w:rPr>
        <w:t xml:space="preserve">Horton, S. (2001). </w:t>
      </w:r>
      <w:proofErr w:type="gramStart"/>
      <w:r w:rsidRPr="007D708B">
        <w:rPr>
          <w:sz w:val="20"/>
          <w:szCs w:val="20"/>
        </w:rPr>
        <w:t>Taking discussion online.</w:t>
      </w:r>
      <w:proofErr w:type="gramEnd"/>
      <w:r w:rsidRPr="007D708B">
        <w:rPr>
          <w:sz w:val="20"/>
          <w:szCs w:val="20"/>
        </w:rPr>
        <w:t xml:space="preserve"> </w:t>
      </w:r>
      <w:proofErr w:type="gramStart"/>
      <w:r w:rsidRPr="007D708B">
        <w:rPr>
          <w:i/>
          <w:sz w:val="20"/>
          <w:szCs w:val="20"/>
        </w:rPr>
        <w:t>Web Teaching Guide.</w:t>
      </w:r>
      <w:proofErr w:type="gramEnd"/>
      <w:r w:rsidRPr="007D708B">
        <w:rPr>
          <w:i/>
          <w:sz w:val="20"/>
          <w:szCs w:val="20"/>
        </w:rPr>
        <w:t xml:space="preserve"> </w:t>
      </w:r>
      <w:r w:rsidRPr="007D708B">
        <w:rPr>
          <w:sz w:val="20"/>
          <w:szCs w:val="20"/>
        </w:rPr>
        <w:t xml:space="preserve">Retrieved March 13, </w:t>
      </w:r>
    </w:p>
    <w:p w:rsidR="00707794" w:rsidRPr="00DE7F65" w:rsidRDefault="00707794" w:rsidP="00DE7F65">
      <w:pPr>
        <w:spacing w:after="0" w:afterAutospacing="0"/>
        <w:ind w:firstLine="432"/>
        <w:rPr>
          <w:i/>
          <w:sz w:val="20"/>
          <w:szCs w:val="20"/>
        </w:rPr>
      </w:pPr>
      <w:r w:rsidRPr="007D708B">
        <w:rPr>
          <w:sz w:val="20"/>
          <w:szCs w:val="20"/>
        </w:rPr>
        <w:t xml:space="preserve">2008, from </w:t>
      </w:r>
      <w:r w:rsidRPr="007F28B6">
        <w:rPr>
          <w:sz w:val="20"/>
          <w:szCs w:val="20"/>
        </w:rPr>
        <w:t>http://www.dartmouth.edu/~webteach/articles/discussion.html</w:t>
      </w:r>
    </w:p>
    <w:p w:rsidR="00DE7F65" w:rsidRDefault="00707794" w:rsidP="00DE7F65">
      <w:pPr>
        <w:spacing w:after="0" w:afterAutospacing="0"/>
        <w:rPr>
          <w:i/>
          <w:sz w:val="20"/>
          <w:szCs w:val="20"/>
        </w:rPr>
      </w:pPr>
      <w:r w:rsidRPr="007D708B">
        <w:rPr>
          <w:sz w:val="20"/>
          <w:szCs w:val="20"/>
        </w:rPr>
        <w:t xml:space="preserve">Offenholley, K. (2006). </w:t>
      </w:r>
      <w:proofErr w:type="gramStart"/>
      <w:r w:rsidRPr="007D708B">
        <w:rPr>
          <w:sz w:val="20"/>
          <w:szCs w:val="20"/>
        </w:rPr>
        <w:t>Threaded discussion: ‘Lifeblood’ of online math courses.</w:t>
      </w:r>
      <w:proofErr w:type="gramEnd"/>
      <w:r w:rsidRPr="007D708B">
        <w:rPr>
          <w:sz w:val="20"/>
          <w:szCs w:val="20"/>
        </w:rPr>
        <w:t xml:space="preserve"> </w:t>
      </w:r>
      <w:r w:rsidRPr="007D708B">
        <w:rPr>
          <w:i/>
          <w:sz w:val="20"/>
          <w:szCs w:val="20"/>
        </w:rPr>
        <w:t xml:space="preserve">Online </w:t>
      </w:r>
    </w:p>
    <w:p w:rsidR="00707794" w:rsidRPr="00DE7F65" w:rsidRDefault="00707794" w:rsidP="00DE7F65">
      <w:pPr>
        <w:spacing w:after="0" w:afterAutospacing="0"/>
        <w:ind w:firstLine="432"/>
        <w:rPr>
          <w:sz w:val="20"/>
          <w:szCs w:val="20"/>
        </w:rPr>
      </w:pPr>
      <w:proofErr w:type="gramStart"/>
      <w:r w:rsidRPr="007D708B">
        <w:rPr>
          <w:i/>
          <w:sz w:val="20"/>
          <w:szCs w:val="20"/>
        </w:rPr>
        <w:t xml:space="preserve">Classroom, </w:t>
      </w:r>
      <w:r w:rsidRPr="007D708B">
        <w:rPr>
          <w:sz w:val="20"/>
          <w:szCs w:val="20"/>
        </w:rPr>
        <w:t>8-8.</w:t>
      </w:r>
      <w:proofErr w:type="gramEnd"/>
    </w:p>
    <w:p w:rsidR="00895D3B" w:rsidRPr="007D708B" w:rsidRDefault="00895D3B" w:rsidP="00286247">
      <w:pPr>
        <w:spacing w:after="0" w:afterAutospacing="0"/>
        <w:rPr>
          <w:sz w:val="20"/>
          <w:szCs w:val="20"/>
        </w:rPr>
      </w:pPr>
    </w:p>
    <w:p w:rsidR="00707794" w:rsidRDefault="00895D3B" w:rsidP="00707794">
      <w:pPr>
        <w:spacing w:after="0" w:afterAutospacing="0"/>
        <w:rPr>
          <w:bCs/>
          <w:sz w:val="20"/>
          <w:szCs w:val="20"/>
        </w:rPr>
        <w:sectPr w:rsidR="00707794" w:rsidSect="004A3D7B">
          <w:pgSz w:w="8640" w:h="12960" w:code="197"/>
          <w:pgMar w:top="720" w:right="720" w:bottom="720" w:left="720" w:header="288" w:footer="288" w:gutter="360"/>
          <w:cols w:space="720"/>
        </w:sectPr>
      </w:pPr>
      <w:r w:rsidRPr="007F28B6">
        <w:rPr>
          <w:rFonts w:ascii="Helvetica" w:hAnsi="Helvetica"/>
          <w:b/>
          <w:sz w:val="18"/>
          <w:szCs w:val="20"/>
        </w:rPr>
        <w:lastRenderedPageBreak/>
        <w:t>Bio</w:t>
      </w:r>
      <w:r>
        <w:rPr>
          <w:b/>
        </w:rPr>
        <w:br/>
      </w:r>
      <w:r w:rsidR="00707794" w:rsidRPr="007D708B">
        <w:rPr>
          <w:sz w:val="20"/>
          <w:szCs w:val="20"/>
        </w:rPr>
        <w:t>Dorothy F. Garrison-Wade, PhD is an Assistant Professor of Administrative Leadership and Policy Studies in the School of Education and Human Development</w:t>
      </w:r>
      <w:r w:rsidR="00BB1952">
        <w:rPr>
          <w:sz w:val="20"/>
          <w:szCs w:val="20"/>
        </w:rPr>
        <w:fldChar w:fldCharType="begin"/>
      </w:r>
      <w:r w:rsidR="00887384">
        <w:instrText xml:space="preserve"> XE "</w:instrText>
      </w:r>
      <w:r w:rsidR="00EF4DCE">
        <w:rPr>
          <w:sz w:val="20"/>
          <w:szCs w:val="20"/>
        </w:rPr>
        <w:instrText>School of Education and Human Development</w:instrText>
      </w:r>
      <w:r w:rsidR="00887384">
        <w:instrText xml:space="preserve">" \b </w:instrText>
      </w:r>
      <w:r w:rsidR="00BB1952">
        <w:rPr>
          <w:sz w:val="20"/>
          <w:szCs w:val="20"/>
        </w:rPr>
        <w:fldChar w:fldCharType="end"/>
      </w:r>
      <w:r w:rsidR="00707794" w:rsidRPr="007D708B">
        <w:rPr>
          <w:sz w:val="20"/>
          <w:szCs w:val="20"/>
        </w:rPr>
        <w:t xml:space="preserve"> at the University of Colorado Denver.  She teaches courses in principal preparation and licensure. Dorothy’s professional work includes experience in public and private schools as a principal (secondary), assistant principal, counselor, </w:t>
      </w:r>
      <w:proofErr w:type="gramStart"/>
      <w:r w:rsidR="00707794" w:rsidRPr="007D708B">
        <w:rPr>
          <w:sz w:val="20"/>
          <w:szCs w:val="20"/>
        </w:rPr>
        <w:t>teacher</w:t>
      </w:r>
      <w:proofErr w:type="gramEnd"/>
      <w:r w:rsidR="00707794" w:rsidRPr="007D708B">
        <w:rPr>
          <w:sz w:val="20"/>
          <w:szCs w:val="20"/>
        </w:rPr>
        <w:t xml:space="preserve"> (secondary). She’s committed to offering high quality instruction that addresses the needs of diverse learners. Recently, she received the Campus-wide and SEHD 2008 Excellence in Teaching Award (</w:t>
      </w:r>
      <w:r w:rsidR="00707794" w:rsidRPr="007D708B">
        <w:rPr>
          <w:bCs/>
          <w:sz w:val="20"/>
          <w:szCs w:val="20"/>
        </w:rPr>
        <w:t xml:space="preserve">Teaching Tenure-Track) and the 2007 Colorado TED Excellence in Teacher Educator Award.  </w:t>
      </w:r>
    </w:p>
    <w:p w:rsidR="00707794" w:rsidRPr="000701A7" w:rsidRDefault="00707794" w:rsidP="00BE4D7D">
      <w:pPr>
        <w:pStyle w:val="ChTitle"/>
      </w:pPr>
      <w:r w:rsidRPr="000701A7">
        <w:lastRenderedPageBreak/>
        <w:t xml:space="preserve">Chapter </w:t>
      </w:r>
      <w:r>
        <w:t>8</w:t>
      </w:r>
      <w:r w:rsidRPr="000701A7">
        <w:br/>
      </w:r>
    </w:p>
    <w:p w:rsidR="00707794" w:rsidRPr="000701A7" w:rsidRDefault="00707794" w:rsidP="00D040BE">
      <w:pPr>
        <w:pStyle w:val="ChTitle"/>
      </w:pPr>
      <w:r w:rsidRPr="000701A7">
        <w:rPr>
          <w:bCs/>
          <w:szCs w:val="36"/>
        </w:rPr>
        <w:t>Instructional Uses of Twitter</w:t>
      </w:r>
      <w:r w:rsidR="00BB1952">
        <w:rPr>
          <w:bCs/>
          <w:szCs w:val="36"/>
        </w:rPr>
        <w:fldChar w:fldCharType="begin"/>
      </w:r>
      <w:r w:rsidR="001439E5">
        <w:instrText xml:space="preserve"> XE "</w:instrText>
      </w:r>
      <w:r w:rsidR="001439E5" w:rsidRPr="00947879">
        <w:rPr>
          <w:sz w:val="20"/>
        </w:rPr>
        <w:instrText>Twitter</w:instrText>
      </w:r>
      <w:r w:rsidR="001439E5">
        <w:instrText xml:space="preserve">" \b </w:instrText>
      </w:r>
      <w:r w:rsidR="00BB1952">
        <w:rPr>
          <w:bCs/>
          <w:szCs w:val="36"/>
        </w:rPr>
        <w:fldChar w:fldCharType="end"/>
      </w:r>
      <w:r w:rsidRPr="000701A7">
        <w:t xml:space="preserve"> </w:t>
      </w:r>
      <w:r w:rsidR="00D040BE">
        <w:br/>
      </w:r>
    </w:p>
    <w:p w:rsidR="00707794" w:rsidRPr="000701A7" w:rsidRDefault="000E4281" w:rsidP="00BE4D7D">
      <w:pPr>
        <w:pStyle w:val="ChAuthor"/>
      </w:pPr>
      <w:r w:rsidRPr="000E4281">
        <w:rPr>
          <w:rStyle w:val="apple-style-span"/>
          <w:szCs w:val="22"/>
        </w:rPr>
        <w:t>Joanna C. Dunlap</w:t>
      </w:r>
      <w:r w:rsidRPr="000E4281">
        <w:rPr>
          <w:rStyle w:val="apple-style-span"/>
          <w:i w:val="0"/>
          <w:szCs w:val="22"/>
        </w:rPr>
        <w:t xml:space="preserve"> </w:t>
      </w:r>
      <w:r>
        <w:rPr>
          <w:szCs w:val="22"/>
        </w:rPr>
        <w:br/>
      </w:r>
      <w:r w:rsidR="00707794">
        <w:t>&amp;</w:t>
      </w:r>
    </w:p>
    <w:p w:rsidR="00707794" w:rsidRPr="000701A7" w:rsidRDefault="00707794" w:rsidP="00BE4D7D">
      <w:pPr>
        <w:pStyle w:val="ChAuthor"/>
      </w:pPr>
      <w:r w:rsidRPr="000701A7">
        <w:t>Patrick R. Lowenthal</w:t>
      </w:r>
      <w:r w:rsidRPr="000701A7">
        <w:br/>
      </w:r>
    </w:p>
    <w:p w:rsidR="00BE4D7D" w:rsidRDefault="00707794" w:rsidP="00EF6207">
      <w:pPr>
        <w:pStyle w:val="Chbody"/>
        <w:ind w:firstLine="432"/>
      </w:pPr>
      <w:r>
        <w:t>Learnin</w:t>
      </w:r>
      <w:r w:rsidR="00EF6207">
        <w:t>g Management Systems</w:t>
      </w:r>
      <w:r w:rsidR="00BB1952">
        <w:fldChar w:fldCharType="begin"/>
      </w:r>
      <w:r w:rsidR="000A4B48">
        <w:instrText xml:space="preserve"> XE "</w:instrText>
      </w:r>
      <w:r w:rsidR="000A4B48" w:rsidRPr="009F4956">
        <w:instrText>Learning Management Systems</w:instrText>
      </w:r>
      <w:r w:rsidR="000A4B48">
        <w:instrText xml:space="preserve">" \b </w:instrText>
      </w:r>
      <w:r w:rsidR="00BB1952">
        <w:fldChar w:fldCharType="end"/>
      </w:r>
      <w:r w:rsidR="00EF6207">
        <w:t xml:space="preserve"> (LMSs) are modeled after classrooms. While they are fully capable of supporting </w:t>
      </w:r>
      <w:r w:rsidRPr="000701A7">
        <w:t xml:space="preserve">some learning activities (e.g., information and document sharing, asynchronous and synchronous discussion, and </w:t>
      </w:r>
      <w:r w:rsidR="001A62F2">
        <w:t>online tests and</w:t>
      </w:r>
      <w:r w:rsidRPr="000701A7">
        <w:t xml:space="preserve"> quizzes),</w:t>
      </w:r>
      <w:r w:rsidR="00EF6207">
        <w:t xml:space="preserve"> they are incapable of supporting others</w:t>
      </w:r>
      <w:r w:rsidR="001A62F2">
        <w:t xml:space="preserve">. </w:t>
      </w:r>
      <w:r w:rsidR="00EF6207">
        <w:t xml:space="preserve">For instance, </w:t>
      </w:r>
      <w:r w:rsidR="001A62F2">
        <w:t>LMSs</w:t>
      </w:r>
      <w:r w:rsidR="00EF6207">
        <w:t xml:space="preserve"> </w:t>
      </w:r>
      <w:r w:rsidR="001A62F2">
        <w:t xml:space="preserve">currently cannot support the </w:t>
      </w:r>
      <w:r w:rsidRPr="000701A7">
        <w:t xml:space="preserve">just-in-time, and sometimes playful, interactions that happen before and after class, during a break, and </w:t>
      </w:r>
      <w:r w:rsidR="00EF6207">
        <w:t>so forth</w:t>
      </w:r>
      <w:r w:rsidR="001A62F2">
        <w:t>.</w:t>
      </w:r>
      <w:r w:rsidRPr="000701A7">
        <w:t xml:space="preserve"> Out-of-the-classroom interactions like these have potential instructional value (Kuh, 1995) and can help strengthen interpersonal relationships</w:t>
      </w:r>
      <w:r w:rsidR="00BB1952">
        <w:fldChar w:fldCharType="begin"/>
      </w:r>
      <w:r w:rsidR="000A4B48">
        <w:instrText xml:space="preserve"> XE "</w:instrText>
      </w:r>
      <w:r w:rsidR="000A4B48" w:rsidRPr="00AC27F8">
        <w:rPr>
          <w:b/>
        </w:rPr>
        <w:instrText>relationships</w:instrText>
      </w:r>
      <w:r w:rsidR="000A4B48">
        <w:instrText xml:space="preserve">" \b </w:instrText>
      </w:r>
      <w:r w:rsidR="00BB1952">
        <w:fldChar w:fldCharType="end"/>
      </w:r>
      <w:r w:rsidRPr="000701A7">
        <w:t xml:space="preserve"> between and among </w:t>
      </w:r>
      <w:r w:rsidR="00EF6207">
        <w:t>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00EF6207">
        <w:t xml:space="preserve"> and students.</w:t>
      </w:r>
      <w:r w:rsidRPr="000701A7">
        <w:t xml:space="preserve"> </w:t>
      </w:r>
      <w:r>
        <w:t xml:space="preserve"> In the following chapter, we </w:t>
      </w:r>
      <w:r w:rsidR="00EF6207">
        <w:t xml:space="preserve">briefly highlight some instructional uses </w:t>
      </w:r>
      <w:r w:rsidR="001A62F2">
        <w:t>of Twitter</w:t>
      </w:r>
      <w:r w:rsidR="00BB1952">
        <w:fldChar w:fldCharType="begin"/>
      </w:r>
      <w:r w:rsidR="001439E5">
        <w:instrText xml:space="preserve"> XE "</w:instrText>
      </w:r>
      <w:r w:rsidR="001439E5" w:rsidRPr="00947879">
        <w:rPr>
          <w:szCs w:val="20"/>
        </w:rPr>
        <w:instrText>Twitter</w:instrText>
      </w:r>
      <w:r w:rsidR="001439E5">
        <w:instrText xml:space="preserve">" \b </w:instrText>
      </w:r>
      <w:r w:rsidR="00BB1952">
        <w:fldChar w:fldCharType="end"/>
      </w:r>
      <w:r w:rsidR="001A62F2">
        <w:t>—</w:t>
      </w:r>
      <w:r w:rsidRPr="000701A7">
        <w:t>a Web 2.0</w:t>
      </w:r>
      <w:r w:rsidR="00BB1952">
        <w:fldChar w:fldCharType="begin"/>
      </w:r>
      <w:r w:rsidR="001439E5">
        <w:instrText xml:space="preserve"> XE "</w:instrText>
      </w:r>
      <w:r w:rsidR="001439E5" w:rsidRPr="007678DF">
        <w:rPr>
          <w:szCs w:val="20"/>
        </w:rPr>
        <w:instrText>Web 2.0</w:instrText>
      </w:r>
      <w:r w:rsidR="001439E5">
        <w:instrText xml:space="preserve">" \b </w:instrText>
      </w:r>
      <w:r w:rsidR="00BB1952">
        <w:fldChar w:fldCharType="end"/>
      </w:r>
      <w:r w:rsidRPr="000701A7">
        <w:t>, microblogging tool</w:t>
      </w:r>
      <w:r w:rsidR="001A62F2">
        <w:t>.</w:t>
      </w:r>
    </w:p>
    <w:p w:rsidR="00EF6207" w:rsidRPr="00EF6207" w:rsidRDefault="00EF6207" w:rsidP="00EF6207">
      <w:pPr>
        <w:pStyle w:val="Chbody"/>
        <w:ind w:firstLine="432"/>
      </w:pPr>
    </w:p>
    <w:p w:rsidR="00707794" w:rsidRPr="000701A7" w:rsidRDefault="00707794" w:rsidP="00BE4D7D">
      <w:pPr>
        <w:pStyle w:val="ChH1"/>
      </w:pPr>
      <w:r w:rsidRPr="00260C1C">
        <w:t>Social Presence </w:t>
      </w:r>
      <w:r w:rsidR="001A62F2">
        <w:t>and Online Learning</w:t>
      </w:r>
    </w:p>
    <w:p w:rsidR="00EE4EF9" w:rsidRDefault="00707794" w:rsidP="00EE4EF9">
      <w:pPr>
        <w:spacing w:after="0" w:afterAutospacing="0"/>
        <w:ind w:firstLine="432"/>
        <w:rPr>
          <w:sz w:val="20"/>
        </w:rPr>
      </w:pPr>
      <w:r w:rsidRPr="000701A7">
        <w:rPr>
          <w:sz w:val="20"/>
        </w:rPr>
        <w:t>Social presence</w:t>
      </w:r>
      <w:r w:rsidR="00BB1952">
        <w:rPr>
          <w:sz w:val="20"/>
        </w:rPr>
        <w:fldChar w:fldCharType="begin"/>
      </w:r>
      <w:r w:rsidR="000A4B48">
        <w:instrText xml:space="preserve"> XE "</w:instrText>
      </w:r>
      <w:r w:rsidR="00EF4DCE">
        <w:rPr>
          <w:sz w:val="20"/>
        </w:rPr>
        <w:instrText>Social presence</w:instrText>
      </w:r>
      <w:r w:rsidR="000A4B48">
        <w:instrText xml:space="preserve">" \b </w:instrText>
      </w:r>
      <w:r w:rsidR="00BB1952">
        <w:rPr>
          <w:sz w:val="20"/>
        </w:rPr>
        <w:fldChar w:fldCharType="end"/>
      </w:r>
      <w:r w:rsidR="00D75C72">
        <w:rPr>
          <w:sz w:val="20"/>
        </w:rPr>
        <w:t xml:space="preserve"> </w:t>
      </w:r>
      <w:r w:rsidRPr="000701A7">
        <w:rPr>
          <w:sz w:val="20"/>
        </w:rPr>
        <w:t xml:space="preserve">is </w:t>
      </w:r>
      <w:r w:rsidR="00D75C72">
        <w:rPr>
          <w:sz w:val="20"/>
        </w:rPr>
        <w:t xml:space="preserve">a concept </w:t>
      </w:r>
      <w:r w:rsidRPr="000701A7">
        <w:rPr>
          <w:sz w:val="20"/>
        </w:rPr>
        <w:t>well esta</w:t>
      </w:r>
      <w:r w:rsidR="00D75C72">
        <w:rPr>
          <w:sz w:val="20"/>
        </w:rPr>
        <w:t xml:space="preserve">blished in the online education. </w:t>
      </w:r>
      <w:r w:rsidRPr="000701A7">
        <w:rPr>
          <w:sz w:val="20"/>
        </w:rPr>
        <w:t xml:space="preserve">It refers to the “ability of participants in a Community of Inquiry to project their personal characteristics into the community, thereby presenting themselves to other participants as ‘real people’” (Garrison et al., 2000, pp. 89). </w:t>
      </w:r>
      <w:r w:rsidR="00D75C72">
        <w:rPr>
          <w:sz w:val="20"/>
        </w:rPr>
        <w:t>Short, Williams, and Christie (1976), o</w:t>
      </w:r>
      <w:r w:rsidRPr="000701A7">
        <w:rPr>
          <w:sz w:val="20"/>
        </w:rPr>
        <w:t xml:space="preserve">riginally developed </w:t>
      </w:r>
      <w:r w:rsidR="00D75C72">
        <w:rPr>
          <w:sz w:val="20"/>
        </w:rPr>
        <w:t xml:space="preserve">it </w:t>
      </w:r>
      <w:r w:rsidRPr="000701A7">
        <w:rPr>
          <w:sz w:val="20"/>
        </w:rPr>
        <w:t>to explain the effect telecommunications media can have on communication, social presence</w:t>
      </w:r>
      <w:r w:rsidR="00BB1952">
        <w:rPr>
          <w:sz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rPr>
        <w:fldChar w:fldCharType="end"/>
      </w:r>
      <w:r w:rsidRPr="000701A7">
        <w:rPr>
          <w:sz w:val="20"/>
        </w:rPr>
        <w:t xml:space="preserve"> was used to describe the degree of salience (i.e., quality or state of “being there”) between two communicator</w:t>
      </w:r>
      <w:r w:rsidR="00D75C72">
        <w:rPr>
          <w:sz w:val="20"/>
        </w:rPr>
        <w:t>s using a communication medium</w:t>
      </w:r>
      <w:r w:rsidRPr="000701A7">
        <w:rPr>
          <w:sz w:val="20"/>
        </w:rPr>
        <w:t xml:space="preserve">. </w:t>
      </w:r>
      <w:r w:rsidR="00D75C72">
        <w:rPr>
          <w:sz w:val="20"/>
        </w:rPr>
        <w:t>It</w:t>
      </w:r>
      <w:r w:rsidRPr="000701A7">
        <w:rPr>
          <w:sz w:val="20"/>
        </w:rPr>
        <w:t xml:space="preserve"> took on new importance with the rise of computer-mediated communication</w:t>
      </w:r>
      <w:r w:rsidR="00BB1952">
        <w:rPr>
          <w:sz w:val="20"/>
        </w:rPr>
        <w:fldChar w:fldCharType="begin"/>
      </w:r>
      <w:r w:rsidR="000A4B48">
        <w:instrText xml:space="preserve"> XE "</w:instrText>
      </w:r>
      <w:r w:rsidR="00EF4DCE">
        <w:rPr>
          <w:sz w:val="20"/>
        </w:rPr>
        <w:instrText>computer-mediated communication</w:instrText>
      </w:r>
      <w:r w:rsidR="000A4B48">
        <w:instrText xml:space="preserve">" \b </w:instrText>
      </w:r>
      <w:r w:rsidR="00BB1952">
        <w:rPr>
          <w:sz w:val="20"/>
        </w:rPr>
        <w:fldChar w:fldCharType="end"/>
      </w:r>
      <w:r w:rsidRPr="000701A7">
        <w:rPr>
          <w:sz w:val="20"/>
        </w:rPr>
        <w:t xml:space="preserve"> (CMC) and later online learning</w:t>
      </w:r>
      <w:r w:rsidR="00BB1952">
        <w:rPr>
          <w:sz w:val="20"/>
        </w:rPr>
        <w:fldChar w:fldCharType="begin"/>
      </w:r>
      <w:r w:rsidR="00887384">
        <w:instrText xml:space="preserve"> XE "</w:instrText>
      </w:r>
      <w:r w:rsidR="00EF4DCE">
        <w:rPr>
          <w:iCs/>
          <w:color w:val="auto"/>
          <w:sz w:val="20"/>
        </w:rPr>
        <w:instrText>online learning</w:instrText>
      </w:r>
      <w:r w:rsidR="00887384">
        <w:instrText xml:space="preserve">" \b </w:instrText>
      </w:r>
      <w:r w:rsidR="00BB1952">
        <w:rPr>
          <w:sz w:val="20"/>
        </w:rPr>
        <w:fldChar w:fldCharType="end"/>
      </w:r>
      <w:r w:rsidRPr="000701A7">
        <w:rPr>
          <w:sz w:val="20"/>
        </w:rPr>
        <w:t xml:space="preserve"> (Lowenthal, in press, 2009).  </w:t>
      </w:r>
      <w:r w:rsidR="00D75C72">
        <w:rPr>
          <w:sz w:val="20"/>
        </w:rPr>
        <w:t>Social presence is n</w:t>
      </w:r>
      <w:r w:rsidRPr="000701A7">
        <w:rPr>
          <w:sz w:val="20"/>
        </w:rPr>
        <w:t>ow a central concept in online learning</w:t>
      </w:r>
      <w:r w:rsidR="00D75C72">
        <w:rPr>
          <w:sz w:val="20"/>
        </w:rPr>
        <w:t>;</w:t>
      </w:r>
      <w:r w:rsidRPr="000701A7">
        <w:rPr>
          <w:sz w:val="20"/>
        </w:rPr>
        <w:t xml:space="preserve"> researchers have shown—to varying degrees—a relationship between social presence and student satisfaction (Gunawardena, 1995; Gunawardena &amp; Zittle, 1997; Richardson &amp; Swan, 2003), social presence and the development of a community of learners (Rourke, Anderson, Garrison, &amp; Archer, 2001; Rovai, 2002), and social presence and perceived learning (Richardson &amp; Swan, 2003). </w:t>
      </w:r>
    </w:p>
    <w:p w:rsidR="00EB72D2" w:rsidRPr="00D06893" w:rsidRDefault="00EB72D2" w:rsidP="00EE4EF9">
      <w:pPr>
        <w:spacing w:after="0" w:afterAutospacing="0"/>
        <w:ind w:firstLine="432"/>
        <w:rPr>
          <w:sz w:val="20"/>
          <w:szCs w:val="20"/>
        </w:rPr>
      </w:pPr>
      <w:r w:rsidRPr="00D06893">
        <w:rPr>
          <w:sz w:val="20"/>
          <w:szCs w:val="20"/>
        </w:rPr>
        <w:t xml:space="preserve">Faculty have </w:t>
      </w:r>
      <w:r w:rsidR="00EE4EF9" w:rsidRPr="00D06893">
        <w:rPr>
          <w:sz w:val="20"/>
          <w:szCs w:val="20"/>
        </w:rPr>
        <w:t>tried different ways to establish and maintain social presence</w:t>
      </w:r>
      <w:r w:rsidR="00BB1952">
        <w:rPr>
          <w:sz w:val="20"/>
          <w:szCs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szCs w:val="20"/>
        </w:rPr>
        <w:fldChar w:fldCharType="end"/>
      </w:r>
      <w:r w:rsidR="00EE4EF9" w:rsidRPr="00D06893">
        <w:rPr>
          <w:sz w:val="20"/>
          <w:szCs w:val="20"/>
        </w:rPr>
        <w:t xml:space="preserve"> within an LMS (e.g., </w:t>
      </w:r>
      <w:r w:rsidRPr="00D06893">
        <w:rPr>
          <w:sz w:val="20"/>
          <w:szCs w:val="20"/>
        </w:rPr>
        <w:t>incorporat</w:t>
      </w:r>
      <w:r w:rsidR="00D0779A" w:rsidRPr="00D0779A">
        <w:rPr>
          <w:sz w:val="20"/>
          <w:szCs w:val="20"/>
        </w:rPr>
        <w:t>ing audio</w:t>
      </w:r>
      <w:r w:rsidR="00BB1952">
        <w:rPr>
          <w:sz w:val="20"/>
          <w:szCs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szCs w:val="20"/>
        </w:rPr>
        <w:fldChar w:fldCharType="end"/>
      </w:r>
      <w:r w:rsidR="00D0779A" w:rsidRPr="00D0779A">
        <w:rPr>
          <w:sz w:val="20"/>
          <w:szCs w:val="20"/>
        </w:rPr>
        <w:t xml:space="preserve"> and video</w:t>
      </w:r>
      <w:r w:rsidR="00BB1952">
        <w:rPr>
          <w:sz w:val="20"/>
          <w:szCs w:val="20"/>
        </w:rPr>
        <w:fldChar w:fldCharType="begin"/>
      </w:r>
      <w:r w:rsidR="000A4B48">
        <w:instrText xml:space="preserve"> XE "</w:instrText>
      </w:r>
      <w:r w:rsidR="00EF4DCE">
        <w:rPr>
          <w:sz w:val="20"/>
        </w:rPr>
        <w:instrText>video</w:instrText>
      </w:r>
      <w:r w:rsidR="000A4B48">
        <w:instrText xml:space="preserve">" \b </w:instrText>
      </w:r>
      <w:r w:rsidR="00BB1952">
        <w:rPr>
          <w:sz w:val="20"/>
          <w:szCs w:val="20"/>
        </w:rPr>
        <w:fldChar w:fldCharType="end"/>
      </w:r>
      <w:r w:rsidR="00D0779A" w:rsidRPr="00D0779A">
        <w:rPr>
          <w:sz w:val="20"/>
          <w:szCs w:val="20"/>
        </w:rPr>
        <w:t>, posting instructions, and providing frequent feedback; see Aragon, 2003 or Lowenthal and Parscal, 2008, for more strategies) as well as different ways to do it</w:t>
      </w:r>
      <w:r w:rsidRPr="00D06893">
        <w:rPr>
          <w:sz w:val="20"/>
          <w:szCs w:val="20"/>
        </w:rPr>
        <w:t xml:space="preserve"> </w:t>
      </w:r>
      <w:r w:rsidR="00EE4EF9" w:rsidRPr="00D06893">
        <w:rPr>
          <w:sz w:val="20"/>
          <w:szCs w:val="20"/>
        </w:rPr>
        <w:t xml:space="preserve">using tools </w:t>
      </w:r>
      <w:r w:rsidRPr="00D06893">
        <w:rPr>
          <w:sz w:val="20"/>
          <w:szCs w:val="20"/>
        </w:rPr>
        <w:t>outside of an LMS</w:t>
      </w:r>
      <w:r w:rsidR="00EE4EF9" w:rsidRPr="00D06893">
        <w:rPr>
          <w:sz w:val="20"/>
          <w:szCs w:val="20"/>
        </w:rPr>
        <w:t xml:space="preserve"> (e.g.</w:t>
      </w:r>
      <w:proofErr w:type="gramStart"/>
      <w:r w:rsidR="00EE4EF9" w:rsidRPr="00D06893">
        <w:rPr>
          <w:sz w:val="20"/>
          <w:szCs w:val="20"/>
        </w:rPr>
        <w:t xml:space="preserve">, </w:t>
      </w:r>
      <w:r w:rsidRPr="00D06893">
        <w:rPr>
          <w:sz w:val="20"/>
          <w:szCs w:val="20"/>
        </w:rPr>
        <w:t xml:space="preserve"> Du</w:t>
      </w:r>
      <w:r w:rsidR="00EE4EF9" w:rsidRPr="00D06893">
        <w:rPr>
          <w:sz w:val="20"/>
          <w:szCs w:val="20"/>
        </w:rPr>
        <w:t>Vall</w:t>
      </w:r>
      <w:proofErr w:type="gramEnd"/>
      <w:r w:rsidR="00EE4EF9" w:rsidRPr="00D06893">
        <w:rPr>
          <w:sz w:val="20"/>
          <w:szCs w:val="20"/>
        </w:rPr>
        <w:t xml:space="preserve">, Powell, Hodge, </w:t>
      </w:r>
      <w:r w:rsidR="00A57151" w:rsidRPr="00D06893">
        <w:rPr>
          <w:sz w:val="20"/>
          <w:szCs w:val="20"/>
        </w:rPr>
        <w:t>&amp;</w:t>
      </w:r>
      <w:r w:rsidR="00EE4EF9" w:rsidRPr="00D06893">
        <w:rPr>
          <w:sz w:val="20"/>
          <w:szCs w:val="20"/>
        </w:rPr>
        <w:t xml:space="preserve"> Ellis, </w:t>
      </w:r>
      <w:r w:rsidRPr="00D06893">
        <w:rPr>
          <w:sz w:val="20"/>
          <w:szCs w:val="20"/>
        </w:rPr>
        <w:t>2007) investigated using text messaging to improve social presence</w:t>
      </w:r>
      <w:r w:rsidR="00EE4EF9" w:rsidRPr="00D06893">
        <w:rPr>
          <w:sz w:val="20"/>
          <w:szCs w:val="20"/>
        </w:rPr>
        <w:t>).</w:t>
      </w:r>
    </w:p>
    <w:p w:rsidR="00707794" w:rsidRPr="000701A7" w:rsidRDefault="00707794" w:rsidP="00707794">
      <w:pPr>
        <w:spacing w:after="0" w:afterAutospacing="0"/>
        <w:rPr>
          <w:sz w:val="20"/>
        </w:rPr>
      </w:pPr>
    </w:p>
    <w:p w:rsidR="00707794" w:rsidRPr="00260C1C" w:rsidRDefault="00707794" w:rsidP="00BE4D7D">
      <w:pPr>
        <w:pStyle w:val="ChH1"/>
      </w:pPr>
      <w:r w:rsidRPr="00260C1C">
        <w:t>Social Presence and Twitter</w:t>
      </w:r>
      <w:r w:rsidR="00BB1952">
        <w:fldChar w:fldCharType="begin"/>
      </w:r>
      <w:r w:rsidR="001439E5">
        <w:instrText xml:space="preserve"> XE "</w:instrText>
      </w:r>
      <w:r w:rsidR="001439E5" w:rsidRPr="00947879">
        <w:rPr>
          <w:sz w:val="20"/>
          <w:szCs w:val="20"/>
        </w:rPr>
        <w:instrText>Twitter</w:instrText>
      </w:r>
      <w:r w:rsidR="001439E5">
        <w:instrText xml:space="preserve">" \b </w:instrText>
      </w:r>
      <w:r w:rsidR="00BB1952">
        <w:fldChar w:fldCharType="end"/>
      </w:r>
      <w:r w:rsidRPr="00260C1C">
        <w:t xml:space="preserve"> </w:t>
      </w:r>
    </w:p>
    <w:p w:rsidR="00815430" w:rsidRDefault="00EE4EF9" w:rsidP="00A57151">
      <w:pPr>
        <w:spacing w:after="0" w:afterAutospacing="0"/>
        <w:ind w:firstLine="432"/>
        <w:rPr>
          <w:sz w:val="20"/>
        </w:rPr>
      </w:pPr>
      <w:r>
        <w:rPr>
          <w:sz w:val="20"/>
        </w:rPr>
        <w:t xml:space="preserve">Despite the success </w:t>
      </w:r>
      <w:proofErr w:type="gramStart"/>
      <w:r>
        <w:rPr>
          <w:sz w:val="20"/>
        </w:rPr>
        <w:t>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Pr>
          <w:sz w:val="20"/>
        </w:rPr>
        <w:t xml:space="preserve"> have</w:t>
      </w:r>
      <w:proofErr w:type="gramEnd"/>
      <w:r>
        <w:rPr>
          <w:sz w:val="20"/>
        </w:rPr>
        <w:t xml:space="preserve"> had establishing social presence</w:t>
      </w:r>
      <w:r w:rsidR="00BB1952">
        <w:rPr>
          <w:sz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rPr>
        <w:fldChar w:fldCharType="end"/>
      </w:r>
      <w:r>
        <w:rPr>
          <w:sz w:val="20"/>
        </w:rPr>
        <w:t xml:space="preserve"> with the tools </w:t>
      </w:r>
      <w:r w:rsidR="00A57151">
        <w:rPr>
          <w:sz w:val="20"/>
        </w:rPr>
        <w:t xml:space="preserve">contained </w:t>
      </w:r>
      <w:r>
        <w:rPr>
          <w:sz w:val="20"/>
        </w:rPr>
        <w:t xml:space="preserve">in an </w:t>
      </w:r>
      <w:r w:rsidR="00707794" w:rsidRPr="000701A7">
        <w:rPr>
          <w:sz w:val="20"/>
        </w:rPr>
        <w:t>LMS</w:t>
      </w:r>
      <w:r>
        <w:rPr>
          <w:sz w:val="20"/>
        </w:rPr>
        <w:t>, these tools seem inherently limited to some degree because they</w:t>
      </w:r>
      <w:r w:rsidR="00707794" w:rsidRPr="000701A7">
        <w:rPr>
          <w:sz w:val="20"/>
        </w:rPr>
        <w:t xml:space="preserve"> reside within the online system. </w:t>
      </w:r>
      <w:r w:rsidR="008127C1">
        <w:rPr>
          <w:sz w:val="20"/>
        </w:rPr>
        <w:t>C</w:t>
      </w:r>
      <w:r w:rsidR="00707794" w:rsidRPr="000701A7">
        <w:rPr>
          <w:sz w:val="20"/>
        </w:rPr>
        <w:t>ommunication between and among students and faculty is scheduled based on</w:t>
      </w:r>
      <w:r w:rsidR="008127C1">
        <w:rPr>
          <w:sz w:val="20"/>
        </w:rPr>
        <w:t xml:space="preserve"> when they have a moment to login to the LMS. Because of this, there are </w:t>
      </w:r>
      <w:r w:rsidR="00707794" w:rsidRPr="000701A7">
        <w:rPr>
          <w:sz w:val="20"/>
        </w:rPr>
        <w:t xml:space="preserve">many lost opportunities during the day to interact and connect. </w:t>
      </w:r>
      <w:r w:rsidR="00815430">
        <w:rPr>
          <w:sz w:val="20"/>
        </w:rPr>
        <w:t xml:space="preserve">Further, limiting all </w:t>
      </w:r>
      <w:r w:rsidR="00707794" w:rsidRPr="000701A7">
        <w:rPr>
          <w:sz w:val="20"/>
        </w:rPr>
        <w:t xml:space="preserve">social interaction and connection opportunities within a LMS </w:t>
      </w:r>
      <w:r w:rsidR="00815430">
        <w:rPr>
          <w:sz w:val="20"/>
        </w:rPr>
        <w:t xml:space="preserve">results in a </w:t>
      </w:r>
      <w:r w:rsidR="00707794" w:rsidRPr="000701A7">
        <w:rPr>
          <w:sz w:val="20"/>
        </w:rPr>
        <w:t xml:space="preserve">lose </w:t>
      </w:r>
      <w:r w:rsidR="00815430">
        <w:rPr>
          <w:sz w:val="20"/>
        </w:rPr>
        <w:t>of</w:t>
      </w:r>
      <w:r w:rsidR="00707794" w:rsidRPr="000701A7">
        <w:rPr>
          <w:sz w:val="20"/>
        </w:rPr>
        <w:t xml:space="preserve"> informal, free-flowing, just-in-time banter and chit-chat that we have with </w:t>
      </w:r>
      <w:r w:rsidR="00707794" w:rsidRPr="000701A7">
        <w:rPr>
          <w:sz w:val="20"/>
        </w:rPr>
        <w:lastRenderedPageBreak/>
        <w:t xml:space="preserve">students in our on-campus courses—the banter that helps us get to know each other, experience our personalities, and connect on a more emotional level. </w:t>
      </w:r>
    </w:p>
    <w:p w:rsidR="00707794" w:rsidRPr="000701A7" w:rsidRDefault="00A57151" w:rsidP="00815430">
      <w:pPr>
        <w:spacing w:after="0" w:afterAutospacing="0"/>
        <w:ind w:firstLine="432"/>
        <w:rPr>
          <w:sz w:val="20"/>
        </w:rPr>
      </w:pPr>
      <w:r>
        <w:rPr>
          <w:sz w:val="20"/>
        </w:rPr>
        <w:t>W</w:t>
      </w:r>
      <w:r w:rsidR="00707794" w:rsidRPr="000701A7">
        <w:rPr>
          <w:sz w:val="20"/>
        </w:rPr>
        <w:t>e have tried to address this within the LMS by incorporating weekly fun</w:t>
      </w:r>
      <w:r w:rsidR="00BB1952">
        <w:rPr>
          <w:sz w:val="20"/>
        </w:rPr>
        <w:fldChar w:fldCharType="begin"/>
      </w:r>
      <w:r w:rsidR="000A4B48">
        <w:instrText xml:space="preserve"> XE "</w:instrText>
      </w:r>
      <w:r w:rsidR="00EF4DCE">
        <w:rPr>
          <w:sz w:val="20"/>
        </w:rPr>
        <w:instrText>fun</w:instrText>
      </w:r>
      <w:r w:rsidR="000A4B48">
        <w:instrText xml:space="preserve">" \b </w:instrText>
      </w:r>
      <w:r w:rsidR="00BB1952">
        <w:rPr>
          <w:sz w:val="20"/>
        </w:rPr>
        <w:fldChar w:fldCharType="end"/>
      </w:r>
      <w:r w:rsidR="00707794" w:rsidRPr="000701A7">
        <w:rPr>
          <w:sz w:val="20"/>
        </w:rPr>
        <w:t xml:space="preserve"> activities (</w:t>
      </w:r>
      <w:r w:rsidR="006006BF">
        <w:rPr>
          <w:sz w:val="20"/>
        </w:rPr>
        <w:t>e.g.,</w:t>
      </w:r>
      <w:r w:rsidR="00707794" w:rsidRPr="000701A7">
        <w:rPr>
          <w:sz w:val="20"/>
        </w:rPr>
        <w:t xml:space="preserve"> coming up with captions for goofy photos, or competing in online games), establishing discussion forums on non-academic topics, having students produce music</w:t>
      </w:r>
      <w:r w:rsidR="00BB1952">
        <w:rPr>
          <w:sz w:val="20"/>
        </w:rPr>
        <w:fldChar w:fldCharType="begin"/>
      </w:r>
      <w:r w:rsidR="000A4B48">
        <w:instrText xml:space="preserve"> XE "</w:instrText>
      </w:r>
      <w:r w:rsidR="00EF4DCE">
        <w:instrText>music</w:instrText>
      </w:r>
      <w:r w:rsidR="000A4B48">
        <w:instrText xml:space="preserve">" \b </w:instrText>
      </w:r>
      <w:r w:rsidR="00BB1952">
        <w:rPr>
          <w:sz w:val="20"/>
        </w:rPr>
        <w:fldChar w:fldCharType="end"/>
      </w:r>
      <w:r w:rsidR="00707794" w:rsidRPr="000701A7">
        <w:rPr>
          <w:sz w:val="20"/>
        </w:rPr>
        <w:t xml:space="preserve"> playl</w:t>
      </w:r>
      <w:r>
        <w:rPr>
          <w:sz w:val="20"/>
        </w:rPr>
        <w:t>ists for the week, and the like. However,</w:t>
      </w:r>
      <w:r w:rsidR="00707794" w:rsidRPr="000701A7">
        <w:rPr>
          <w:sz w:val="20"/>
        </w:rPr>
        <w:t xml:space="preserve"> these strategies do not seem to do enough to enhance social presence</w:t>
      </w:r>
      <w:r w:rsidR="00BB1952">
        <w:rPr>
          <w:sz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rPr>
        <w:fldChar w:fldCharType="end"/>
      </w:r>
      <w:r w:rsidR="00707794" w:rsidRPr="000701A7">
        <w:rPr>
          <w:sz w:val="20"/>
        </w:rPr>
        <w:t xml:space="preserve">. </w:t>
      </w:r>
    </w:p>
    <w:p w:rsidR="006006BF" w:rsidRDefault="00707794" w:rsidP="006006BF">
      <w:pPr>
        <w:spacing w:after="0" w:afterAutospacing="0"/>
        <w:ind w:firstLine="432"/>
        <w:rPr>
          <w:sz w:val="20"/>
        </w:rPr>
      </w:pPr>
      <w:r w:rsidRPr="000701A7">
        <w:rPr>
          <w:sz w:val="20"/>
        </w:rPr>
        <w:t xml:space="preserve">And then </w:t>
      </w:r>
      <w:r w:rsidR="006006BF">
        <w:rPr>
          <w:sz w:val="20"/>
        </w:rPr>
        <w:t xml:space="preserve">we started using </w:t>
      </w:r>
      <w:r w:rsidRPr="000701A7">
        <w:rPr>
          <w:sz w:val="20"/>
        </w:rPr>
        <w:t>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sidRPr="000701A7">
        <w:rPr>
          <w:sz w:val="20"/>
        </w:rPr>
        <w:t>. Twitter (see http://www.twitter.com) is a multiplatform Web 2.0</w:t>
      </w:r>
      <w:r w:rsidR="00BB1952">
        <w:rPr>
          <w:sz w:val="20"/>
        </w:rPr>
        <w:fldChar w:fldCharType="begin"/>
      </w:r>
      <w:r w:rsidR="001439E5">
        <w:instrText xml:space="preserve"> XE "</w:instrText>
      </w:r>
      <w:r w:rsidR="00EF4DCE">
        <w:rPr>
          <w:sz w:val="20"/>
          <w:szCs w:val="20"/>
        </w:rPr>
        <w:instrText>Web 2.0</w:instrText>
      </w:r>
      <w:r w:rsidR="001439E5">
        <w:instrText xml:space="preserve">" \b </w:instrText>
      </w:r>
      <w:r w:rsidR="00BB1952">
        <w:rPr>
          <w:sz w:val="20"/>
        </w:rPr>
        <w:fldChar w:fldCharType="end"/>
      </w:r>
      <w:r w:rsidRPr="000701A7">
        <w:rPr>
          <w:sz w:val="20"/>
        </w:rPr>
        <w:t>,</w:t>
      </w:r>
      <w:r w:rsidR="00775156">
        <w:rPr>
          <w:sz w:val="20"/>
        </w:rPr>
        <w:t xml:space="preserve"> application</w:t>
      </w:r>
      <w:r w:rsidRPr="000701A7">
        <w:rPr>
          <w:sz w:val="20"/>
        </w:rPr>
        <w:t xml:space="preserve"> part social networking</w:t>
      </w:r>
      <w:r w:rsidR="00BB1952">
        <w:rPr>
          <w:sz w:val="20"/>
        </w:rPr>
        <w:fldChar w:fldCharType="begin"/>
      </w:r>
      <w:r w:rsidR="001439E5">
        <w:instrText xml:space="preserve"> XE "</w:instrText>
      </w:r>
      <w:r w:rsidR="00EF4DCE">
        <w:rPr>
          <w:sz w:val="20"/>
          <w:szCs w:val="20"/>
        </w:rPr>
        <w:instrText>social networking</w:instrText>
      </w:r>
      <w:r w:rsidR="001439E5">
        <w:instrText xml:space="preserve">" \b </w:instrText>
      </w:r>
      <w:r w:rsidR="00BB1952">
        <w:rPr>
          <w:sz w:val="20"/>
        </w:rPr>
        <w:fldChar w:fldCharType="end"/>
      </w:r>
      <w:r w:rsidRPr="000701A7">
        <w:rPr>
          <w:sz w:val="20"/>
        </w:rPr>
        <w:t xml:space="preserve"> - part microblogging tool, freely accessibly on the Web (Stevens, 2008). According to the Twitter website, </w:t>
      </w:r>
      <w:r>
        <w:rPr>
          <w:sz w:val="20"/>
        </w:rPr>
        <w:t xml:space="preserve"> </w:t>
      </w:r>
    </w:p>
    <w:p w:rsidR="00775156" w:rsidRDefault="00775156" w:rsidP="006006BF">
      <w:pPr>
        <w:spacing w:after="0" w:afterAutospacing="0"/>
        <w:ind w:firstLine="432"/>
        <w:rPr>
          <w:sz w:val="20"/>
        </w:rPr>
      </w:pPr>
    </w:p>
    <w:p w:rsidR="00707794" w:rsidRDefault="00707794" w:rsidP="006006BF">
      <w:pPr>
        <w:spacing w:after="0" w:afterAutospacing="0"/>
        <w:ind w:left="432"/>
        <w:rPr>
          <w:sz w:val="20"/>
        </w:rPr>
      </w:pPr>
      <w:r w:rsidRPr="000701A7">
        <w:rPr>
          <w:sz w:val="20"/>
        </w:rPr>
        <w:t>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sidRPr="000701A7">
        <w:rPr>
          <w:sz w:val="20"/>
        </w:rPr>
        <w:t xml:space="preserve"> is a service for friends, family, and co–workers to communicate and stay connected through the exchange of quick, frequent answers to one simple question: What are you doing? </w:t>
      </w:r>
      <w:r w:rsidR="00775156">
        <w:rPr>
          <w:sz w:val="20"/>
        </w:rPr>
        <w:t xml:space="preserve"> </w:t>
      </w:r>
    </w:p>
    <w:p w:rsidR="00775156" w:rsidRPr="000701A7" w:rsidRDefault="00775156" w:rsidP="006006BF">
      <w:pPr>
        <w:spacing w:after="0" w:afterAutospacing="0"/>
        <w:ind w:left="432"/>
        <w:rPr>
          <w:sz w:val="20"/>
        </w:rPr>
      </w:pPr>
    </w:p>
    <w:p w:rsidR="00707794" w:rsidRPr="000701A7" w:rsidRDefault="006006BF" w:rsidP="00707794">
      <w:pPr>
        <w:spacing w:after="0" w:afterAutospacing="0"/>
        <w:rPr>
          <w:sz w:val="20"/>
        </w:rPr>
      </w:pPr>
      <w:r>
        <w:rPr>
          <w:sz w:val="20"/>
        </w:rPr>
        <w:t>The</w:t>
      </w:r>
      <w:r w:rsidR="00707794" w:rsidRPr="000701A7">
        <w:rPr>
          <w:sz w:val="20"/>
        </w:rPr>
        <w:t xml:space="preserve"> people who participate in the 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sidR="00707794" w:rsidRPr="000701A7">
        <w:rPr>
          <w:sz w:val="20"/>
        </w:rPr>
        <w:t xml:space="preserve"> community</w:t>
      </w:r>
      <w:r>
        <w:rPr>
          <w:sz w:val="20"/>
        </w:rPr>
        <w:t xml:space="preserve">, however, </w:t>
      </w:r>
      <w:r w:rsidR="00707794" w:rsidRPr="000701A7">
        <w:rPr>
          <w:sz w:val="20"/>
        </w:rPr>
        <w:t>use it for more than providing updates on their current status. In 140 characters or less, people share ideas and resources, ask and answer questions, and collaborate</w:t>
      </w:r>
      <w:r w:rsidR="00BB1952">
        <w:rPr>
          <w:sz w:val="20"/>
        </w:rPr>
        <w:fldChar w:fldCharType="begin"/>
      </w:r>
      <w:r w:rsidR="000A4B48">
        <w:instrText xml:space="preserve"> XE "</w:instrText>
      </w:r>
      <w:r w:rsidR="00EF4DCE">
        <w:instrText>collaborate</w:instrText>
      </w:r>
      <w:r w:rsidR="000A4B48">
        <w:instrText xml:space="preserve">" \b </w:instrText>
      </w:r>
      <w:r w:rsidR="00BB1952">
        <w:rPr>
          <w:sz w:val="20"/>
        </w:rPr>
        <w:fldChar w:fldCharType="end"/>
      </w:r>
      <w:r w:rsidR="00707794" w:rsidRPr="000701A7">
        <w:rPr>
          <w:sz w:val="20"/>
        </w:rPr>
        <w:t xml:space="preserve"> on problems of practice; in a recent study, researchers found that the main communication intentions of people participating in Twitter could be categorized as daily chatter, conversations, sharing resources/URLs, and reporting news (Java et al., 2007). Twitter community members post their contributions via the Twitter website, mobile phone, email</w:t>
      </w:r>
      <w:r w:rsidR="00BB1952">
        <w:rPr>
          <w:sz w:val="20"/>
        </w:rPr>
        <w:fldChar w:fldCharType="begin"/>
      </w:r>
      <w:r w:rsidR="00887384">
        <w:instrText xml:space="preserve"> XE "</w:instrText>
      </w:r>
      <w:r w:rsidR="00EF4DCE">
        <w:rPr>
          <w:sz w:val="20"/>
          <w:szCs w:val="20"/>
        </w:rPr>
        <w:instrText>email</w:instrText>
      </w:r>
      <w:r w:rsidR="00887384">
        <w:instrText xml:space="preserve">" \b </w:instrText>
      </w:r>
      <w:r w:rsidR="00BB1952">
        <w:rPr>
          <w:sz w:val="20"/>
        </w:rPr>
        <w:fldChar w:fldCharType="end"/>
      </w:r>
      <w:r w:rsidR="00707794" w:rsidRPr="000701A7">
        <w:rPr>
          <w:sz w:val="20"/>
        </w:rPr>
        <w:t>, and instant messaging—making Twitter a powerful, convenient, community-controlled microsharing environment (Drapeau, 2009). Depending on whom you choose to follow (i.e., communicate with) and who chooses to follow you, Twitter can be effectively used for professional and social networking</w:t>
      </w:r>
      <w:r w:rsidR="00BB1952">
        <w:rPr>
          <w:sz w:val="20"/>
        </w:rPr>
        <w:fldChar w:fldCharType="begin"/>
      </w:r>
      <w:r w:rsidR="001439E5">
        <w:instrText xml:space="preserve"> XE "</w:instrText>
      </w:r>
      <w:r w:rsidR="00EF4DCE">
        <w:rPr>
          <w:sz w:val="20"/>
          <w:szCs w:val="20"/>
        </w:rPr>
        <w:instrText>social networking</w:instrText>
      </w:r>
      <w:r w:rsidR="001439E5">
        <w:instrText xml:space="preserve">" \b </w:instrText>
      </w:r>
      <w:r w:rsidR="00BB1952">
        <w:rPr>
          <w:sz w:val="20"/>
        </w:rPr>
        <w:fldChar w:fldCharType="end"/>
      </w:r>
      <w:r w:rsidR="00707794" w:rsidRPr="000701A7">
        <w:rPr>
          <w:sz w:val="20"/>
        </w:rPr>
        <w:t xml:space="preserve"> (Drapeau, 2009; Thompson, 2007) because it can connect people with like interests (Lucky, 2009). And all of this communication happens in real-time, so the exchange of information is immediate (Par</w:t>
      </w:r>
      <w:r>
        <w:rPr>
          <w:sz w:val="20"/>
        </w:rPr>
        <w:t xml:space="preserve">ry, 2008a; Young, 2008). </w:t>
      </w:r>
      <w:r w:rsidR="00707794" w:rsidRPr="000701A7">
        <w:rPr>
          <w:sz w:val="20"/>
        </w:rPr>
        <w:t>If you are still having a problem getting your head around Twitter, view the following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sidR="00707794" w:rsidRPr="000701A7">
        <w:rPr>
          <w:sz w:val="20"/>
        </w:rPr>
        <w:t xml:space="preserve"> cast our colleagues</w:t>
      </w:r>
      <w:r>
        <w:rPr>
          <w:sz w:val="20"/>
        </w:rPr>
        <w:t xml:space="preserve"> in CU Online</w:t>
      </w:r>
      <w:r w:rsidR="00BB1952">
        <w:rPr>
          <w:sz w:val="20"/>
        </w:rPr>
        <w:fldChar w:fldCharType="begin"/>
      </w:r>
      <w:r w:rsidR="00887384">
        <w:instrText xml:space="preserve"> XE "</w:instrText>
      </w:r>
      <w:r w:rsidR="00EF4DCE">
        <w:rPr>
          <w:rStyle w:val="apple-style-span"/>
          <w:color w:val="auto"/>
          <w:sz w:val="20"/>
          <w:szCs w:val="20"/>
        </w:rPr>
        <w:instrText>CU Online</w:instrText>
      </w:r>
      <w:r w:rsidR="00887384">
        <w:instrText xml:space="preserve">" \b </w:instrText>
      </w:r>
      <w:r w:rsidR="00BB1952">
        <w:rPr>
          <w:sz w:val="20"/>
        </w:rPr>
        <w:fldChar w:fldCharType="end"/>
      </w:r>
      <w:r w:rsidR="00707794" w:rsidRPr="000701A7">
        <w:rPr>
          <w:sz w:val="20"/>
        </w:rPr>
        <w:t xml:space="preserve"> at the University of Colorado Denver have created about Twitter: http://www.techheds.com/2008/07/11/</w:t>
      </w:r>
      <w:r>
        <w:rPr>
          <w:sz w:val="20"/>
        </w:rPr>
        <w:t>techheds-video-cast-1-twitter/</w:t>
      </w:r>
    </w:p>
    <w:p w:rsidR="00707794" w:rsidRPr="000701A7" w:rsidRDefault="00707794" w:rsidP="00707794">
      <w:pPr>
        <w:spacing w:after="0" w:afterAutospacing="0"/>
        <w:rPr>
          <w:sz w:val="20"/>
        </w:rPr>
      </w:pPr>
    </w:p>
    <w:p w:rsidR="00707794" w:rsidRPr="00260C1C" w:rsidRDefault="00707794" w:rsidP="004F7646">
      <w:pPr>
        <w:pStyle w:val="ChH1"/>
      </w:pPr>
      <w:r w:rsidRPr="00260C1C">
        <w:t>Twitter</w:t>
      </w:r>
      <w:r w:rsidR="00BB1952">
        <w:fldChar w:fldCharType="begin"/>
      </w:r>
      <w:r w:rsidR="001439E5">
        <w:instrText xml:space="preserve"> XE "</w:instrText>
      </w:r>
      <w:r w:rsidR="001439E5" w:rsidRPr="00947879">
        <w:rPr>
          <w:sz w:val="20"/>
          <w:szCs w:val="20"/>
        </w:rPr>
        <w:instrText>Twitter</w:instrText>
      </w:r>
      <w:r w:rsidR="001439E5">
        <w:instrText xml:space="preserve">" \b </w:instrText>
      </w:r>
      <w:r w:rsidR="00BB1952">
        <w:fldChar w:fldCharType="end"/>
      </w:r>
      <w:r w:rsidRPr="00260C1C">
        <w:t xml:space="preserve"> in Action </w:t>
      </w:r>
    </w:p>
    <w:p w:rsidR="00707794" w:rsidRPr="000701A7" w:rsidRDefault="00707794" w:rsidP="00707794">
      <w:pPr>
        <w:spacing w:after="0" w:afterAutospacing="0"/>
        <w:ind w:firstLine="432"/>
        <w:rPr>
          <w:sz w:val="20"/>
        </w:rPr>
      </w:pPr>
      <w:proofErr w:type="gramStart"/>
      <w:r w:rsidRPr="000701A7">
        <w:rPr>
          <w:sz w:val="20"/>
        </w:rPr>
        <w:t>Faculty have</w:t>
      </w:r>
      <w:proofErr w:type="gramEnd"/>
      <w:r w:rsidRPr="000701A7">
        <w:rPr>
          <w:sz w:val="20"/>
        </w:rPr>
        <w:t xml:space="preserve"> recently begun experimenting with </w:t>
      </w:r>
      <w:r w:rsidR="003176ED">
        <w:rPr>
          <w:sz w:val="20"/>
        </w:rPr>
        <w:t>using</w:t>
      </w:r>
      <w:r w:rsidRPr="000701A7">
        <w:rPr>
          <w:sz w:val="20"/>
        </w:rPr>
        <w:t xml:space="preserve"> 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sidRPr="000701A7">
        <w:rPr>
          <w:sz w:val="20"/>
        </w:rPr>
        <w:t xml:space="preserve"> in the “classroom” (Parry, 2008a).  Parry explains that despite his initial skepticism, he found that Twitter can be an effective tool in the classroom in part because of its ability to “blur the lines of the classroom” (Parry, 2008b). An example of how Parry uses Twitter in his classroom can be found online (see: </w:t>
      </w:r>
      <w:hyperlink r:id="rId29" w:history="1">
        <w:r w:rsidRPr="000701A7">
          <w:rPr>
            <w:sz w:val="20"/>
          </w:rPr>
          <w:t>http://outsidethetext.com/trace/38/</w:t>
        </w:r>
      </w:hyperlink>
      <w:r w:rsidRPr="000701A7">
        <w:rPr>
          <w:sz w:val="20"/>
        </w:rPr>
        <w:t>).  Communication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0701A7">
        <w:rPr>
          <w:sz w:val="20"/>
        </w:rPr>
        <w:t xml:space="preserve"> are not the only one’s using Twitter in the classroom; Twitter has also been used in public relations (Sweetser, 2008), project management (Keefer, 2008), medical education (van den Broek, 2009), language learning (Ullrich, Borau, Luo, Tan, L. Shen, &amp; R. Shen, 2008), and information systems (Sendall, Ceccucci, &amp; Peslak, 2008) courses, to name a few.</w:t>
      </w:r>
    </w:p>
    <w:p w:rsidR="00707794" w:rsidRPr="000701A7" w:rsidRDefault="00707794" w:rsidP="00707794">
      <w:pPr>
        <w:spacing w:after="0" w:afterAutospacing="0"/>
        <w:rPr>
          <w:sz w:val="20"/>
        </w:rPr>
      </w:pPr>
      <w:r w:rsidRPr="000701A7">
        <w:rPr>
          <w:sz w:val="20"/>
        </w:rPr>
        <w:t xml:space="preserve">   </w:t>
      </w:r>
      <w:r w:rsidRPr="000701A7">
        <w:rPr>
          <w:sz w:val="20"/>
        </w:rPr>
        <w:tab/>
        <w:t>During the fall of 2008, we incorporated 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sidRPr="000701A7">
        <w:rPr>
          <w:sz w:val="20"/>
        </w:rPr>
        <w:t xml:space="preserve"> into our online instructional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sidRPr="000701A7">
        <w:rPr>
          <w:sz w:val="20"/>
        </w:rPr>
        <w:t xml:space="preserve"> and technology courses. We did not require students to participate, but invited them to join us in our Twitter adventure as we tested its instructional potential. Although not everyone chose to participate, most did with positive results. The following describes our students’ typical experiences using Twitter:</w:t>
      </w:r>
    </w:p>
    <w:p w:rsidR="003176ED" w:rsidRDefault="00707794" w:rsidP="003176ED">
      <w:pPr>
        <w:numPr>
          <w:ilvl w:val="0"/>
          <w:numId w:val="48"/>
        </w:numPr>
        <w:spacing w:after="0" w:afterAutospacing="0"/>
        <w:rPr>
          <w:sz w:val="20"/>
        </w:rPr>
      </w:pPr>
      <w:r w:rsidRPr="000701A7">
        <w:rPr>
          <w:sz w:val="20"/>
        </w:rPr>
        <w:lastRenderedPageBreak/>
        <w:t>A student is reading something in the textbook and has a question about the chapter on multimodal learning. She immediately tweets (i.e., posts) her question to the 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sidRPr="000701A7">
        <w:rPr>
          <w:sz w:val="20"/>
        </w:rPr>
        <w:t xml:space="preserve"> community, and gets three responses within ten minutes)—two responses from classmates, and one from Joni (her professor). </w:t>
      </w:r>
    </w:p>
    <w:p w:rsidR="003176ED" w:rsidRDefault="00707794" w:rsidP="003176ED">
      <w:pPr>
        <w:numPr>
          <w:ilvl w:val="0"/>
          <w:numId w:val="48"/>
        </w:numPr>
        <w:spacing w:after="0" w:afterAutospacing="0"/>
        <w:rPr>
          <w:sz w:val="20"/>
        </w:rPr>
      </w:pPr>
      <w:r w:rsidRPr="003176ED">
        <w:rPr>
          <w:sz w:val="20"/>
        </w:rPr>
        <w:t>A student is working on an assignment and is wondering about embedding music</w:t>
      </w:r>
      <w:r w:rsidR="00BB1952">
        <w:rPr>
          <w:sz w:val="20"/>
        </w:rPr>
        <w:fldChar w:fldCharType="begin"/>
      </w:r>
      <w:r w:rsidR="000A4B48">
        <w:instrText xml:space="preserve"> XE "</w:instrText>
      </w:r>
      <w:r w:rsidR="00EF4DCE">
        <w:instrText>music</w:instrText>
      </w:r>
      <w:r w:rsidR="000A4B48">
        <w:instrText xml:space="preserve">" \b </w:instrText>
      </w:r>
      <w:r w:rsidR="00BB1952">
        <w:rPr>
          <w:sz w:val="20"/>
        </w:rPr>
        <w:fldChar w:fldCharType="end"/>
      </w:r>
      <w:r w:rsidRPr="003176ED">
        <w:rPr>
          <w:sz w:val="20"/>
        </w:rPr>
        <w:t xml:space="preserve"> into a slideshow presentation. He tweets a question to the group and </w:t>
      </w:r>
      <w:r w:rsidR="001E65A2">
        <w:rPr>
          <w:sz w:val="20"/>
        </w:rPr>
        <w:t>a</w:t>
      </w:r>
      <w:r w:rsidRPr="003176ED">
        <w:rPr>
          <w:sz w:val="20"/>
        </w:rPr>
        <w:t xml:space="preserve"> practicing professional</w:t>
      </w:r>
      <w:r w:rsidR="001E65A2">
        <w:rPr>
          <w:sz w:val="20"/>
        </w:rPr>
        <w:t xml:space="preserve"> points</w:t>
      </w:r>
      <w:r w:rsidRPr="003176ED">
        <w:rPr>
          <w:sz w:val="20"/>
        </w:rPr>
        <w:t xml:space="preserve"> the student to different online resources that explain how to embed music. Within a half hour, the student has embedded music in his slideshow presentation. </w:t>
      </w:r>
    </w:p>
    <w:p w:rsidR="003176ED" w:rsidRDefault="00707794" w:rsidP="00707794">
      <w:pPr>
        <w:numPr>
          <w:ilvl w:val="0"/>
          <w:numId w:val="48"/>
        </w:numPr>
        <w:spacing w:after="0" w:afterAutospacing="0"/>
        <w:rPr>
          <w:sz w:val="20"/>
        </w:rPr>
      </w:pPr>
      <w:r w:rsidRPr="003176ED">
        <w:rPr>
          <w:sz w:val="20"/>
        </w:rPr>
        <w:t>A student sends a private tweet (i.e., a private message that only the named recipient receives) to Joni regarding a difficult situation with a project team member. While in the middle of a meeting, Joni immediately tweets back, arranging a time to talk with the student outside of 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sidR="003176ED">
        <w:rPr>
          <w:sz w:val="20"/>
        </w:rPr>
        <w:t>.</w:t>
      </w:r>
    </w:p>
    <w:p w:rsidR="003176ED" w:rsidRDefault="00707794" w:rsidP="00707794">
      <w:pPr>
        <w:numPr>
          <w:ilvl w:val="0"/>
          <w:numId w:val="48"/>
        </w:numPr>
        <w:spacing w:after="0" w:afterAutospacing="0"/>
        <w:rPr>
          <w:sz w:val="20"/>
        </w:rPr>
      </w:pPr>
      <w:r w:rsidRPr="003176ED">
        <w:rPr>
          <w:sz w:val="20"/>
        </w:rPr>
        <w:t>A student finds a great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sidRPr="003176ED">
        <w:rPr>
          <w:sz w:val="20"/>
        </w:rPr>
        <w:t xml:space="preserve"> about storyboarding on YouTube</w:t>
      </w:r>
      <w:r w:rsidR="00BB1952">
        <w:rPr>
          <w:sz w:val="20"/>
        </w:rPr>
        <w:fldChar w:fldCharType="begin"/>
      </w:r>
      <w:r w:rsidR="001439E5">
        <w:instrText xml:space="preserve"> XE "</w:instrText>
      </w:r>
      <w:r w:rsidR="00EF4DCE">
        <w:rPr>
          <w:rStyle w:val="Hyperlink"/>
          <w:sz w:val="20"/>
          <w:szCs w:val="20"/>
        </w:rPr>
        <w:instrText>YouTube</w:instrText>
      </w:r>
      <w:r w:rsidR="001439E5">
        <w:instrText xml:space="preserve">" \b </w:instrText>
      </w:r>
      <w:r w:rsidR="00BB1952">
        <w:rPr>
          <w:sz w:val="20"/>
        </w:rPr>
        <w:fldChar w:fldCharType="end"/>
      </w:r>
      <w:r w:rsidRPr="003176ED">
        <w:rPr>
          <w:sz w:val="20"/>
        </w:rPr>
        <w:t xml:space="preserve"> and posts the URL to Twitter</w:t>
      </w:r>
      <w:r w:rsidR="00BB1952">
        <w:rPr>
          <w:sz w:val="20"/>
        </w:rPr>
        <w:fldChar w:fldCharType="begin"/>
      </w:r>
      <w:r w:rsidR="001439E5">
        <w:instrText xml:space="preserve"> XE "</w:instrText>
      </w:r>
      <w:r w:rsidR="00EF4DCE" w:rsidRPr="00EF4DCE">
        <w:rPr>
          <w:sz w:val="20"/>
          <w:szCs w:val="20"/>
        </w:rPr>
        <w:instrText>Twitter</w:instrText>
      </w:r>
      <w:r w:rsidR="001439E5">
        <w:instrText xml:space="preserve">" \b </w:instrText>
      </w:r>
      <w:r w:rsidR="00BB1952">
        <w:rPr>
          <w:sz w:val="20"/>
        </w:rPr>
        <w:fldChar w:fldCharType="end"/>
      </w:r>
      <w:r w:rsidRPr="003176ED">
        <w:rPr>
          <w:sz w:val="20"/>
        </w:rPr>
        <w:t xml:space="preserve">. Her find is retweeted (i.e., reposted) three times because others also think the video is great and worth sharing. </w:t>
      </w:r>
    </w:p>
    <w:p w:rsidR="00336834" w:rsidRDefault="00707794" w:rsidP="00336834">
      <w:pPr>
        <w:numPr>
          <w:ilvl w:val="0"/>
          <w:numId w:val="48"/>
        </w:numPr>
        <w:spacing w:after="0" w:afterAutospacing="0"/>
        <w:rPr>
          <w:sz w:val="20"/>
        </w:rPr>
      </w:pPr>
      <w:r w:rsidRPr="003176ED">
        <w:rPr>
          <w:sz w:val="20"/>
        </w:rPr>
        <w:t xml:space="preserve">Joni and Patrick, who are both away at conferences, tweet various updates about what they are hearing and seeing at the conference. </w:t>
      </w:r>
    </w:p>
    <w:p w:rsidR="00707794" w:rsidRPr="00336834" w:rsidRDefault="00707794" w:rsidP="00336834">
      <w:pPr>
        <w:numPr>
          <w:ilvl w:val="0"/>
          <w:numId w:val="48"/>
        </w:numPr>
        <w:spacing w:after="0" w:afterAutospacing="0"/>
        <w:rPr>
          <w:sz w:val="20"/>
        </w:rPr>
      </w:pPr>
      <w:r w:rsidRPr="00336834">
        <w:rPr>
          <w:sz w:val="20"/>
        </w:rPr>
        <w:t>A student tweets that she is tired and going off to bed. She receives two tweets back from classmates wishing her a good night.</w:t>
      </w:r>
    </w:p>
    <w:p w:rsidR="00707794" w:rsidRPr="000701A7" w:rsidRDefault="00336834" w:rsidP="00707794">
      <w:pPr>
        <w:spacing w:after="0" w:afterAutospacing="0"/>
        <w:ind w:firstLine="432"/>
        <w:rPr>
          <w:sz w:val="20"/>
        </w:rPr>
      </w:pPr>
      <w:r>
        <w:rPr>
          <w:sz w:val="20"/>
        </w:rPr>
        <w:t xml:space="preserve">By </w:t>
      </w:r>
      <w:r w:rsidR="00707794" w:rsidRPr="000701A7">
        <w:rPr>
          <w:sz w:val="20"/>
        </w:rPr>
        <w:t>using a tool that enables just-in-time communication with the local (our course) and global (practicing professionals) community, we were able to engage in sharing, collaboration</w:t>
      </w:r>
      <w:r w:rsidR="00BB1952">
        <w:rPr>
          <w:sz w:val="20"/>
        </w:rPr>
        <w:fldChar w:fldCharType="begin"/>
      </w:r>
      <w:r w:rsidR="00C747B4">
        <w:instrText xml:space="preserve"> XE "</w:instrText>
      </w:r>
      <w:r w:rsidR="00EF4DCE" w:rsidRPr="00EF4DCE">
        <w:rPr>
          <w:sz w:val="20"/>
          <w:szCs w:val="20"/>
        </w:rPr>
        <w:instrText>collaboration</w:instrText>
      </w:r>
      <w:r w:rsidR="00C747B4">
        <w:instrText xml:space="preserve">" \b </w:instrText>
      </w:r>
      <w:r w:rsidR="00BB1952">
        <w:rPr>
          <w:sz w:val="20"/>
        </w:rPr>
        <w:fldChar w:fldCharType="end"/>
      </w:r>
      <w:r w:rsidR="00707794" w:rsidRPr="000701A7">
        <w:rPr>
          <w:sz w:val="20"/>
        </w:rPr>
        <w:t xml:space="preserve">, </w:t>
      </w:r>
      <w:proofErr w:type="gramStart"/>
      <w:r w:rsidR="00707794" w:rsidRPr="000701A7">
        <w:rPr>
          <w:sz w:val="20"/>
        </w:rPr>
        <w:t>brainstorming</w:t>
      </w:r>
      <w:proofErr w:type="gramEnd"/>
      <w:r w:rsidR="00707794" w:rsidRPr="000701A7">
        <w:rPr>
          <w:sz w:val="20"/>
        </w:rPr>
        <w:t>, problem solving, and creating within the context of our moment-to-moment experiences. Because of Twitter</w:t>
      </w:r>
      <w:r w:rsidR="00BB1952">
        <w:rPr>
          <w:sz w:val="20"/>
        </w:rPr>
        <w:fldChar w:fldCharType="begin"/>
      </w:r>
      <w:r w:rsidR="001439E5">
        <w:instrText xml:space="preserve"> XE "</w:instrText>
      </w:r>
      <w:r w:rsidR="00EF4DCE" w:rsidRPr="00EF4DCE">
        <w:rPr>
          <w:sz w:val="20"/>
          <w:szCs w:val="20"/>
        </w:rPr>
        <w:instrText>Twitter</w:instrText>
      </w:r>
      <w:r w:rsidR="001439E5">
        <w:instrText xml:space="preserve">" \b </w:instrText>
      </w:r>
      <w:r w:rsidR="00BB1952">
        <w:rPr>
          <w:sz w:val="20"/>
        </w:rPr>
        <w:fldChar w:fldCharType="end"/>
      </w:r>
      <w:r w:rsidR="00707794" w:rsidRPr="000701A7">
        <w:rPr>
          <w:sz w:val="20"/>
        </w:rPr>
        <w:t>’s ability to enable persistent presence (Siemens, 2007), our social interactions occurred more naturally and immedia</w:t>
      </w:r>
      <w:r w:rsidR="003176ED">
        <w:rPr>
          <w:sz w:val="20"/>
        </w:rPr>
        <w:t xml:space="preserve">tely than when we have to login </w:t>
      </w:r>
      <w:r w:rsidR="00707794" w:rsidRPr="000701A7">
        <w:rPr>
          <w:sz w:val="20"/>
        </w:rPr>
        <w:t>to the LMS, navigate to the appropriate discussion forum, post a message, and then waiting for someone to respond (after we already moved on to other work</w:t>
      </w:r>
      <w:r w:rsidR="003176ED">
        <w:rPr>
          <w:sz w:val="20"/>
        </w:rPr>
        <w:t xml:space="preserve">, thoughts, and issues). </w:t>
      </w:r>
      <w:r w:rsidR="00707794" w:rsidRPr="000701A7">
        <w:rPr>
          <w:sz w:val="20"/>
        </w:rPr>
        <w:t xml:space="preserve">For another instructional example of Twitter in action, see </w:t>
      </w:r>
      <w:hyperlink r:id="rId30" w:anchor="links" w:history="1">
        <w:r w:rsidR="00707794" w:rsidRPr="000701A7">
          <w:rPr>
            <w:sz w:val="20"/>
          </w:rPr>
          <w:t>http://teachingpr.blogspot.com/2008/01/48-hours-of-twitter-class-assignment.html#links</w:t>
        </w:r>
      </w:hyperlink>
    </w:p>
    <w:p w:rsidR="00707794" w:rsidRPr="000701A7" w:rsidRDefault="00707794" w:rsidP="00707794">
      <w:pPr>
        <w:spacing w:after="0" w:afterAutospacing="0"/>
        <w:rPr>
          <w:sz w:val="20"/>
        </w:rPr>
      </w:pPr>
    </w:p>
    <w:p w:rsidR="00707794" w:rsidRPr="00260C1C" w:rsidRDefault="00707794" w:rsidP="004F7646">
      <w:pPr>
        <w:pStyle w:val="ChH1"/>
      </w:pPr>
      <w:r w:rsidRPr="00260C1C">
        <w:t>Other Instructional Benefits of Twitter</w:t>
      </w:r>
      <w:r w:rsidR="00BB1952">
        <w:fldChar w:fldCharType="begin"/>
      </w:r>
      <w:r w:rsidR="001439E5">
        <w:instrText xml:space="preserve"> XE "</w:instrText>
      </w:r>
      <w:r w:rsidR="001439E5" w:rsidRPr="00947879">
        <w:rPr>
          <w:sz w:val="20"/>
          <w:szCs w:val="20"/>
        </w:rPr>
        <w:instrText>Twitter</w:instrText>
      </w:r>
      <w:r w:rsidR="001439E5">
        <w:instrText xml:space="preserve">" \b </w:instrText>
      </w:r>
      <w:r w:rsidR="00BB1952">
        <w:fldChar w:fldCharType="end"/>
      </w:r>
      <w:r w:rsidRPr="00260C1C">
        <w:t xml:space="preserve"> </w:t>
      </w:r>
    </w:p>
    <w:p w:rsidR="00707794" w:rsidRPr="000701A7" w:rsidRDefault="00707794" w:rsidP="00707794">
      <w:pPr>
        <w:spacing w:after="0" w:afterAutospacing="0"/>
        <w:ind w:firstLine="432"/>
        <w:rPr>
          <w:sz w:val="20"/>
        </w:rPr>
      </w:pPr>
      <w:r w:rsidRPr="000701A7">
        <w:rPr>
          <w:sz w:val="20"/>
        </w:rPr>
        <w:t>Besides the benefit of enhancing the potential for positive social presence</w:t>
      </w:r>
      <w:r w:rsidR="00BB1952">
        <w:rPr>
          <w:sz w:val="20"/>
        </w:rPr>
        <w:fldChar w:fldCharType="begin"/>
      </w:r>
      <w:r w:rsidR="00C747B4">
        <w:instrText xml:space="preserve"> XE "</w:instrText>
      </w:r>
      <w:r w:rsidR="00EF4DCE" w:rsidRPr="00EF4DCE">
        <w:rPr>
          <w:sz w:val="20"/>
          <w:szCs w:val="20"/>
        </w:rPr>
        <w:instrText>social presence</w:instrText>
      </w:r>
      <w:r w:rsidR="00C747B4">
        <w:instrText xml:space="preserve">" \b </w:instrText>
      </w:r>
      <w:r w:rsidR="00BB1952">
        <w:rPr>
          <w:sz w:val="20"/>
        </w:rPr>
        <w:fldChar w:fldCharType="end"/>
      </w:r>
      <w:r w:rsidRPr="000701A7">
        <w:rPr>
          <w:sz w:val="20"/>
        </w:rPr>
        <w:t xml:space="preserve"> during online learning</w:t>
      </w:r>
      <w:r w:rsidR="00BB1952">
        <w:rPr>
          <w:sz w:val="20"/>
        </w:rPr>
        <w:fldChar w:fldCharType="begin"/>
      </w:r>
      <w:r w:rsidR="00887384">
        <w:instrText xml:space="preserve"> XE "</w:instrText>
      </w:r>
      <w:r w:rsidR="00EF4DCE" w:rsidRPr="00EF4DCE">
        <w:rPr>
          <w:iCs/>
          <w:color w:val="auto"/>
          <w:sz w:val="20"/>
        </w:rPr>
        <w:instrText>online learning</w:instrText>
      </w:r>
      <w:r w:rsidR="00887384">
        <w:instrText xml:space="preserve">" \b </w:instrText>
      </w:r>
      <w:r w:rsidR="00BB1952">
        <w:rPr>
          <w:sz w:val="20"/>
        </w:rPr>
        <w:fldChar w:fldCharType="end"/>
      </w:r>
      <w:r w:rsidRPr="000701A7">
        <w:rPr>
          <w:sz w:val="20"/>
        </w:rPr>
        <w:t xml:space="preserve"> opportunities, Twitter</w:t>
      </w:r>
      <w:r w:rsidR="00BB1952">
        <w:rPr>
          <w:sz w:val="20"/>
        </w:rPr>
        <w:fldChar w:fldCharType="begin"/>
      </w:r>
      <w:r w:rsidR="001439E5">
        <w:instrText xml:space="preserve"> XE "</w:instrText>
      </w:r>
      <w:r w:rsidR="00EF4DCE" w:rsidRPr="00EF4DCE">
        <w:rPr>
          <w:sz w:val="20"/>
          <w:szCs w:val="20"/>
        </w:rPr>
        <w:instrText>Twitter</w:instrText>
      </w:r>
      <w:r w:rsidR="001439E5">
        <w:instrText xml:space="preserve">" \b </w:instrText>
      </w:r>
      <w:r w:rsidR="00BB1952">
        <w:rPr>
          <w:sz w:val="20"/>
        </w:rPr>
        <w:fldChar w:fldCharType="end"/>
      </w:r>
      <w:r w:rsidRPr="000701A7">
        <w:rPr>
          <w:sz w:val="20"/>
        </w:rPr>
        <w:t xml:space="preserve"> has other instructional benefits: </w:t>
      </w:r>
    </w:p>
    <w:p w:rsidR="00336834" w:rsidRDefault="00707794" w:rsidP="00707794">
      <w:pPr>
        <w:numPr>
          <w:ilvl w:val="0"/>
          <w:numId w:val="49"/>
        </w:numPr>
        <w:spacing w:after="0" w:afterAutospacing="0"/>
        <w:rPr>
          <w:sz w:val="20"/>
        </w:rPr>
      </w:pPr>
      <w:r w:rsidRPr="00336834">
        <w:rPr>
          <w:b/>
          <w:sz w:val="20"/>
        </w:rPr>
        <w:t>Addressing student issues in a timely manner.</w:t>
      </w:r>
      <w:r w:rsidRPr="000701A7">
        <w:rPr>
          <w:sz w:val="20"/>
        </w:rPr>
        <w:t xml:space="preserve"> Our students used Twitter</w:t>
      </w:r>
      <w:r w:rsidR="00BB1952">
        <w:rPr>
          <w:sz w:val="20"/>
        </w:rPr>
        <w:fldChar w:fldCharType="begin"/>
      </w:r>
      <w:r w:rsidR="001439E5">
        <w:instrText xml:space="preserve"> XE "</w:instrText>
      </w:r>
      <w:r w:rsidR="00EF4DCE" w:rsidRPr="00EF4DCE">
        <w:rPr>
          <w:sz w:val="20"/>
          <w:szCs w:val="20"/>
        </w:rPr>
        <w:instrText>Twitter</w:instrText>
      </w:r>
      <w:r w:rsidR="001439E5">
        <w:instrText xml:space="preserve">" \b </w:instrText>
      </w:r>
      <w:r w:rsidR="00BB1952">
        <w:rPr>
          <w:sz w:val="20"/>
        </w:rPr>
        <w:fldChar w:fldCharType="end"/>
      </w:r>
      <w:r w:rsidRPr="000701A7">
        <w:rPr>
          <w:sz w:val="20"/>
        </w:rPr>
        <w:t xml:space="preserve"> for time-sensitive matters: to ask us for clarification on content or assignment requirements, notify us of personal emergencies, and alert us to issues that need our attention and action. </w:t>
      </w:r>
    </w:p>
    <w:p w:rsidR="00336834" w:rsidRDefault="00707794" w:rsidP="00707794">
      <w:pPr>
        <w:numPr>
          <w:ilvl w:val="0"/>
          <w:numId w:val="49"/>
        </w:numPr>
        <w:spacing w:after="0" w:afterAutospacing="0"/>
        <w:rPr>
          <w:sz w:val="20"/>
        </w:rPr>
      </w:pPr>
      <w:r w:rsidRPr="00336834">
        <w:rPr>
          <w:b/>
          <w:sz w:val="20"/>
        </w:rPr>
        <w:t>Writing concisely.</w:t>
      </w:r>
      <w:r w:rsidRPr="00336834">
        <w:rPr>
          <w:sz w:val="20"/>
        </w:rPr>
        <w:t xml:space="preserve"> Because a tweet is limited to 140 characters, this encouraged students to write clearly and concisely. Although a very informal writing style, it is a professionally useful skill for students to develop, especially given the growing popularity of this category of communication tool. </w:t>
      </w:r>
    </w:p>
    <w:p w:rsidR="00071D13" w:rsidRDefault="00707794" w:rsidP="00707794">
      <w:pPr>
        <w:numPr>
          <w:ilvl w:val="0"/>
          <w:numId w:val="49"/>
        </w:numPr>
        <w:spacing w:after="0" w:afterAutospacing="0"/>
        <w:rPr>
          <w:sz w:val="20"/>
        </w:rPr>
      </w:pPr>
      <w:r w:rsidRPr="00336834">
        <w:rPr>
          <w:b/>
          <w:sz w:val="20"/>
        </w:rPr>
        <w:t>Writing for an audience.</w:t>
      </w:r>
      <w:r w:rsidRPr="00336834">
        <w:rPr>
          <w:sz w:val="20"/>
        </w:rPr>
        <w:t xml:space="preserve"> Although Twitter</w:t>
      </w:r>
      <w:r w:rsidR="00BB1952">
        <w:rPr>
          <w:sz w:val="20"/>
        </w:rPr>
        <w:fldChar w:fldCharType="begin"/>
      </w:r>
      <w:r w:rsidR="001439E5">
        <w:instrText xml:space="preserve"> XE "</w:instrText>
      </w:r>
      <w:r w:rsidR="00EF4DCE" w:rsidRPr="00EF4DCE">
        <w:rPr>
          <w:sz w:val="20"/>
          <w:szCs w:val="20"/>
        </w:rPr>
        <w:instrText>Twitter</w:instrText>
      </w:r>
      <w:r w:rsidR="001439E5">
        <w:instrText xml:space="preserve">" \b </w:instrText>
      </w:r>
      <w:r w:rsidR="00BB1952">
        <w:rPr>
          <w:sz w:val="20"/>
        </w:rPr>
        <w:fldChar w:fldCharType="end"/>
      </w:r>
      <w:r w:rsidRPr="00336834">
        <w:rPr>
          <w:sz w:val="20"/>
        </w:rPr>
        <w:t xml:space="preserve"> elicits open sharing and an informal writing style, it is nevertheless critical to know your audience and share accordingly. Participating in the Twitter community helped our students learn to be sensitive to their audience, and make professional decisions about what perspectives and ideas they should publically contribute and what perspectives and ideas should remain private. </w:t>
      </w:r>
    </w:p>
    <w:p w:rsidR="00071D13" w:rsidRDefault="00707794" w:rsidP="00707794">
      <w:pPr>
        <w:numPr>
          <w:ilvl w:val="0"/>
          <w:numId w:val="49"/>
        </w:numPr>
        <w:spacing w:after="0" w:afterAutospacing="0"/>
        <w:rPr>
          <w:sz w:val="20"/>
        </w:rPr>
      </w:pPr>
      <w:r w:rsidRPr="00071D13">
        <w:rPr>
          <w:b/>
          <w:sz w:val="20"/>
        </w:rPr>
        <w:lastRenderedPageBreak/>
        <w:t>Connecting with the professional community of practice.</w:t>
      </w:r>
      <w:r w:rsidRPr="00071D13">
        <w:rPr>
          <w:sz w:val="20"/>
        </w:rPr>
        <w:t xml:space="preserve"> A great benefit of participating in Twitter</w:t>
      </w:r>
      <w:r w:rsidR="00BB1952">
        <w:rPr>
          <w:sz w:val="20"/>
        </w:rPr>
        <w:fldChar w:fldCharType="begin"/>
      </w:r>
      <w:r w:rsidR="001439E5">
        <w:instrText xml:space="preserve"> XE "</w:instrText>
      </w:r>
      <w:r w:rsidR="00EF4DCE" w:rsidRPr="00EF4DCE">
        <w:rPr>
          <w:sz w:val="20"/>
          <w:szCs w:val="20"/>
        </w:rPr>
        <w:instrText>Twitter</w:instrText>
      </w:r>
      <w:r w:rsidR="001439E5">
        <w:instrText xml:space="preserve">" \b </w:instrText>
      </w:r>
      <w:r w:rsidR="00BB1952">
        <w:rPr>
          <w:sz w:val="20"/>
        </w:rPr>
        <w:fldChar w:fldCharType="end"/>
      </w:r>
      <w:r w:rsidRPr="00071D13">
        <w:rPr>
          <w:sz w:val="20"/>
        </w:rPr>
        <w:t xml:space="preserve"> was that many practicing professionals also participate, including the authors of two of our textbooks. Besides the networking potential, students received immediate feedback to their questions and ideas from practicing professionals, which served to enhance their understanding of our course content and their enculturation into the professional community of practice. </w:t>
      </w:r>
    </w:p>
    <w:p w:rsidR="00707794" w:rsidRDefault="00707794" w:rsidP="00707794">
      <w:pPr>
        <w:numPr>
          <w:ilvl w:val="0"/>
          <w:numId w:val="49"/>
        </w:numPr>
        <w:spacing w:after="0" w:afterAutospacing="0"/>
        <w:rPr>
          <w:sz w:val="20"/>
        </w:rPr>
      </w:pPr>
      <w:r w:rsidRPr="00071D13">
        <w:rPr>
          <w:b/>
          <w:sz w:val="20"/>
        </w:rPr>
        <w:t>Maintaining on-going relationships</w:t>
      </w:r>
      <w:r w:rsidR="00BB1952">
        <w:rPr>
          <w:b/>
          <w:sz w:val="20"/>
        </w:rPr>
        <w:fldChar w:fldCharType="begin"/>
      </w:r>
      <w:r w:rsidR="000A4B48">
        <w:instrText xml:space="preserve"> XE "</w:instrText>
      </w:r>
      <w:r w:rsidR="00EF4DCE" w:rsidRPr="00EF4DCE">
        <w:rPr>
          <w:b/>
          <w:sz w:val="20"/>
        </w:rPr>
        <w:instrText>relationships</w:instrText>
      </w:r>
      <w:r w:rsidR="000A4B48">
        <w:instrText xml:space="preserve">" \b </w:instrText>
      </w:r>
      <w:r w:rsidR="00BB1952">
        <w:rPr>
          <w:b/>
          <w:sz w:val="20"/>
        </w:rPr>
        <w:fldChar w:fldCharType="end"/>
      </w:r>
      <w:r w:rsidRPr="00071D13">
        <w:rPr>
          <w:b/>
          <w:sz w:val="20"/>
        </w:rPr>
        <w:t>.</w:t>
      </w:r>
      <w:r w:rsidRPr="00071D13">
        <w:rPr>
          <w:sz w:val="20"/>
        </w:rPr>
        <w:t xml:space="preserve"> Although the semester is over, we are still in daily communication with several students from the courses. This allows us to continue to advise students academically and professionally.</w:t>
      </w:r>
      <w:r w:rsidR="00071D13">
        <w:rPr>
          <w:sz w:val="20"/>
        </w:rPr>
        <w:br/>
      </w:r>
    </w:p>
    <w:p w:rsidR="00CA0631" w:rsidRPr="00260C1C" w:rsidRDefault="00CA0631" w:rsidP="00CA0631">
      <w:pPr>
        <w:pStyle w:val="ChH1"/>
      </w:pPr>
      <w:r>
        <w:t xml:space="preserve">Possible Drawbacks </w:t>
      </w:r>
      <w:r w:rsidRPr="00260C1C">
        <w:t xml:space="preserve"> </w:t>
      </w:r>
    </w:p>
    <w:p w:rsidR="00CA0631" w:rsidRPr="00CA0631" w:rsidRDefault="006808F0" w:rsidP="00CA0631">
      <w:pPr>
        <w:spacing w:after="0" w:afterAutospacing="0"/>
        <w:rPr>
          <w:sz w:val="20"/>
          <w:szCs w:val="20"/>
        </w:rPr>
      </w:pPr>
      <w:r>
        <w:rPr>
          <w:sz w:val="20"/>
          <w:szCs w:val="20"/>
        </w:rPr>
        <w:tab/>
      </w:r>
      <w:r w:rsidR="00CA0631" w:rsidRPr="00CA0631">
        <w:rPr>
          <w:sz w:val="20"/>
          <w:szCs w:val="20"/>
        </w:rPr>
        <w:t>Twitter</w:t>
      </w:r>
      <w:r w:rsidR="00BB1952">
        <w:rPr>
          <w:sz w:val="20"/>
          <w:szCs w:val="20"/>
        </w:rPr>
        <w:fldChar w:fldCharType="begin"/>
      </w:r>
      <w:r w:rsidR="001439E5">
        <w:instrText xml:space="preserve"> XE "</w:instrText>
      </w:r>
      <w:r w:rsidR="00EF4DCE" w:rsidRPr="00EF4DCE">
        <w:rPr>
          <w:sz w:val="20"/>
          <w:szCs w:val="20"/>
        </w:rPr>
        <w:instrText>Twitter</w:instrText>
      </w:r>
      <w:r w:rsidR="001439E5">
        <w:instrText xml:space="preserve">" \b </w:instrText>
      </w:r>
      <w:r w:rsidR="00BB1952">
        <w:rPr>
          <w:sz w:val="20"/>
          <w:szCs w:val="20"/>
        </w:rPr>
        <w:fldChar w:fldCharType="end"/>
      </w:r>
      <w:r w:rsidR="00CA0631">
        <w:rPr>
          <w:sz w:val="20"/>
          <w:szCs w:val="20"/>
        </w:rPr>
        <w:t>, l</w:t>
      </w:r>
      <w:r w:rsidR="00CA0631" w:rsidRPr="00CA0631">
        <w:rPr>
          <w:sz w:val="20"/>
          <w:szCs w:val="20"/>
        </w:rPr>
        <w:t xml:space="preserve">ike </w:t>
      </w:r>
      <w:r w:rsidR="00D06893">
        <w:rPr>
          <w:sz w:val="20"/>
          <w:szCs w:val="20"/>
        </w:rPr>
        <w:t>other</w:t>
      </w:r>
      <w:r w:rsidR="00CA0631" w:rsidRPr="00CA0631">
        <w:rPr>
          <w:sz w:val="20"/>
          <w:szCs w:val="20"/>
        </w:rPr>
        <w:t xml:space="preserve"> Web 2.0</w:t>
      </w:r>
      <w:r w:rsidR="00BB1952">
        <w:rPr>
          <w:sz w:val="20"/>
          <w:szCs w:val="20"/>
        </w:rPr>
        <w:fldChar w:fldCharType="begin"/>
      </w:r>
      <w:r w:rsidR="001439E5">
        <w:instrText xml:space="preserve"> XE "</w:instrText>
      </w:r>
      <w:r w:rsidR="00EF4DCE" w:rsidRPr="00EF4DCE">
        <w:rPr>
          <w:sz w:val="20"/>
          <w:szCs w:val="20"/>
        </w:rPr>
        <w:instrText>Web 2.0</w:instrText>
      </w:r>
      <w:r w:rsidR="001439E5">
        <w:instrText xml:space="preserve">" \b </w:instrText>
      </w:r>
      <w:r w:rsidR="00BB1952">
        <w:rPr>
          <w:sz w:val="20"/>
          <w:szCs w:val="20"/>
        </w:rPr>
        <w:fldChar w:fldCharType="end"/>
      </w:r>
      <w:r w:rsidR="00CA0631" w:rsidRPr="00CA0631">
        <w:rPr>
          <w:sz w:val="20"/>
          <w:szCs w:val="20"/>
        </w:rPr>
        <w:t xml:space="preserve"> tools, is not appropriate for all instructional situations. For instance, Twitter can be time-consuming, addictive, and possibly even encourage</w:t>
      </w:r>
      <w:r w:rsidR="00CA0631">
        <w:rPr>
          <w:sz w:val="20"/>
          <w:szCs w:val="20"/>
        </w:rPr>
        <w:t xml:space="preserve"> </w:t>
      </w:r>
      <w:r w:rsidR="00CA0631" w:rsidRPr="00CA0631">
        <w:rPr>
          <w:sz w:val="20"/>
          <w:szCs w:val="20"/>
        </w:rPr>
        <w:t xml:space="preserve">bad grammar as a result of its 140-character limit (Grosseck and Holotescu). </w:t>
      </w:r>
      <w:r w:rsidR="00CA0631">
        <w:rPr>
          <w:sz w:val="20"/>
          <w:szCs w:val="20"/>
        </w:rPr>
        <w:t>Further, faculty</w:t>
      </w:r>
      <w:r w:rsidR="00BB1952">
        <w:rPr>
          <w:sz w:val="20"/>
          <w:szCs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szCs w:val="20"/>
        </w:rPr>
        <w:fldChar w:fldCharType="end"/>
      </w:r>
      <w:r w:rsidR="00CA0631">
        <w:rPr>
          <w:sz w:val="20"/>
          <w:szCs w:val="20"/>
        </w:rPr>
        <w:t xml:space="preserve"> and students alike might prefer not to be a part of each other’s social network.</w:t>
      </w:r>
      <w:r>
        <w:rPr>
          <w:sz w:val="20"/>
          <w:szCs w:val="20"/>
        </w:rPr>
        <w:t xml:space="preserve"> </w:t>
      </w:r>
      <w:r w:rsidR="00CA0631" w:rsidRPr="00CA0631">
        <w:rPr>
          <w:sz w:val="20"/>
          <w:szCs w:val="20"/>
        </w:rPr>
        <w:t>See Grosseck and Holotescu (2008) and Lavallee (2007) for a complete list of drawbacks of using Twitter for educational purposes.</w:t>
      </w:r>
    </w:p>
    <w:p w:rsidR="00707794" w:rsidRPr="00260C1C" w:rsidRDefault="006808F0" w:rsidP="004F7646">
      <w:pPr>
        <w:pStyle w:val="ChH1"/>
      </w:pPr>
      <w:r>
        <w:br/>
      </w:r>
      <w:r w:rsidR="00707794" w:rsidRPr="00260C1C">
        <w:t xml:space="preserve">Conclusion </w:t>
      </w:r>
    </w:p>
    <w:p w:rsidR="00707794" w:rsidRDefault="004F129B" w:rsidP="004F129B">
      <w:pPr>
        <w:spacing w:after="0" w:afterAutospacing="0"/>
        <w:ind w:firstLine="432"/>
        <w:rPr>
          <w:sz w:val="20"/>
        </w:rPr>
      </w:pPr>
      <w:r>
        <w:rPr>
          <w:sz w:val="20"/>
        </w:rPr>
        <w:t>W</w:t>
      </w:r>
      <w:r w:rsidR="00707794" w:rsidRPr="000701A7">
        <w:rPr>
          <w:sz w:val="20"/>
        </w:rPr>
        <w:t>e set out to enhance the social-presence potential of our online courses using 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Pr>
          <w:sz w:val="20"/>
        </w:rPr>
        <w:t xml:space="preserve">. Overall, we found that Twitter helped us accomplish this. </w:t>
      </w:r>
      <w:r w:rsidR="00D06893">
        <w:rPr>
          <w:sz w:val="20"/>
        </w:rPr>
        <w:t>We</w:t>
      </w:r>
      <w:r w:rsidR="00707794" w:rsidRPr="00071D13">
        <w:rPr>
          <w:sz w:val="20"/>
        </w:rPr>
        <w:t xml:space="preserve"> have found Twitter to be a powerful tool for establishing informal, free-flowing, just-in-time communication between</w:t>
      </w:r>
      <w:r w:rsidR="00707794" w:rsidRPr="000701A7">
        <w:rPr>
          <w:sz w:val="20"/>
        </w:rPr>
        <w:t xml:space="preserve"> and among students and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00707794" w:rsidRPr="000701A7">
        <w:rPr>
          <w:sz w:val="20"/>
        </w:rPr>
        <w:t xml:space="preserve">, and with the professional community at large. </w:t>
      </w:r>
    </w:p>
    <w:p w:rsidR="00707794" w:rsidRDefault="00707794" w:rsidP="00707794">
      <w:pPr>
        <w:spacing w:after="0" w:afterAutospacing="0"/>
        <w:rPr>
          <w:sz w:val="20"/>
        </w:rPr>
      </w:pPr>
    </w:p>
    <w:p w:rsidR="00707794" w:rsidRDefault="00707794" w:rsidP="004F7646">
      <w:pPr>
        <w:pStyle w:val="ChH1"/>
      </w:pPr>
      <w:r w:rsidRPr="00260C1C">
        <w:t>References</w:t>
      </w:r>
    </w:p>
    <w:p w:rsidR="00FE2A83" w:rsidRDefault="00EF20B3" w:rsidP="00FE2A83">
      <w:pPr>
        <w:spacing w:after="0" w:afterAutospacing="0"/>
        <w:rPr>
          <w:i/>
          <w:sz w:val="20"/>
          <w:szCs w:val="20"/>
        </w:rPr>
      </w:pPr>
      <w:r w:rsidRPr="00FE2A83">
        <w:rPr>
          <w:sz w:val="20"/>
          <w:szCs w:val="20"/>
        </w:rPr>
        <w:t xml:space="preserve">Aragon, S. (2003). </w:t>
      </w:r>
      <w:proofErr w:type="gramStart"/>
      <w:r w:rsidRPr="00FE2A83">
        <w:rPr>
          <w:sz w:val="20"/>
          <w:szCs w:val="20"/>
        </w:rPr>
        <w:t>Creating social presence</w:t>
      </w:r>
      <w:r w:rsidR="00BB1952">
        <w:rPr>
          <w:sz w:val="20"/>
          <w:szCs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szCs w:val="20"/>
        </w:rPr>
        <w:fldChar w:fldCharType="end"/>
      </w:r>
      <w:r w:rsidRPr="00FE2A83">
        <w:rPr>
          <w:sz w:val="20"/>
          <w:szCs w:val="20"/>
        </w:rPr>
        <w:t xml:space="preserve"> in online environments.</w:t>
      </w:r>
      <w:proofErr w:type="gramEnd"/>
      <w:r w:rsidRPr="00FE2A83">
        <w:rPr>
          <w:sz w:val="20"/>
          <w:szCs w:val="20"/>
        </w:rPr>
        <w:t xml:space="preserve"> </w:t>
      </w:r>
      <w:r w:rsidRPr="00FE2A83">
        <w:rPr>
          <w:i/>
          <w:sz w:val="20"/>
          <w:szCs w:val="20"/>
        </w:rPr>
        <w:t xml:space="preserve">New Directions for </w:t>
      </w:r>
    </w:p>
    <w:p w:rsidR="00EF20B3" w:rsidRPr="00FE2A83" w:rsidRDefault="00EF20B3" w:rsidP="00FE2A83">
      <w:pPr>
        <w:spacing w:after="0" w:afterAutospacing="0"/>
        <w:ind w:firstLine="432"/>
        <w:rPr>
          <w:i/>
          <w:sz w:val="20"/>
          <w:szCs w:val="20"/>
        </w:rPr>
      </w:pPr>
      <w:r w:rsidRPr="00FE2A83">
        <w:rPr>
          <w:i/>
          <w:sz w:val="20"/>
          <w:szCs w:val="20"/>
        </w:rPr>
        <w:t>Adult and Continuing Education, 100</w:t>
      </w:r>
      <w:r w:rsidRPr="00FE2A83">
        <w:rPr>
          <w:sz w:val="20"/>
          <w:szCs w:val="20"/>
        </w:rPr>
        <w:t>, 57-68.</w:t>
      </w:r>
    </w:p>
    <w:p w:rsidR="00FE2A83" w:rsidRPr="00FE2A83" w:rsidRDefault="00707794" w:rsidP="00FE2A83">
      <w:pPr>
        <w:spacing w:after="0" w:afterAutospacing="0"/>
        <w:rPr>
          <w:sz w:val="20"/>
          <w:szCs w:val="20"/>
        </w:rPr>
      </w:pPr>
      <w:r w:rsidRPr="00FE2A83">
        <w:rPr>
          <w:sz w:val="20"/>
          <w:szCs w:val="20"/>
        </w:rPr>
        <w:t>Drapeau, M. D. (2009, February 2)</w:t>
      </w:r>
      <w:r w:rsidR="00FE2A83" w:rsidRPr="00FE2A83">
        <w:rPr>
          <w:sz w:val="20"/>
          <w:szCs w:val="20"/>
        </w:rPr>
        <w:t>.</w:t>
      </w:r>
      <w:r w:rsidRPr="00FE2A83">
        <w:rPr>
          <w:sz w:val="20"/>
          <w:szCs w:val="20"/>
        </w:rPr>
        <w:t xml:space="preserve"> What is Twitter</w:t>
      </w:r>
      <w:r w:rsidR="00BB1952">
        <w:rPr>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szCs w:val="20"/>
        </w:rPr>
        <w:fldChar w:fldCharType="end"/>
      </w:r>
      <w:r w:rsidRPr="00FE2A83">
        <w:rPr>
          <w:sz w:val="20"/>
          <w:szCs w:val="20"/>
        </w:rPr>
        <w:t xml:space="preserve">’s Vision? Retrieved from </w:t>
      </w:r>
    </w:p>
    <w:p w:rsidR="00707794" w:rsidRPr="00FE2A83" w:rsidRDefault="00707794" w:rsidP="00FE2A83">
      <w:pPr>
        <w:spacing w:after="0" w:afterAutospacing="0"/>
        <w:ind w:firstLine="432"/>
        <w:rPr>
          <w:sz w:val="20"/>
          <w:szCs w:val="20"/>
        </w:rPr>
      </w:pPr>
      <w:r w:rsidRPr="00FE2A83">
        <w:rPr>
          <w:sz w:val="20"/>
          <w:szCs w:val="20"/>
        </w:rPr>
        <w:t xml:space="preserve">http://mashable.com/2009/02/02/what-is-twitters-vision/ </w:t>
      </w:r>
    </w:p>
    <w:p w:rsidR="00FE2A83" w:rsidRDefault="00707794" w:rsidP="00FE2A83">
      <w:pPr>
        <w:spacing w:after="0" w:afterAutospacing="0"/>
        <w:rPr>
          <w:sz w:val="20"/>
          <w:szCs w:val="20"/>
        </w:rPr>
      </w:pPr>
      <w:r w:rsidRPr="00FE2A83">
        <w:rPr>
          <w:sz w:val="20"/>
          <w:szCs w:val="20"/>
        </w:rPr>
        <w:t>Ga</w:t>
      </w:r>
      <w:r w:rsidR="00FE2A83" w:rsidRPr="00FE2A83">
        <w:rPr>
          <w:sz w:val="20"/>
          <w:szCs w:val="20"/>
        </w:rPr>
        <w:t>rrison, D. R., Anderson, T., &amp;</w:t>
      </w:r>
      <w:r w:rsidRPr="00FE2A83">
        <w:rPr>
          <w:sz w:val="20"/>
          <w:szCs w:val="20"/>
        </w:rPr>
        <w:t xml:space="preserve"> Archer, W. (2000) Critical </w:t>
      </w:r>
      <w:r w:rsidR="00FE2A83" w:rsidRPr="00FE2A83">
        <w:rPr>
          <w:sz w:val="20"/>
          <w:szCs w:val="20"/>
        </w:rPr>
        <w:t xml:space="preserve">inquiry in a text-based </w:t>
      </w:r>
    </w:p>
    <w:p w:rsidR="00707794" w:rsidRDefault="00FE2A83" w:rsidP="00FE2A83">
      <w:pPr>
        <w:spacing w:after="0" w:afterAutospacing="0"/>
        <w:ind w:left="432"/>
        <w:rPr>
          <w:sz w:val="20"/>
          <w:szCs w:val="20"/>
        </w:rPr>
      </w:pPr>
      <w:proofErr w:type="gramStart"/>
      <w:r w:rsidRPr="00FE2A83">
        <w:rPr>
          <w:sz w:val="20"/>
          <w:szCs w:val="20"/>
        </w:rPr>
        <w:t>environment</w:t>
      </w:r>
      <w:proofErr w:type="gramEnd"/>
      <w:r w:rsidR="00707794" w:rsidRPr="00FE2A83">
        <w:rPr>
          <w:sz w:val="20"/>
          <w:szCs w:val="20"/>
        </w:rPr>
        <w:t xml:space="preserve">: Computer </w:t>
      </w:r>
      <w:r w:rsidRPr="00FE2A83">
        <w:rPr>
          <w:sz w:val="20"/>
          <w:szCs w:val="20"/>
        </w:rPr>
        <w:t>conferencing in higher education</w:t>
      </w:r>
      <w:r w:rsidR="00707794" w:rsidRPr="00FE2A83">
        <w:rPr>
          <w:sz w:val="20"/>
          <w:szCs w:val="20"/>
        </w:rPr>
        <w:t xml:space="preserve">. </w:t>
      </w:r>
      <w:r w:rsidR="00707794" w:rsidRPr="00FE2A83">
        <w:rPr>
          <w:i/>
          <w:sz w:val="20"/>
          <w:szCs w:val="20"/>
        </w:rPr>
        <w:t xml:space="preserve">The Internet and Higher Education, </w:t>
      </w:r>
      <w:r w:rsidRPr="00FE2A83">
        <w:rPr>
          <w:i/>
          <w:sz w:val="20"/>
          <w:szCs w:val="20"/>
        </w:rPr>
        <w:t>2</w:t>
      </w:r>
      <w:proofErr w:type="gramStart"/>
      <w:r>
        <w:rPr>
          <w:sz w:val="20"/>
          <w:szCs w:val="20"/>
        </w:rPr>
        <w:t>(</w:t>
      </w:r>
      <w:r w:rsidR="00707794" w:rsidRPr="00FE2A83">
        <w:rPr>
          <w:sz w:val="20"/>
          <w:szCs w:val="20"/>
        </w:rPr>
        <w:t xml:space="preserve"> 2</w:t>
      </w:r>
      <w:proofErr w:type="gramEnd"/>
      <w:r w:rsidR="00707794" w:rsidRPr="00FE2A83">
        <w:rPr>
          <w:sz w:val="20"/>
          <w:szCs w:val="20"/>
        </w:rPr>
        <w:t>-3</w:t>
      </w:r>
      <w:r>
        <w:rPr>
          <w:sz w:val="20"/>
          <w:szCs w:val="20"/>
        </w:rPr>
        <w:t>), 87-105.</w:t>
      </w:r>
    </w:p>
    <w:p w:rsidR="006808F0" w:rsidRDefault="006808F0" w:rsidP="006808F0">
      <w:pPr>
        <w:autoSpaceDE w:val="0"/>
        <w:autoSpaceDN w:val="0"/>
        <w:adjustRightInd w:val="0"/>
        <w:spacing w:after="0" w:afterAutospacing="0"/>
        <w:rPr>
          <w:rFonts w:cs="Times New Roman"/>
          <w:color w:val="auto"/>
          <w:sz w:val="20"/>
          <w:szCs w:val="20"/>
        </w:rPr>
      </w:pPr>
      <w:r>
        <w:rPr>
          <w:rFonts w:cs="Times New Roman"/>
          <w:color w:val="auto"/>
          <w:sz w:val="20"/>
          <w:szCs w:val="20"/>
        </w:rPr>
        <w:t xml:space="preserve">Grosseck, G., </w:t>
      </w:r>
      <w:proofErr w:type="gramStart"/>
      <w:r>
        <w:rPr>
          <w:rFonts w:cs="Times New Roman"/>
          <w:color w:val="auto"/>
          <w:sz w:val="20"/>
          <w:szCs w:val="20"/>
        </w:rPr>
        <w:t xml:space="preserve">&amp; </w:t>
      </w:r>
      <w:r w:rsidRPr="006808F0">
        <w:rPr>
          <w:rFonts w:cs="Times New Roman"/>
          <w:color w:val="auto"/>
          <w:sz w:val="20"/>
          <w:szCs w:val="20"/>
        </w:rPr>
        <w:t xml:space="preserve"> Holotescu</w:t>
      </w:r>
      <w:proofErr w:type="gramEnd"/>
      <w:r w:rsidRPr="006808F0">
        <w:rPr>
          <w:rFonts w:cs="Times New Roman"/>
          <w:color w:val="auto"/>
          <w:sz w:val="20"/>
          <w:szCs w:val="20"/>
        </w:rPr>
        <w:t>, C. (2008, April)</w:t>
      </w:r>
      <w:r>
        <w:rPr>
          <w:rFonts w:cs="Times New Roman"/>
          <w:color w:val="auto"/>
          <w:sz w:val="20"/>
          <w:szCs w:val="20"/>
        </w:rPr>
        <w:t xml:space="preserve">. </w:t>
      </w:r>
      <w:r w:rsidRPr="006808F0">
        <w:rPr>
          <w:rFonts w:cs="Times New Roman"/>
          <w:color w:val="auto"/>
          <w:sz w:val="20"/>
          <w:szCs w:val="20"/>
        </w:rPr>
        <w:t>Can we use</w:t>
      </w:r>
      <w:r>
        <w:rPr>
          <w:rFonts w:cs="Times New Roman"/>
          <w:color w:val="auto"/>
          <w:sz w:val="20"/>
          <w:szCs w:val="20"/>
        </w:rPr>
        <w:t xml:space="preserve"> </w:t>
      </w:r>
      <w:r w:rsidRPr="006808F0">
        <w:rPr>
          <w:rFonts w:cs="Times New Roman"/>
          <w:color w:val="auto"/>
          <w:sz w:val="20"/>
          <w:szCs w:val="20"/>
        </w:rPr>
        <w:t>Twitter</w:t>
      </w:r>
      <w:r w:rsidR="00BB1952">
        <w:rPr>
          <w:rFonts w:cs="Times New Roman"/>
          <w:color w:val="auto"/>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rFonts w:cs="Times New Roman"/>
          <w:color w:val="auto"/>
          <w:sz w:val="20"/>
          <w:szCs w:val="20"/>
        </w:rPr>
        <w:fldChar w:fldCharType="end"/>
      </w:r>
      <w:r w:rsidRPr="006808F0">
        <w:rPr>
          <w:rFonts w:cs="Times New Roman"/>
          <w:color w:val="auto"/>
          <w:sz w:val="20"/>
          <w:szCs w:val="20"/>
        </w:rPr>
        <w:t xml:space="preserve"> for </w:t>
      </w:r>
      <w:r>
        <w:rPr>
          <w:rFonts w:cs="Times New Roman"/>
          <w:color w:val="auto"/>
          <w:sz w:val="20"/>
          <w:szCs w:val="20"/>
        </w:rPr>
        <w:t>e</w:t>
      </w:r>
      <w:r w:rsidRPr="006808F0">
        <w:rPr>
          <w:rFonts w:cs="Times New Roman"/>
          <w:color w:val="auto"/>
          <w:sz w:val="20"/>
          <w:szCs w:val="20"/>
        </w:rPr>
        <w:t xml:space="preserve">ducational </w:t>
      </w:r>
    </w:p>
    <w:p w:rsidR="006808F0" w:rsidRPr="006808F0" w:rsidRDefault="006808F0" w:rsidP="006808F0">
      <w:pPr>
        <w:autoSpaceDE w:val="0"/>
        <w:autoSpaceDN w:val="0"/>
        <w:adjustRightInd w:val="0"/>
        <w:spacing w:after="0" w:afterAutospacing="0"/>
        <w:rPr>
          <w:rFonts w:cs="Times New Roman"/>
          <w:color w:val="auto"/>
          <w:sz w:val="20"/>
          <w:szCs w:val="20"/>
        </w:rPr>
      </w:pPr>
      <w:r>
        <w:rPr>
          <w:rFonts w:cs="Times New Roman"/>
          <w:color w:val="auto"/>
          <w:sz w:val="20"/>
          <w:szCs w:val="20"/>
        </w:rPr>
        <w:tab/>
      </w:r>
      <w:proofErr w:type="gramStart"/>
      <w:r>
        <w:rPr>
          <w:rFonts w:cs="Times New Roman"/>
          <w:color w:val="auto"/>
          <w:sz w:val="20"/>
          <w:szCs w:val="20"/>
        </w:rPr>
        <w:t>a</w:t>
      </w:r>
      <w:r w:rsidRPr="006808F0">
        <w:rPr>
          <w:rFonts w:cs="Times New Roman"/>
          <w:color w:val="auto"/>
          <w:sz w:val="20"/>
          <w:szCs w:val="20"/>
        </w:rPr>
        <w:t>ctivities</w:t>
      </w:r>
      <w:proofErr w:type="gramEnd"/>
      <w:r w:rsidRPr="006808F0">
        <w:rPr>
          <w:rFonts w:cs="Times New Roman"/>
          <w:color w:val="auto"/>
          <w:sz w:val="20"/>
          <w:szCs w:val="20"/>
        </w:rPr>
        <w:t>? Paper presented at the</w:t>
      </w:r>
      <w:r>
        <w:rPr>
          <w:rFonts w:cs="Times New Roman"/>
          <w:color w:val="auto"/>
          <w:sz w:val="20"/>
          <w:szCs w:val="20"/>
        </w:rPr>
        <w:t xml:space="preserve"> </w:t>
      </w:r>
      <w:r w:rsidRPr="006808F0">
        <w:rPr>
          <w:rFonts w:cs="Times New Roman"/>
          <w:color w:val="auto"/>
          <w:sz w:val="20"/>
          <w:szCs w:val="20"/>
        </w:rPr>
        <w:t xml:space="preserve">4th International Scientific Conference, </w:t>
      </w:r>
      <w:r>
        <w:rPr>
          <w:rFonts w:cs="Times New Roman"/>
          <w:color w:val="auto"/>
          <w:sz w:val="20"/>
          <w:szCs w:val="20"/>
        </w:rPr>
        <w:tab/>
      </w:r>
      <w:r w:rsidRPr="006808F0">
        <w:rPr>
          <w:rFonts w:cs="Times New Roman"/>
          <w:color w:val="auto"/>
          <w:sz w:val="20"/>
          <w:szCs w:val="20"/>
        </w:rPr>
        <w:t>eLearning and</w:t>
      </w:r>
      <w:r>
        <w:rPr>
          <w:rFonts w:cs="Times New Roman"/>
          <w:color w:val="auto"/>
          <w:sz w:val="20"/>
          <w:szCs w:val="20"/>
        </w:rPr>
        <w:t xml:space="preserve"> </w:t>
      </w:r>
      <w:r w:rsidRPr="006808F0">
        <w:rPr>
          <w:rFonts w:cs="Times New Roman"/>
          <w:color w:val="auto"/>
          <w:sz w:val="20"/>
          <w:szCs w:val="20"/>
        </w:rPr>
        <w:t>Software for Education, Bucharest, Romania.</w:t>
      </w:r>
    </w:p>
    <w:p w:rsidR="00FE2A83" w:rsidRDefault="00707794" w:rsidP="00FE2A83">
      <w:pPr>
        <w:spacing w:after="0" w:afterAutospacing="0"/>
        <w:rPr>
          <w:sz w:val="20"/>
          <w:szCs w:val="20"/>
        </w:rPr>
      </w:pPr>
      <w:r w:rsidRPr="00FE2A83">
        <w:rPr>
          <w:sz w:val="20"/>
          <w:szCs w:val="20"/>
        </w:rPr>
        <w:t>Gunawardena, C. N. (1995)</w:t>
      </w:r>
      <w:r w:rsidR="00FE2A83">
        <w:rPr>
          <w:sz w:val="20"/>
          <w:szCs w:val="20"/>
        </w:rPr>
        <w:t>.</w:t>
      </w:r>
      <w:r w:rsidRPr="00FE2A83">
        <w:rPr>
          <w:sz w:val="20"/>
          <w:szCs w:val="20"/>
        </w:rPr>
        <w:t xml:space="preserve"> Social </w:t>
      </w:r>
      <w:r w:rsidR="00FE2A83" w:rsidRPr="00FE2A83">
        <w:rPr>
          <w:sz w:val="20"/>
          <w:szCs w:val="20"/>
        </w:rPr>
        <w:t>presence</w:t>
      </w:r>
      <w:r w:rsidR="00BB1952">
        <w:rPr>
          <w:sz w:val="20"/>
          <w:szCs w:val="20"/>
        </w:rPr>
        <w:fldChar w:fldCharType="begin"/>
      </w:r>
      <w:r w:rsidR="000A4B48">
        <w:instrText xml:space="preserve"> XE "</w:instrText>
      </w:r>
      <w:r w:rsidR="00EF4DCE">
        <w:rPr>
          <w:sz w:val="20"/>
        </w:rPr>
        <w:instrText>Social presence</w:instrText>
      </w:r>
      <w:r w:rsidR="000A4B48">
        <w:instrText xml:space="preserve">" \b </w:instrText>
      </w:r>
      <w:r w:rsidR="00BB1952">
        <w:rPr>
          <w:sz w:val="20"/>
          <w:szCs w:val="20"/>
        </w:rPr>
        <w:fldChar w:fldCharType="end"/>
      </w:r>
      <w:r w:rsidR="00FE2A83" w:rsidRPr="00FE2A83">
        <w:rPr>
          <w:sz w:val="20"/>
          <w:szCs w:val="20"/>
        </w:rPr>
        <w:t xml:space="preserve"> theory and implications for interaction and </w:t>
      </w:r>
    </w:p>
    <w:p w:rsidR="00707794" w:rsidRPr="00FE2A83" w:rsidRDefault="00FE2A83" w:rsidP="00FE2A83">
      <w:pPr>
        <w:spacing w:after="0" w:afterAutospacing="0"/>
        <w:ind w:left="432"/>
        <w:rPr>
          <w:sz w:val="20"/>
          <w:szCs w:val="20"/>
        </w:rPr>
      </w:pPr>
      <w:proofErr w:type="gramStart"/>
      <w:r w:rsidRPr="00FE2A83">
        <w:rPr>
          <w:sz w:val="20"/>
          <w:szCs w:val="20"/>
        </w:rPr>
        <w:t>collaborative</w:t>
      </w:r>
      <w:proofErr w:type="gramEnd"/>
      <w:r w:rsidR="00BB1952">
        <w:rPr>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sz w:val="20"/>
          <w:szCs w:val="20"/>
        </w:rPr>
        <w:fldChar w:fldCharType="end"/>
      </w:r>
      <w:r w:rsidRPr="00FE2A83">
        <w:rPr>
          <w:sz w:val="20"/>
          <w:szCs w:val="20"/>
        </w:rPr>
        <w:t xml:space="preserve"> learning in computer conferences</w:t>
      </w:r>
      <w:r w:rsidR="00707794" w:rsidRPr="00FE2A83">
        <w:rPr>
          <w:i/>
          <w:sz w:val="20"/>
          <w:szCs w:val="20"/>
        </w:rPr>
        <w:t xml:space="preserve">. International Journal of Educational Telecommunications, </w:t>
      </w:r>
      <w:r w:rsidRPr="00FE2A83">
        <w:rPr>
          <w:i/>
          <w:sz w:val="20"/>
          <w:szCs w:val="20"/>
        </w:rPr>
        <w:t>1</w:t>
      </w:r>
      <w:r>
        <w:rPr>
          <w:sz w:val="20"/>
          <w:szCs w:val="20"/>
        </w:rPr>
        <w:t>(</w:t>
      </w:r>
      <w:r w:rsidR="00707794" w:rsidRPr="00FE2A83">
        <w:rPr>
          <w:sz w:val="20"/>
          <w:szCs w:val="20"/>
        </w:rPr>
        <w:t>2/3</w:t>
      </w:r>
      <w:r>
        <w:rPr>
          <w:sz w:val="20"/>
          <w:szCs w:val="20"/>
        </w:rPr>
        <w:t>),</w:t>
      </w:r>
      <w:r w:rsidR="00707794" w:rsidRPr="00FE2A83">
        <w:rPr>
          <w:sz w:val="20"/>
          <w:szCs w:val="20"/>
        </w:rPr>
        <w:t xml:space="preserve"> 147-166</w:t>
      </w:r>
      <w:r>
        <w:rPr>
          <w:sz w:val="20"/>
          <w:szCs w:val="20"/>
        </w:rPr>
        <w:t>.</w:t>
      </w:r>
    </w:p>
    <w:p w:rsidR="00223FE8" w:rsidRDefault="00223FE8" w:rsidP="00223FE8">
      <w:pPr>
        <w:spacing w:after="0" w:afterAutospacing="0"/>
        <w:rPr>
          <w:sz w:val="20"/>
          <w:szCs w:val="20"/>
        </w:rPr>
      </w:pPr>
      <w:proofErr w:type="gramStart"/>
      <w:r>
        <w:rPr>
          <w:sz w:val="20"/>
          <w:szCs w:val="20"/>
        </w:rPr>
        <w:t xml:space="preserve">Gunawardena, C. N., &amp; </w:t>
      </w:r>
      <w:r w:rsidR="00707794" w:rsidRPr="00FE2A83">
        <w:rPr>
          <w:sz w:val="20"/>
          <w:szCs w:val="20"/>
        </w:rPr>
        <w:t>Zittle, F. J. (1997)</w:t>
      </w:r>
      <w:r>
        <w:rPr>
          <w:sz w:val="20"/>
          <w:szCs w:val="20"/>
        </w:rPr>
        <w:t>.</w:t>
      </w:r>
      <w:proofErr w:type="gramEnd"/>
      <w:r w:rsidR="00707794" w:rsidRPr="00FE2A83">
        <w:rPr>
          <w:sz w:val="20"/>
          <w:szCs w:val="20"/>
        </w:rPr>
        <w:t xml:space="preserve"> Social </w:t>
      </w:r>
      <w:r w:rsidRPr="00FE2A83">
        <w:rPr>
          <w:sz w:val="20"/>
          <w:szCs w:val="20"/>
        </w:rPr>
        <w:t>presence</w:t>
      </w:r>
      <w:r w:rsidR="00BB1952">
        <w:rPr>
          <w:sz w:val="20"/>
          <w:szCs w:val="20"/>
        </w:rPr>
        <w:fldChar w:fldCharType="begin"/>
      </w:r>
      <w:r w:rsidR="000A4B48">
        <w:instrText xml:space="preserve"> XE "</w:instrText>
      </w:r>
      <w:r w:rsidR="00EF4DCE">
        <w:rPr>
          <w:sz w:val="20"/>
        </w:rPr>
        <w:instrText>Social presence</w:instrText>
      </w:r>
      <w:r w:rsidR="000A4B48">
        <w:instrText xml:space="preserve">" \b </w:instrText>
      </w:r>
      <w:r w:rsidR="00BB1952">
        <w:rPr>
          <w:sz w:val="20"/>
          <w:szCs w:val="20"/>
        </w:rPr>
        <w:fldChar w:fldCharType="end"/>
      </w:r>
      <w:r w:rsidRPr="00FE2A83">
        <w:rPr>
          <w:sz w:val="20"/>
          <w:szCs w:val="20"/>
        </w:rPr>
        <w:t xml:space="preserve"> as a predictor of satisfaction </w:t>
      </w:r>
    </w:p>
    <w:p w:rsidR="00707794" w:rsidRPr="00FE2A83" w:rsidRDefault="00223FE8" w:rsidP="00223FE8">
      <w:pPr>
        <w:spacing w:after="0" w:afterAutospacing="0"/>
        <w:ind w:left="432"/>
        <w:rPr>
          <w:sz w:val="20"/>
          <w:szCs w:val="20"/>
        </w:rPr>
      </w:pPr>
      <w:proofErr w:type="gramStart"/>
      <w:r w:rsidRPr="00FE2A83">
        <w:rPr>
          <w:sz w:val="20"/>
          <w:szCs w:val="20"/>
        </w:rPr>
        <w:t>within</w:t>
      </w:r>
      <w:proofErr w:type="gramEnd"/>
      <w:r w:rsidRPr="00FE2A83">
        <w:rPr>
          <w:sz w:val="20"/>
          <w:szCs w:val="20"/>
        </w:rPr>
        <w:t xml:space="preserve"> a computer-mediated conferencing environment</w:t>
      </w:r>
      <w:r w:rsidR="00707794" w:rsidRPr="00FE2A83">
        <w:rPr>
          <w:sz w:val="20"/>
          <w:szCs w:val="20"/>
        </w:rPr>
        <w:t xml:space="preserve">. </w:t>
      </w:r>
      <w:r w:rsidR="00707794" w:rsidRPr="00223FE8">
        <w:rPr>
          <w:i/>
          <w:sz w:val="20"/>
          <w:szCs w:val="20"/>
        </w:rPr>
        <w:t xml:space="preserve">The American Journal of Distance Education, </w:t>
      </w:r>
      <w:r w:rsidRPr="00223FE8">
        <w:rPr>
          <w:i/>
          <w:sz w:val="20"/>
          <w:szCs w:val="20"/>
        </w:rPr>
        <w:t>11</w:t>
      </w:r>
      <w:r>
        <w:rPr>
          <w:sz w:val="20"/>
          <w:szCs w:val="20"/>
        </w:rPr>
        <w:t>(3)</w:t>
      </w:r>
      <w:r w:rsidR="00D81879">
        <w:rPr>
          <w:sz w:val="20"/>
          <w:szCs w:val="20"/>
        </w:rPr>
        <w:t>, 8</w:t>
      </w:r>
      <w:r>
        <w:rPr>
          <w:sz w:val="20"/>
          <w:szCs w:val="20"/>
        </w:rPr>
        <w:t>-26.</w:t>
      </w:r>
    </w:p>
    <w:p w:rsidR="00D81879" w:rsidRDefault="00707794" w:rsidP="00D81879">
      <w:pPr>
        <w:spacing w:after="0" w:afterAutospacing="0"/>
        <w:rPr>
          <w:sz w:val="20"/>
          <w:szCs w:val="20"/>
        </w:rPr>
      </w:pPr>
      <w:proofErr w:type="gramStart"/>
      <w:r w:rsidRPr="00D81879">
        <w:rPr>
          <w:sz w:val="20"/>
          <w:szCs w:val="20"/>
        </w:rPr>
        <w:t>Java, A., Song</w:t>
      </w:r>
      <w:r w:rsidR="00D81879" w:rsidRPr="00D81879">
        <w:rPr>
          <w:sz w:val="20"/>
          <w:szCs w:val="20"/>
        </w:rPr>
        <w:t>, X., Finin, T., &amp;</w:t>
      </w:r>
      <w:r w:rsidRPr="00D81879">
        <w:rPr>
          <w:sz w:val="20"/>
          <w:szCs w:val="20"/>
        </w:rPr>
        <w:t xml:space="preserve"> Tseng, B. (2007, August)</w:t>
      </w:r>
      <w:r w:rsidR="00D81879">
        <w:rPr>
          <w:sz w:val="20"/>
          <w:szCs w:val="20"/>
        </w:rPr>
        <w:t>.</w:t>
      </w:r>
      <w:proofErr w:type="gramEnd"/>
      <w:r w:rsidR="00D81879">
        <w:rPr>
          <w:sz w:val="20"/>
          <w:szCs w:val="20"/>
        </w:rPr>
        <w:t xml:space="preserve"> </w:t>
      </w:r>
      <w:r w:rsidRPr="00D81879">
        <w:rPr>
          <w:sz w:val="20"/>
          <w:szCs w:val="20"/>
        </w:rPr>
        <w:t xml:space="preserve">Why we </w:t>
      </w:r>
      <w:proofErr w:type="gramStart"/>
      <w:r w:rsidRPr="00D81879">
        <w:rPr>
          <w:sz w:val="20"/>
          <w:szCs w:val="20"/>
        </w:rPr>
        <w:t>Twitter</w:t>
      </w:r>
      <w:proofErr w:type="gramEnd"/>
      <w:r w:rsidR="00BB1952">
        <w:rPr>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szCs w:val="20"/>
        </w:rPr>
        <w:fldChar w:fldCharType="end"/>
      </w:r>
      <w:r w:rsidRPr="00D81879">
        <w:rPr>
          <w:sz w:val="20"/>
          <w:szCs w:val="20"/>
        </w:rPr>
        <w:t>:</w:t>
      </w:r>
      <w:r w:rsidR="00D81879">
        <w:rPr>
          <w:sz w:val="20"/>
          <w:szCs w:val="20"/>
        </w:rPr>
        <w:t xml:space="preserve"> </w:t>
      </w:r>
    </w:p>
    <w:p w:rsidR="00707794" w:rsidRPr="00D81879" w:rsidRDefault="00707794" w:rsidP="00D81879">
      <w:pPr>
        <w:spacing w:after="0" w:afterAutospacing="0"/>
        <w:ind w:left="432"/>
        <w:rPr>
          <w:sz w:val="20"/>
          <w:szCs w:val="20"/>
        </w:rPr>
      </w:pPr>
      <w:proofErr w:type="gramStart"/>
      <w:r w:rsidRPr="00D81879">
        <w:rPr>
          <w:sz w:val="20"/>
          <w:szCs w:val="20"/>
        </w:rPr>
        <w:t xml:space="preserve">Understanding </w:t>
      </w:r>
      <w:r w:rsidR="00D81879" w:rsidRPr="00D81879">
        <w:rPr>
          <w:sz w:val="20"/>
          <w:szCs w:val="20"/>
        </w:rPr>
        <w:t>microblogging usage and communities</w:t>
      </w:r>
      <w:r w:rsidRPr="00D81879">
        <w:rPr>
          <w:sz w:val="20"/>
          <w:szCs w:val="20"/>
        </w:rPr>
        <w:t>.</w:t>
      </w:r>
      <w:proofErr w:type="gramEnd"/>
      <w:r w:rsidRPr="00D81879">
        <w:rPr>
          <w:sz w:val="20"/>
          <w:szCs w:val="20"/>
        </w:rPr>
        <w:t xml:space="preserve"> </w:t>
      </w:r>
      <w:proofErr w:type="gramStart"/>
      <w:r w:rsidR="00D81879" w:rsidRPr="00D81879">
        <w:rPr>
          <w:sz w:val="20"/>
          <w:szCs w:val="20"/>
        </w:rPr>
        <w:t>Proceedings</w:t>
      </w:r>
      <w:r w:rsidRPr="00D81879">
        <w:rPr>
          <w:sz w:val="20"/>
          <w:szCs w:val="20"/>
        </w:rPr>
        <w:t xml:space="preserve"> of the Joint 9th WEBKDD and 1st SNA-KDD Workshop 2007.</w:t>
      </w:r>
      <w:proofErr w:type="gramEnd"/>
      <w:r w:rsidRPr="00D81879">
        <w:rPr>
          <w:sz w:val="20"/>
          <w:szCs w:val="20"/>
        </w:rPr>
        <w:t xml:space="preserve"> Retrieved</w:t>
      </w:r>
      <w:r w:rsidR="00D81879">
        <w:rPr>
          <w:sz w:val="20"/>
          <w:szCs w:val="20"/>
        </w:rPr>
        <w:t xml:space="preserve"> from </w:t>
      </w:r>
      <w:r w:rsidRPr="00D81879">
        <w:rPr>
          <w:sz w:val="20"/>
          <w:szCs w:val="20"/>
        </w:rPr>
        <w:t xml:space="preserve">http://ebiquity.umbc.edu/get/a/publication/369.pdf </w:t>
      </w:r>
    </w:p>
    <w:p w:rsidR="00D81879" w:rsidRDefault="00707794" w:rsidP="00D81879">
      <w:pPr>
        <w:spacing w:after="0" w:afterAutospacing="0"/>
        <w:rPr>
          <w:sz w:val="20"/>
          <w:szCs w:val="20"/>
        </w:rPr>
      </w:pPr>
      <w:r w:rsidRPr="00D81879">
        <w:rPr>
          <w:sz w:val="20"/>
          <w:szCs w:val="20"/>
        </w:rPr>
        <w:t>Keefer, J. (2008, March)</w:t>
      </w:r>
      <w:r w:rsidR="00D81879">
        <w:rPr>
          <w:sz w:val="20"/>
          <w:szCs w:val="20"/>
        </w:rPr>
        <w:t>.</w:t>
      </w:r>
      <w:r w:rsidRPr="00D81879">
        <w:rPr>
          <w:sz w:val="20"/>
          <w:szCs w:val="20"/>
        </w:rPr>
        <w:t xml:space="preserve"> </w:t>
      </w:r>
      <w:proofErr w:type="gramStart"/>
      <w:r w:rsidRPr="00D81879">
        <w:rPr>
          <w:sz w:val="20"/>
          <w:szCs w:val="20"/>
        </w:rPr>
        <w:t>How to use Twitter</w:t>
      </w:r>
      <w:r w:rsidR="00BB1952">
        <w:rPr>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szCs w:val="20"/>
        </w:rPr>
        <w:fldChar w:fldCharType="end"/>
      </w:r>
      <w:r w:rsidRPr="00D81879">
        <w:rPr>
          <w:sz w:val="20"/>
          <w:szCs w:val="20"/>
        </w:rPr>
        <w:t xml:space="preserve"> in </w:t>
      </w:r>
      <w:r w:rsidR="00D81879" w:rsidRPr="00D81879">
        <w:rPr>
          <w:sz w:val="20"/>
          <w:szCs w:val="20"/>
        </w:rPr>
        <w:t>higher education</w:t>
      </w:r>
      <w:r w:rsidRPr="00D81879">
        <w:rPr>
          <w:sz w:val="20"/>
          <w:szCs w:val="20"/>
        </w:rPr>
        <w:t>.</w:t>
      </w:r>
      <w:proofErr w:type="gramEnd"/>
      <w:r w:rsidRPr="00D81879">
        <w:rPr>
          <w:sz w:val="20"/>
          <w:szCs w:val="20"/>
        </w:rPr>
        <w:t xml:space="preserve"> Retrieved</w:t>
      </w:r>
      <w:r w:rsidR="00D81879" w:rsidRPr="00D81879">
        <w:rPr>
          <w:sz w:val="20"/>
          <w:szCs w:val="20"/>
        </w:rPr>
        <w:t> from</w:t>
      </w:r>
      <w:r w:rsidRPr="00D81879">
        <w:rPr>
          <w:sz w:val="20"/>
          <w:szCs w:val="20"/>
        </w:rPr>
        <w:t xml:space="preserve"> </w:t>
      </w:r>
    </w:p>
    <w:p w:rsidR="00707794" w:rsidRPr="00D81879" w:rsidRDefault="00D81879" w:rsidP="00D81879">
      <w:pPr>
        <w:spacing w:after="0" w:afterAutospacing="0"/>
        <w:ind w:left="432"/>
        <w:rPr>
          <w:sz w:val="20"/>
          <w:szCs w:val="20"/>
        </w:rPr>
      </w:pPr>
      <w:r w:rsidRPr="00D81879">
        <w:rPr>
          <w:sz w:val="20"/>
          <w:szCs w:val="20"/>
        </w:rPr>
        <w:t>http://silenceandvoice.com/archives/2008/03/31/how-to-use-twitter-in-higher-</w:t>
      </w:r>
      <w:r w:rsidR="00707794" w:rsidRPr="00D81879">
        <w:rPr>
          <w:sz w:val="20"/>
          <w:szCs w:val="20"/>
        </w:rPr>
        <w:t xml:space="preserve">education/ </w:t>
      </w:r>
    </w:p>
    <w:p w:rsidR="00F27C12" w:rsidRDefault="00D81879" w:rsidP="00D81879">
      <w:pPr>
        <w:spacing w:after="0" w:afterAutospacing="0"/>
        <w:rPr>
          <w:sz w:val="20"/>
          <w:szCs w:val="20"/>
        </w:rPr>
      </w:pPr>
      <w:r>
        <w:rPr>
          <w:sz w:val="20"/>
          <w:szCs w:val="20"/>
        </w:rPr>
        <w:lastRenderedPageBreak/>
        <w:t>Kuh, G. D. (1995).</w:t>
      </w:r>
      <w:r w:rsidR="00707794" w:rsidRPr="00D81879">
        <w:rPr>
          <w:sz w:val="20"/>
          <w:szCs w:val="20"/>
        </w:rPr>
        <w:t xml:space="preserve"> The </w:t>
      </w:r>
      <w:r w:rsidRPr="00D81879">
        <w:rPr>
          <w:sz w:val="20"/>
          <w:szCs w:val="20"/>
        </w:rPr>
        <w:t>other curriculum</w:t>
      </w:r>
      <w:r w:rsidR="00707794" w:rsidRPr="00D81879">
        <w:rPr>
          <w:sz w:val="20"/>
          <w:szCs w:val="20"/>
        </w:rPr>
        <w:t xml:space="preserve">: Out-of-class </w:t>
      </w:r>
      <w:r w:rsidR="00F27C12" w:rsidRPr="00D81879">
        <w:rPr>
          <w:sz w:val="20"/>
          <w:szCs w:val="20"/>
        </w:rPr>
        <w:t xml:space="preserve">experiences associated with </w:t>
      </w:r>
    </w:p>
    <w:p w:rsidR="00707794" w:rsidRDefault="00F27C12" w:rsidP="00F27C12">
      <w:pPr>
        <w:spacing w:after="0" w:afterAutospacing="0"/>
        <w:ind w:left="432"/>
        <w:rPr>
          <w:sz w:val="20"/>
          <w:szCs w:val="20"/>
        </w:rPr>
      </w:pPr>
      <w:proofErr w:type="gramStart"/>
      <w:r w:rsidRPr="00D81879">
        <w:rPr>
          <w:sz w:val="20"/>
          <w:szCs w:val="20"/>
        </w:rPr>
        <w:t>student</w:t>
      </w:r>
      <w:proofErr w:type="gramEnd"/>
      <w:r w:rsidRPr="00D81879">
        <w:rPr>
          <w:sz w:val="20"/>
          <w:szCs w:val="20"/>
        </w:rPr>
        <w:t xml:space="preserve"> learning and personal development</w:t>
      </w:r>
      <w:r w:rsidR="00707794" w:rsidRPr="00D81879">
        <w:rPr>
          <w:sz w:val="20"/>
          <w:szCs w:val="20"/>
        </w:rPr>
        <w:t xml:space="preserve">. </w:t>
      </w:r>
      <w:r w:rsidR="00707794" w:rsidRPr="00F27C12">
        <w:rPr>
          <w:i/>
          <w:sz w:val="20"/>
          <w:szCs w:val="20"/>
        </w:rPr>
        <w:t xml:space="preserve">The Journal of Higher Education, </w:t>
      </w:r>
      <w:r w:rsidRPr="00F27C12">
        <w:rPr>
          <w:i/>
          <w:sz w:val="20"/>
          <w:szCs w:val="20"/>
        </w:rPr>
        <w:t>66</w:t>
      </w:r>
      <w:r>
        <w:rPr>
          <w:sz w:val="20"/>
          <w:szCs w:val="20"/>
        </w:rPr>
        <w:t xml:space="preserve">(2), </w:t>
      </w:r>
      <w:r w:rsidRPr="00D81879">
        <w:rPr>
          <w:sz w:val="20"/>
          <w:szCs w:val="20"/>
        </w:rPr>
        <w:t>123</w:t>
      </w:r>
      <w:r w:rsidR="00707794" w:rsidRPr="00D81879">
        <w:rPr>
          <w:sz w:val="20"/>
          <w:szCs w:val="20"/>
        </w:rPr>
        <w:t>-155</w:t>
      </w:r>
      <w:r>
        <w:rPr>
          <w:sz w:val="20"/>
          <w:szCs w:val="20"/>
        </w:rPr>
        <w:t>.</w:t>
      </w:r>
      <w:r w:rsidR="00707794" w:rsidRPr="00D81879">
        <w:rPr>
          <w:sz w:val="20"/>
          <w:szCs w:val="20"/>
        </w:rPr>
        <w:t xml:space="preserve"> </w:t>
      </w:r>
    </w:p>
    <w:p w:rsidR="003A19E0" w:rsidRDefault="003A19E0" w:rsidP="003A19E0">
      <w:pPr>
        <w:autoSpaceDE w:val="0"/>
        <w:autoSpaceDN w:val="0"/>
        <w:adjustRightInd w:val="0"/>
        <w:spacing w:after="0" w:afterAutospacing="0"/>
        <w:rPr>
          <w:rFonts w:cs="Times New Roman"/>
          <w:color w:val="auto"/>
          <w:sz w:val="20"/>
          <w:szCs w:val="20"/>
        </w:rPr>
      </w:pPr>
      <w:r w:rsidRPr="003A19E0">
        <w:rPr>
          <w:rFonts w:cs="Times New Roman"/>
          <w:color w:val="auto"/>
          <w:sz w:val="20"/>
          <w:szCs w:val="20"/>
        </w:rPr>
        <w:t>Lavallee, A. (2007, March)</w:t>
      </w:r>
      <w:r>
        <w:rPr>
          <w:rFonts w:cs="Times New Roman"/>
          <w:color w:val="auto"/>
          <w:sz w:val="20"/>
          <w:szCs w:val="20"/>
        </w:rPr>
        <w:t xml:space="preserve">. </w:t>
      </w:r>
      <w:r w:rsidRPr="003A19E0">
        <w:rPr>
          <w:rFonts w:cs="Times New Roman"/>
          <w:color w:val="auto"/>
          <w:sz w:val="20"/>
          <w:szCs w:val="20"/>
        </w:rPr>
        <w:t xml:space="preserve">Friends </w:t>
      </w:r>
      <w:r>
        <w:rPr>
          <w:rFonts w:cs="Times New Roman"/>
          <w:color w:val="auto"/>
          <w:sz w:val="20"/>
          <w:szCs w:val="20"/>
        </w:rPr>
        <w:t>s</w:t>
      </w:r>
      <w:r w:rsidRPr="003A19E0">
        <w:rPr>
          <w:rFonts w:cs="Times New Roman"/>
          <w:color w:val="auto"/>
          <w:sz w:val="20"/>
          <w:szCs w:val="20"/>
        </w:rPr>
        <w:t xml:space="preserve">wap Twitters, and </w:t>
      </w:r>
      <w:r>
        <w:rPr>
          <w:rFonts w:cs="Times New Roman"/>
          <w:color w:val="auto"/>
          <w:sz w:val="20"/>
          <w:szCs w:val="20"/>
        </w:rPr>
        <w:t>f</w:t>
      </w:r>
      <w:r w:rsidRPr="003A19E0">
        <w:rPr>
          <w:rFonts w:cs="Times New Roman"/>
          <w:color w:val="auto"/>
          <w:sz w:val="20"/>
          <w:szCs w:val="20"/>
        </w:rPr>
        <w:t xml:space="preserve">rustration: New </w:t>
      </w:r>
      <w:r>
        <w:rPr>
          <w:rFonts w:cs="Times New Roman"/>
          <w:color w:val="auto"/>
          <w:sz w:val="20"/>
          <w:szCs w:val="20"/>
        </w:rPr>
        <w:t>r</w:t>
      </w:r>
      <w:r w:rsidRPr="003A19E0">
        <w:rPr>
          <w:rFonts w:cs="Times New Roman"/>
          <w:color w:val="auto"/>
          <w:sz w:val="20"/>
          <w:szCs w:val="20"/>
        </w:rPr>
        <w:t xml:space="preserve">eal-time </w:t>
      </w:r>
    </w:p>
    <w:p w:rsidR="003A19E0" w:rsidRPr="003A19E0" w:rsidRDefault="003A19E0" w:rsidP="003A19E0">
      <w:pPr>
        <w:autoSpaceDE w:val="0"/>
        <w:autoSpaceDN w:val="0"/>
        <w:adjustRightInd w:val="0"/>
        <w:spacing w:after="0" w:afterAutospacing="0"/>
        <w:rPr>
          <w:rFonts w:cs="Times New Roman"/>
          <w:color w:val="auto"/>
          <w:sz w:val="20"/>
          <w:szCs w:val="20"/>
        </w:rPr>
      </w:pPr>
      <w:r>
        <w:rPr>
          <w:rFonts w:cs="Times New Roman"/>
          <w:color w:val="auto"/>
          <w:sz w:val="20"/>
          <w:szCs w:val="20"/>
        </w:rPr>
        <w:tab/>
      </w:r>
      <w:proofErr w:type="gramStart"/>
      <w:r>
        <w:rPr>
          <w:rFonts w:cs="Times New Roman"/>
          <w:color w:val="auto"/>
          <w:sz w:val="20"/>
          <w:szCs w:val="20"/>
        </w:rPr>
        <w:t>m</w:t>
      </w:r>
      <w:r w:rsidRPr="003A19E0">
        <w:rPr>
          <w:rFonts w:cs="Times New Roman"/>
          <w:color w:val="auto"/>
          <w:sz w:val="20"/>
          <w:szCs w:val="20"/>
        </w:rPr>
        <w:t>essaging</w:t>
      </w:r>
      <w:proofErr w:type="gramEnd"/>
      <w:r w:rsidRPr="003A19E0">
        <w:rPr>
          <w:rFonts w:cs="Times New Roman"/>
          <w:color w:val="auto"/>
          <w:sz w:val="20"/>
          <w:szCs w:val="20"/>
        </w:rPr>
        <w:t xml:space="preserve"> </w:t>
      </w:r>
      <w:r>
        <w:rPr>
          <w:rFonts w:cs="Times New Roman"/>
          <w:color w:val="auto"/>
          <w:sz w:val="20"/>
          <w:szCs w:val="20"/>
        </w:rPr>
        <w:t>s</w:t>
      </w:r>
      <w:r w:rsidRPr="003A19E0">
        <w:rPr>
          <w:rFonts w:cs="Times New Roman"/>
          <w:color w:val="auto"/>
          <w:sz w:val="20"/>
          <w:szCs w:val="20"/>
        </w:rPr>
        <w:t xml:space="preserve">ervices </w:t>
      </w:r>
      <w:r>
        <w:rPr>
          <w:rFonts w:cs="Times New Roman"/>
          <w:color w:val="auto"/>
          <w:sz w:val="20"/>
          <w:szCs w:val="20"/>
        </w:rPr>
        <w:t>o</w:t>
      </w:r>
      <w:r w:rsidRPr="003A19E0">
        <w:rPr>
          <w:rFonts w:cs="Times New Roman"/>
          <w:color w:val="auto"/>
          <w:sz w:val="20"/>
          <w:szCs w:val="20"/>
        </w:rPr>
        <w:t>verwhelm some users with mundane updates from</w:t>
      </w:r>
    </w:p>
    <w:p w:rsidR="003A19E0" w:rsidRDefault="003A19E0" w:rsidP="003A19E0">
      <w:pPr>
        <w:autoSpaceDE w:val="0"/>
        <w:autoSpaceDN w:val="0"/>
        <w:adjustRightInd w:val="0"/>
        <w:spacing w:after="0" w:afterAutospacing="0"/>
        <w:rPr>
          <w:rFonts w:cs="Times New Roman"/>
          <w:color w:val="auto"/>
          <w:sz w:val="20"/>
          <w:szCs w:val="20"/>
        </w:rPr>
      </w:pPr>
      <w:r>
        <w:rPr>
          <w:rFonts w:cs="Times New Roman"/>
          <w:color w:val="auto"/>
          <w:sz w:val="20"/>
          <w:szCs w:val="20"/>
        </w:rPr>
        <w:tab/>
      </w:r>
      <w:proofErr w:type="gramStart"/>
      <w:r w:rsidRPr="003A19E0">
        <w:rPr>
          <w:rFonts w:cs="Times New Roman"/>
          <w:color w:val="auto"/>
          <w:sz w:val="20"/>
          <w:szCs w:val="20"/>
        </w:rPr>
        <w:t>friends</w:t>
      </w:r>
      <w:proofErr w:type="gramEnd"/>
      <w:r w:rsidRPr="003A19E0">
        <w:rPr>
          <w:rFonts w:cs="Times New Roman"/>
          <w:color w:val="auto"/>
          <w:sz w:val="20"/>
          <w:szCs w:val="20"/>
        </w:rPr>
        <w:t>. Retrieved from April 1, 2007, from</w:t>
      </w:r>
      <w:r>
        <w:rPr>
          <w:rFonts w:cs="Times New Roman"/>
          <w:color w:val="auto"/>
          <w:sz w:val="20"/>
          <w:szCs w:val="20"/>
        </w:rPr>
        <w:t xml:space="preserve"> </w:t>
      </w:r>
      <w:r w:rsidRPr="003A19E0">
        <w:rPr>
          <w:rFonts w:cs="Times New Roman"/>
          <w:color w:val="auto"/>
          <w:sz w:val="20"/>
          <w:szCs w:val="20"/>
        </w:rPr>
        <w:t>http://online.wsj.com/public/article/</w:t>
      </w:r>
    </w:p>
    <w:p w:rsidR="003A19E0" w:rsidRPr="003A19E0" w:rsidRDefault="003A19E0" w:rsidP="003A19E0">
      <w:pPr>
        <w:autoSpaceDE w:val="0"/>
        <w:autoSpaceDN w:val="0"/>
        <w:adjustRightInd w:val="0"/>
        <w:spacing w:after="0" w:afterAutospacing="0"/>
        <w:rPr>
          <w:sz w:val="20"/>
          <w:szCs w:val="20"/>
        </w:rPr>
      </w:pPr>
      <w:r>
        <w:rPr>
          <w:rFonts w:cs="Times New Roman"/>
          <w:color w:val="auto"/>
          <w:sz w:val="20"/>
          <w:szCs w:val="20"/>
        </w:rPr>
        <w:tab/>
      </w:r>
      <w:r w:rsidRPr="003A19E0">
        <w:rPr>
          <w:rFonts w:cs="Times New Roman"/>
          <w:color w:val="auto"/>
          <w:sz w:val="20"/>
          <w:szCs w:val="20"/>
        </w:rPr>
        <w:t>SB117373145818634482-ZwdoPQ0PqPrcFMDHDZLz_P6osnI_20080315.html</w:t>
      </w:r>
    </w:p>
    <w:p w:rsidR="00F27C12" w:rsidRDefault="00F27C12" w:rsidP="00F27C12">
      <w:pPr>
        <w:spacing w:after="0" w:afterAutospacing="0"/>
        <w:rPr>
          <w:sz w:val="20"/>
          <w:szCs w:val="20"/>
        </w:rPr>
      </w:pPr>
      <w:r w:rsidRPr="00F27C12">
        <w:rPr>
          <w:sz w:val="20"/>
          <w:szCs w:val="20"/>
        </w:rPr>
        <w:t xml:space="preserve">Lowenthal, P. R. (2009). </w:t>
      </w:r>
      <w:proofErr w:type="gramStart"/>
      <w:r w:rsidRPr="00F27C12">
        <w:rPr>
          <w:sz w:val="20"/>
          <w:szCs w:val="20"/>
        </w:rPr>
        <w:t>Social presence</w:t>
      </w:r>
      <w:r w:rsidR="00BB1952">
        <w:rPr>
          <w:sz w:val="20"/>
          <w:szCs w:val="20"/>
        </w:rPr>
        <w:fldChar w:fldCharType="begin"/>
      </w:r>
      <w:r w:rsidR="000A4B48">
        <w:instrText xml:space="preserve"> XE "</w:instrText>
      </w:r>
      <w:r w:rsidR="00EF4DCE">
        <w:rPr>
          <w:sz w:val="20"/>
        </w:rPr>
        <w:instrText>Social presence</w:instrText>
      </w:r>
      <w:r w:rsidR="000A4B48">
        <w:instrText xml:space="preserve">" \b </w:instrText>
      </w:r>
      <w:r w:rsidR="00BB1952">
        <w:rPr>
          <w:sz w:val="20"/>
          <w:szCs w:val="20"/>
        </w:rPr>
        <w:fldChar w:fldCharType="end"/>
      </w:r>
      <w:r w:rsidRPr="00F27C12">
        <w:rPr>
          <w:sz w:val="20"/>
          <w:szCs w:val="20"/>
        </w:rPr>
        <w:t>.</w:t>
      </w:r>
      <w:proofErr w:type="gramEnd"/>
      <w:r w:rsidRPr="00F27C12">
        <w:rPr>
          <w:sz w:val="20"/>
          <w:szCs w:val="20"/>
        </w:rPr>
        <w:t xml:space="preserve"> In P. Rogers, G. Berg, J. Boettcher, C. </w:t>
      </w:r>
    </w:p>
    <w:p w:rsidR="00F27C12" w:rsidRDefault="00F27C12" w:rsidP="00F27C12">
      <w:pPr>
        <w:spacing w:after="0" w:afterAutospacing="0"/>
        <w:ind w:firstLine="432"/>
        <w:rPr>
          <w:sz w:val="20"/>
          <w:szCs w:val="20"/>
        </w:rPr>
      </w:pPr>
      <w:r w:rsidRPr="00F27C12">
        <w:rPr>
          <w:sz w:val="20"/>
          <w:szCs w:val="20"/>
        </w:rPr>
        <w:t>Howard, L. Justice, &amp; K. Schenk</w:t>
      </w:r>
      <w:r>
        <w:rPr>
          <w:sz w:val="20"/>
          <w:szCs w:val="20"/>
        </w:rPr>
        <w:t xml:space="preserve"> </w:t>
      </w:r>
      <w:r w:rsidRPr="00F27C12">
        <w:rPr>
          <w:sz w:val="20"/>
          <w:szCs w:val="20"/>
        </w:rPr>
        <w:t xml:space="preserve">(Eds.), </w:t>
      </w:r>
      <w:r w:rsidRPr="00F27C12">
        <w:rPr>
          <w:i/>
          <w:sz w:val="20"/>
          <w:szCs w:val="20"/>
        </w:rPr>
        <w:t>Encyclopedia of distance and online learning</w:t>
      </w:r>
      <w:r w:rsidR="00BB1952">
        <w:rPr>
          <w:i/>
          <w:sz w:val="20"/>
          <w:szCs w:val="20"/>
        </w:rPr>
        <w:fldChar w:fldCharType="begin"/>
      </w:r>
      <w:r w:rsidR="00887384">
        <w:instrText xml:space="preserve"> XE "</w:instrText>
      </w:r>
      <w:r w:rsidR="00EF4DCE">
        <w:rPr>
          <w:iCs/>
          <w:color w:val="auto"/>
          <w:sz w:val="20"/>
        </w:rPr>
        <w:instrText>online learning</w:instrText>
      </w:r>
      <w:r w:rsidR="00887384">
        <w:instrText xml:space="preserve">" \b </w:instrText>
      </w:r>
      <w:r w:rsidR="00BB1952">
        <w:rPr>
          <w:i/>
          <w:sz w:val="20"/>
          <w:szCs w:val="20"/>
        </w:rPr>
        <w:fldChar w:fldCharType="end"/>
      </w:r>
      <w:r w:rsidRPr="00F27C12">
        <w:rPr>
          <w:sz w:val="20"/>
          <w:szCs w:val="20"/>
        </w:rPr>
        <w:t xml:space="preserve"> </w:t>
      </w:r>
    </w:p>
    <w:p w:rsidR="00F27C12" w:rsidRPr="00F27C12" w:rsidRDefault="00F27C12" w:rsidP="00F27C12">
      <w:pPr>
        <w:spacing w:after="0" w:afterAutospacing="0"/>
        <w:ind w:firstLine="432"/>
        <w:rPr>
          <w:i/>
          <w:sz w:val="20"/>
          <w:szCs w:val="20"/>
        </w:rPr>
      </w:pPr>
      <w:r w:rsidRPr="00F27C12">
        <w:rPr>
          <w:sz w:val="20"/>
          <w:szCs w:val="20"/>
        </w:rPr>
        <w:t>(2nd ed., pp. 1900-1906). Hershey, PA: IGI Global.</w:t>
      </w:r>
    </w:p>
    <w:p w:rsidR="00F27C12" w:rsidRDefault="00F27C12" w:rsidP="00F27C12">
      <w:pPr>
        <w:spacing w:after="0" w:afterAutospacing="0"/>
        <w:rPr>
          <w:sz w:val="20"/>
          <w:szCs w:val="20"/>
        </w:rPr>
      </w:pPr>
      <w:r>
        <w:rPr>
          <w:sz w:val="20"/>
          <w:szCs w:val="20"/>
        </w:rPr>
        <w:t>Lowenthal, P. R. (in p</w:t>
      </w:r>
      <w:r w:rsidRPr="00F27C12">
        <w:rPr>
          <w:sz w:val="20"/>
          <w:szCs w:val="20"/>
        </w:rPr>
        <w:t>ress). The evolution and influence of social presence</w:t>
      </w:r>
      <w:r w:rsidR="00BB1952">
        <w:rPr>
          <w:sz w:val="20"/>
          <w:szCs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szCs w:val="20"/>
        </w:rPr>
        <w:fldChar w:fldCharType="end"/>
      </w:r>
      <w:r w:rsidRPr="00F27C12">
        <w:rPr>
          <w:sz w:val="20"/>
          <w:szCs w:val="20"/>
        </w:rPr>
        <w:t xml:space="preserve"> theory on </w:t>
      </w:r>
    </w:p>
    <w:p w:rsidR="00F27C12" w:rsidRDefault="00F27C12" w:rsidP="00F27C12">
      <w:pPr>
        <w:spacing w:after="0" w:afterAutospacing="0"/>
        <w:ind w:left="432"/>
        <w:rPr>
          <w:sz w:val="20"/>
          <w:szCs w:val="20"/>
        </w:rPr>
      </w:pPr>
      <w:proofErr w:type="gramStart"/>
      <w:r w:rsidRPr="00F27C12">
        <w:rPr>
          <w:sz w:val="20"/>
          <w:szCs w:val="20"/>
        </w:rPr>
        <w:t>online</w:t>
      </w:r>
      <w:proofErr w:type="gramEnd"/>
      <w:r w:rsidRPr="00F27C12">
        <w:rPr>
          <w:sz w:val="20"/>
          <w:szCs w:val="20"/>
        </w:rPr>
        <w:t xml:space="preserve"> learning</w:t>
      </w:r>
      <w:r w:rsidR="00BB1952">
        <w:rPr>
          <w:sz w:val="20"/>
          <w:szCs w:val="20"/>
        </w:rPr>
        <w:fldChar w:fldCharType="begin"/>
      </w:r>
      <w:r w:rsidR="00887384">
        <w:instrText xml:space="preserve"> XE "</w:instrText>
      </w:r>
      <w:r w:rsidR="00EF4DCE">
        <w:rPr>
          <w:iCs/>
          <w:color w:val="auto"/>
          <w:sz w:val="20"/>
        </w:rPr>
        <w:instrText>online learning</w:instrText>
      </w:r>
      <w:r w:rsidR="00887384">
        <w:instrText xml:space="preserve">" \b </w:instrText>
      </w:r>
      <w:r w:rsidR="00BB1952">
        <w:rPr>
          <w:sz w:val="20"/>
          <w:szCs w:val="20"/>
        </w:rPr>
        <w:fldChar w:fldCharType="end"/>
      </w:r>
      <w:r w:rsidRPr="00F27C12">
        <w:rPr>
          <w:sz w:val="20"/>
          <w:szCs w:val="20"/>
        </w:rPr>
        <w:t xml:space="preserve">. </w:t>
      </w:r>
      <w:proofErr w:type="gramStart"/>
      <w:r w:rsidRPr="00F27C12">
        <w:rPr>
          <w:sz w:val="20"/>
          <w:szCs w:val="20"/>
        </w:rPr>
        <w:t>To</w:t>
      </w:r>
      <w:r>
        <w:rPr>
          <w:sz w:val="20"/>
          <w:szCs w:val="20"/>
        </w:rPr>
        <w:t xml:space="preserve"> </w:t>
      </w:r>
      <w:r w:rsidRPr="00F27C12">
        <w:rPr>
          <w:sz w:val="20"/>
          <w:szCs w:val="20"/>
        </w:rPr>
        <w:t xml:space="preserve">appear in T. T. Kidd (Ed.), </w:t>
      </w:r>
      <w:r w:rsidRPr="00F27C12">
        <w:rPr>
          <w:i/>
          <w:sz w:val="20"/>
          <w:szCs w:val="20"/>
        </w:rPr>
        <w:t>Online education</w:t>
      </w:r>
      <w:r w:rsidR="00BB1952">
        <w:rPr>
          <w:i/>
          <w:sz w:val="20"/>
          <w:szCs w:val="20"/>
        </w:rPr>
        <w:fldChar w:fldCharType="begin"/>
      </w:r>
      <w:r w:rsidR="00887384">
        <w:instrText xml:space="preserve"> XE "</w:instrText>
      </w:r>
      <w:r w:rsidR="00EF4DCE">
        <w:rPr>
          <w:color w:val="auto"/>
          <w:sz w:val="20"/>
          <w:szCs w:val="20"/>
        </w:rPr>
        <w:instrText>Online education</w:instrText>
      </w:r>
      <w:r w:rsidR="00887384">
        <w:instrText xml:space="preserve">" \b </w:instrText>
      </w:r>
      <w:r w:rsidR="00BB1952">
        <w:rPr>
          <w:i/>
          <w:sz w:val="20"/>
          <w:szCs w:val="20"/>
        </w:rPr>
        <w:fldChar w:fldCharType="end"/>
      </w:r>
      <w:r w:rsidRPr="00F27C12">
        <w:rPr>
          <w:i/>
          <w:sz w:val="20"/>
          <w:szCs w:val="20"/>
        </w:rPr>
        <w:t xml:space="preserve"> and adult learning: New frontiers for teaching practices</w:t>
      </w:r>
      <w:r w:rsidRPr="00F27C12">
        <w:rPr>
          <w:sz w:val="20"/>
          <w:szCs w:val="20"/>
        </w:rPr>
        <w:t>.</w:t>
      </w:r>
      <w:proofErr w:type="gramEnd"/>
      <w:r w:rsidRPr="00F27C12">
        <w:rPr>
          <w:sz w:val="20"/>
          <w:szCs w:val="20"/>
        </w:rPr>
        <w:t xml:space="preserve"> Hershey,</w:t>
      </w:r>
      <w:r>
        <w:rPr>
          <w:sz w:val="20"/>
          <w:szCs w:val="20"/>
        </w:rPr>
        <w:t xml:space="preserve"> </w:t>
      </w:r>
      <w:r w:rsidRPr="00F27C12">
        <w:rPr>
          <w:sz w:val="20"/>
          <w:szCs w:val="20"/>
        </w:rPr>
        <w:t xml:space="preserve">PA: IGI Global. </w:t>
      </w:r>
    </w:p>
    <w:p w:rsidR="00182274" w:rsidRPr="00182274" w:rsidRDefault="00707794" w:rsidP="00FE2A83">
      <w:pPr>
        <w:spacing w:after="0" w:afterAutospacing="0"/>
        <w:rPr>
          <w:sz w:val="20"/>
          <w:szCs w:val="20"/>
        </w:rPr>
      </w:pPr>
      <w:proofErr w:type="gramStart"/>
      <w:r w:rsidRPr="00D81879">
        <w:rPr>
          <w:sz w:val="20"/>
          <w:szCs w:val="20"/>
        </w:rPr>
        <w:t>Lucky, R. W. (2009) To Twitter</w:t>
      </w:r>
      <w:r w:rsidR="00BB1952">
        <w:rPr>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szCs w:val="20"/>
        </w:rPr>
        <w:fldChar w:fldCharType="end"/>
      </w:r>
      <w:r w:rsidRPr="00D81879">
        <w:rPr>
          <w:sz w:val="20"/>
          <w:szCs w:val="20"/>
        </w:rPr>
        <w:t xml:space="preserve"> or Not to Twitter</w:t>
      </w:r>
      <w:r w:rsidRPr="00F27C12">
        <w:rPr>
          <w:sz w:val="20"/>
          <w:szCs w:val="20"/>
        </w:rPr>
        <w:t>?</w:t>
      </w:r>
      <w:proofErr w:type="gramEnd"/>
      <w:r w:rsidRPr="00F27C12">
        <w:rPr>
          <w:sz w:val="20"/>
          <w:szCs w:val="20"/>
        </w:rPr>
        <w:t xml:space="preserve"> </w:t>
      </w:r>
      <w:r w:rsidRPr="00F27C12">
        <w:rPr>
          <w:i/>
          <w:sz w:val="20"/>
          <w:szCs w:val="20"/>
        </w:rPr>
        <w:t xml:space="preserve">IEEE Spectrum, </w:t>
      </w:r>
      <w:r w:rsidR="00F27C12" w:rsidRPr="00F27C12">
        <w:rPr>
          <w:i/>
          <w:sz w:val="20"/>
          <w:szCs w:val="20"/>
        </w:rPr>
        <w:t>46</w:t>
      </w:r>
      <w:r w:rsidR="00F27C12">
        <w:rPr>
          <w:sz w:val="20"/>
          <w:szCs w:val="20"/>
        </w:rPr>
        <w:t xml:space="preserve">(1), </w:t>
      </w:r>
      <w:r w:rsidR="00F27C12" w:rsidRPr="00D81879">
        <w:rPr>
          <w:sz w:val="20"/>
          <w:szCs w:val="20"/>
        </w:rPr>
        <w:t>22</w:t>
      </w:r>
      <w:r w:rsidRPr="00D81879">
        <w:rPr>
          <w:sz w:val="20"/>
          <w:szCs w:val="20"/>
        </w:rPr>
        <w:t>-22</w:t>
      </w:r>
      <w:r w:rsidR="00F27C12">
        <w:rPr>
          <w:sz w:val="20"/>
          <w:szCs w:val="20"/>
        </w:rPr>
        <w:t>.</w:t>
      </w:r>
      <w:r w:rsidRPr="00D81879">
        <w:rPr>
          <w:sz w:val="20"/>
          <w:szCs w:val="20"/>
        </w:rPr>
        <w:br/>
      </w:r>
      <w:r w:rsidRPr="00182274">
        <w:rPr>
          <w:sz w:val="20"/>
          <w:szCs w:val="20"/>
        </w:rPr>
        <w:t>Parry, D. (2008a, January)</w:t>
      </w:r>
      <w:r w:rsidR="00182274">
        <w:rPr>
          <w:sz w:val="20"/>
          <w:szCs w:val="20"/>
        </w:rPr>
        <w:t>.</w:t>
      </w:r>
      <w:r w:rsidRPr="00182274">
        <w:rPr>
          <w:sz w:val="20"/>
          <w:szCs w:val="20"/>
        </w:rPr>
        <w:t> </w:t>
      </w:r>
      <w:proofErr w:type="gramStart"/>
      <w:r w:rsidRPr="00182274">
        <w:rPr>
          <w:sz w:val="20"/>
          <w:szCs w:val="20"/>
        </w:rPr>
        <w:t>Twitter for Academia.</w:t>
      </w:r>
      <w:proofErr w:type="gramEnd"/>
      <w:r w:rsidRPr="00182274">
        <w:rPr>
          <w:sz w:val="20"/>
          <w:szCs w:val="20"/>
        </w:rPr>
        <w:t xml:space="preserve"> </w:t>
      </w:r>
      <w:proofErr w:type="gramStart"/>
      <w:r w:rsidRPr="00182274">
        <w:rPr>
          <w:sz w:val="20"/>
          <w:szCs w:val="20"/>
        </w:rPr>
        <w:t>Retrieved from</w:t>
      </w:r>
      <w:r w:rsidR="00182274" w:rsidRPr="00182274">
        <w:rPr>
          <w:sz w:val="20"/>
          <w:szCs w:val="20"/>
        </w:rPr>
        <w:t xml:space="preserve"> http://academhack</w:t>
      </w:r>
      <w:r w:rsidRPr="00182274">
        <w:rPr>
          <w:sz w:val="20"/>
          <w:szCs w:val="20"/>
        </w:rPr>
        <w:t>.</w:t>
      </w:r>
      <w:proofErr w:type="gramEnd"/>
    </w:p>
    <w:p w:rsidR="00707794" w:rsidRPr="00182274" w:rsidRDefault="00707794" w:rsidP="00182274">
      <w:pPr>
        <w:spacing w:after="0" w:afterAutospacing="0"/>
        <w:ind w:firstLine="432"/>
        <w:rPr>
          <w:sz w:val="20"/>
          <w:szCs w:val="20"/>
        </w:rPr>
      </w:pPr>
      <w:r w:rsidRPr="00182274">
        <w:rPr>
          <w:sz w:val="20"/>
          <w:szCs w:val="20"/>
        </w:rPr>
        <w:t xml:space="preserve">outsidethetext.com/home/2008/twitter-for-academia/ </w:t>
      </w:r>
    </w:p>
    <w:p w:rsidR="00182274" w:rsidRDefault="00707794" w:rsidP="00FE2A83">
      <w:pPr>
        <w:spacing w:after="0" w:afterAutospacing="0"/>
        <w:rPr>
          <w:i/>
          <w:sz w:val="20"/>
          <w:szCs w:val="20"/>
        </w:rPr>
      </w:pPr>
      <w:r w:rsidRPr="00182274">
        <w:rPr>
          <w:sz w:val="20"/>
          <w:szCs w:val="20"/>
        </w:rPr>
        <w:t>Parry, D. (2008b, February)</w:t>
      </w:r>
      <w:r w:rsidR="00182274">
        <w:rPr>
          <w:sz w:val="20"/>
          <w:szCs w:val="20"/>
        </w:rPr>
        <w:t xml:space="preserve">. </w:t>
      </w:r>
      <w:proofErr w:type="gramStart"/>
      <w:r w:rsidR="00182274">
        <w:rPr>
          <w:sz w:val="20"/>
          <w:szCs w:val="20"/>
        </w:rPr>
        <w:t>Teaching w</w:t>
      </w:r>
      <w:r w:rsidRPr="00182274">
        <w:rPr>
          <w:sz w:val="20"/>
          <w:szCs w:val="20"/>
        </w:rPr>
        <w:t>ith Twitter</w:t>
      </w:r>
      <w:r w:rsidR="00BB1952">
        <w:rPr>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szCs w:val="20"/>
        </w:rPr>
        <w:fldChar w:fldCharType="end"/>
      </w:r>
      <w:r w:rsidRPr="00182274">
        <w:rPr>
          <w:sz w:val="20"/>
          <w:szCs w:val="20"/>
        </w:rPr>
        <w:t>.</w:t>
      </w:r>
      <w:proofErr w:type="gramEnd"/>
      <w:r w:rsidRPr="00182274">
        <w:rPr>
          <w:sz w:val="20"/>
          <w:szCs w:val="20"/>
        </w:rPr>
        <w:t xml:space="preserve"> </w:t>
      </w:r>
      <w:r w:rsidRPr="00182274">
        <w:rPr>
          <w:i/>
          <w:sz w:val="20"/>
          <w:szCs w:val="20"/>
        </w:rPr>
        <w:t>The Chronicle of Higher Education</w:t>
      </w:r>
      <w:r w:rsidR="00182274" w:rsidRPr="00182274">
        <w:rPr>
          <w:i/>
          <w:sz w:val="20"/>
          <w:szCs w:val="20"/>
        </w:rPr>
        <w:t xml:space="preserve">, </w:t>
      </w:r>
    </w:p>
    <w:p w:rsidR="00707794" w:rsidRPr="00FE2A83" w:rsidRDefault="00182274" w:rsidP="00182274">
      <w:pPr>
        <w:spacing w:after="0" w:afterAutospacing="0"/>
        <w:ind w:firstLine="432"/>
        <w:rPr>
          <w:sz w:val="20"/>
          <w:szCs w:val="20"/>
        </w:rPr>
      </w:pPr>
      <w:proofErr w:type="gramStart"/>
      <w:r w:rsidRPr="00182274">
        <w:rPr>
          <w:i/>
          <w:sz w:val="20"/>
          <w:szCs w:val="20"/>
        </w:rPr>
        <w:t>54</w:t>
      </w:r>
      <w:r>
        <w:rPr>
          <w:sz w:val="20"/>
          <w:szCs w:val="20"/>
        </w:rPr>
        <w:t>(25)</w:t>
      </w:r>
      <w:r w:rsidR="00707794" w:rsidRPr="00182274">
        <w:rPr>
          <w:sz w:val="20"/>
          <w:szCs w:val="20"/>
        </w:rPr>
        <w:t>.</w:t>
      </w:r>
      <w:proofErr w:type="gramEnd"/>
      <w:r w:rsidR="00707794" w:rsidRPr="00182274">
        <w:rPr>
          <w:sz w:val="20"/>
          <w:szCs w:val="20"/>
        </w:rPr>
        <w:t xml:space="preserve"> Retrieved</w:t>
      </w:r>
      <w:r>
        <w:rPr>
          <w:sz w:val="20"/>
          <w:szCs w:val="20"/>
        </w:rPr>
        <w:t xml:space="preserve"> f</w:t>
      </w:r>
      <w:r w:rsidR="00707794" w:rsidRPr="00182274">
        <w:rPr>
          <w:sz w:val="20"/>
          <w:szCs w:val="20"/>
        </w:rPr>
        <w:t>rom http://</w:t>
      </w:r>
      <w:r w:rsidR="00707794" w:rsidRPr="00FE2A83">
        <w:rPr>
          <w:sz w:val="20"/>
          <w:szCs w:val="20"/>
        </w:rPr>
        <w:t>chronicle.com/media/video</w:t>
      </w:r>
      <w:r w:rsidR="00BB1952">
        <w:rPr>
          <w:sz w:val="20"/>
          <w:szCs w:val="20"/>
        </w:rPr>
        <w:fldChar w:fldCharType="begin"/>
      </w:r>
      <w:r w:rsidR="000A4B48">
        <w:instrText xml:space="preserve"> XE "</w:instrText>
      </w:r>
      <w:r w:rsidR="00EF4DCE">
        <w:rPr>
          <w:sz w:val="20"/>
        </w:rPr>
        <w:instrText>video</w:instrText>
      </w:r>
      <w:r w:rsidR="000A4B48">
        <w:instrText xml:space="preserve">" \b </w:instrText>
      </w:r>
      <w:r w:rsidR="00BB1952">
        <w:rPr>
          <w:sz w:val="20"/>
          <w:szCs w:val="20"/>
        </w:rPr>
        <w:fldChar w:fldCharType="end"/>
      </w:r>
      <w:r w:rsidR="00707794" w:rsidRPr="00FE2A83">
        <w:rPr>
          <w:sz w:val="20"/>
          <w:szCs w:val="20"/>
        </w:rPr>
        <w:t xml:space="preserve">/v54/i25/twitter/ </w:t>
      </w:r>
    </w:p>
    <w:p w:rsidR="00182274" w:rsidRDefault="00707794" w:rsidP="00FE2A83">
      <w:pPr>
        <w:spacing w:after="0" w:afterAutospacing="0"/>
        <w:rPr>
          <w:sz w:val="20"/>
          <w:szCs w:val="20"/>
        </w:rPr>
      </w:pPr>
      <w:proofErr w:type="gramStart"/>
      <w:r w:rsidRPr="00182274">
        <w:rPr>
          <w:sz w:val="20"/>
          <w:szCs w:val="20"/>
        </w:rPr>
        <w:t>Richardson, J. C.</w:t>
      </w:r>
      <w:r w:rsidR="00182274">
        <w:rPr>
          <w:sz w:val="20"/>
          <w:szCs w:val="20"/>
        </w:rPr>
        <w:t>, &amp; Swan, K. (2003).</w:t>
      </w:r>
      <w:proofErr w:type="gramEnd"/>
      <w:r w:rsidR="00182274">
        <w:rPr>
          <w:sz w:val="20"/>
          <w:szCs w:val="20"/>
        </w:rPr>
        <w:t xml:space="preserve"> </w:t>
      </w:r>
      <w:r w:rsidRPr="00182274">
        <w:rPr>
          <w:sz w:val="20"/>
          <w:szCs w:val="20"/>
        </w:rPr>
        <w:t xml:space="preserve">Examining </w:t>
      </w:r>
      <w:r w:rsidR="00182274" w:rsidRPr="00182274">
        <w:rPr>
          <w:sz w:val="20"/>
          <w:szCs w:val="20"/>
        </w:rPr>
        <w:t>social presence</w:t>
      </w:r>
      <w:r w:rsidR="00BB1952">
        <w:rPr>
          <w:sz w:val="20"/>
          <w:szCs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szCs w:val="20"/>
        </w:rPr>
        <w:fldChar w:fldCharType="end"/>
      </w:r>
      <w:r w:rsidR="00182274" w:rsidRPr="00182274">
        <w:rPr>
          <w:sz w:val="20"/>
          <w:szCs w:val="20"/>
        </w:rPr>
        <w:t xml:space="preserve"> in online courses in </w:t>
      </w:r>
    </w:p>
    <w:p w:rsidR="00707794" w:rsidRPr="00182274" w:rsidRDefault="00182274" w:rsidP="00182274">
      <w:pPr>
        <w:spacing w:after="0" w:afterAutospacing="0"/>
        <w:ind w:left="432"/>
        <w:rPr>
          <w:sz w:val="20"/>
          <w:szCs w:val="20"/>
        </w:rPr>
      </w:pPr>
      <w:proofErr w:type="gramStart"/>
      <w:r w:rsidRPr="00182274">
        <w:rPr>
          <w:sz w:val="20"/>
          <w:szCs w:val="20"/>
        </w:rPr>
        <w:t>relation</w:t>
      </w:r>
      <w:proofErr w:type="gramEnd"/>
      <w:r w:rsidRPr="00182274">
        <w:rPr>
          <w:sz w:val="20"/>
          <w:szCs w:val="20"/>
        </w:rPr>
        <w:t xml:space="preserve"> to students’ perceived learning and satisfaction</w:t>
      </w:r>
      <w:r w:rsidR="00707794" w:rsidRPr="00182274">
        <w:rPr>
          <w:sz w:val="20"/>
          <w:szCs w:val="20"/>
        </w:rPr>
        <w:t xml:space="preserve">. </w:t>
      </w:r>
      <w:r w:rsidR="00707794" w:rsidRPr="00182274">
        <w:rPr>
          <w:i/>
          <w:sz w:val="20"/>
          <w:szCs w:val="20"/>
        </w:rPr>
        <w:t xml:space="preserve">Journal of Asynchronous Learning Networks, </w:t>
      </w:r>
      <w:r w:rsidRPr="00182274">
        <w:rPr>
          <w:i/>
          <w:sz w:val="20"/>
          <w:szCs w:val="20"/>
        </w:rPr>
        <w:t>7</w:t>
      </w:r>
      <w:r>
        <w:rPr>
          <w:sz w:val="20"/>
          <w:szCs w:val="20"/>
        </w:rPr>
        <w:t>(1), 68-88.</w:t>
      </w:r>
    </w:p>
    <w:p w:rsidR="00987A51" w:rsidRDefault="00707794" w:rsidP="00FE2A83">
      <w:pPr>
        <w:spacing w:after="0" w:afterAutospacing="0"/>
        <w:rPr>
          <w:sz w:val="20"/>
          <w:szCs w:val="20"/>
        </w:rPr>
      </w:pPr>
      <w:proofErr w:type="gramStart"/>
      <w:r w:rsidRPr="00987A51">
        <w:rPr>
          <w:sz w:val="20"/>
          <w:szCs w:val="20"/>
        </w:rPr>
        <w:t>Rourke, L., An</w:t>
      </w:r>
      <w:r w:rsidR="00987A51">
        <w:rPr>
          <w:sz w:val="20"/>
          <w:szCs w:val="20"/>
        </w:rPr>
        <w:t>derson, T., Garrison, D. R., &amp;</w:t>
      </w:r>
      <w:r w:rsidRPr="00987A51">
        <w:rPr>
          <w:sz w:val="20"/>
          <w:szCs w:val="20"/>
        </w:rPr>
        <w:t xml:space="preserve"> Archer, W. (2001)</w:t>
      </w:r>
      <w:r w:rsidR="00987A51">
        <w:rPr>
          <w:sz w:val="20"/>
          <w:szCs w:val="20"/>
        </w:rPr>
        <w:t>.</w:t>
      </w:r>
      <w:proofErr w:type="gramEnd"/>
      <w:r w:rsidRPr="00987A51">
        <w:rPr>
          <w:sz w:val="20"/>
          <w:szCs w:val="20"/>
        </w:rPr>
        <w:t xml:space="preserve"> Assessing </w:t>
      </w:r>
      <w:r w:rsidR="00987A51" w:rsidRPr="00987A51">
        <w:rPr>
          <w:sz w:val="20"/>
          <w:szCs w:val="20"/>
        </w:rPr>
        <w:t xml:space="preserve">social </w:t>
      </w:r>
    </w:p>
    <w:p w:rsidR="008E0722" w:rsidRDefault="00987A51" w:rsidP="00987A51">
      <w:pPr>
        <w:spacing w:after="0" w:afterAutospacing="0"/>
        <w:ind w:left="432"/>
        <w:rPr>
          <w:sz w:val="20"/>
          <w:szCs w:val="20"/>
        </w:rPr>
      </w:pPr>
      <w:proofErr w:type="gramStart"/>
      <w:r w:rsidRPr="00987A51">
        <w:rPr>
          <w:sz w:val="20"/>
          <w:szCs w:val="20"/>
        </w:rPr>
        <w:t>presence</w:t>
      </w:r>
      <w:proofErr w:type="gramEnd"/>
      <w:r w:rsidRPr="00987A51">
        <w:rPr>
          <w:sz w:val="20"/>
          <w:szCs w:val="20"/>
        </w:rPr>
        <w:t xml:space="preserve"> in asynchronous text-based computer conferencing</w:t>
      </w:r>
      <w:r w:rsidR="00707794" w:rsidRPr="00987A51">
        <w:rPr>
          <w:sz w:val="20"/>
          <w:szCs w:val="20"/>
        </w:rPr>
        <w:t xml:space="preserve">. </w:t>
      </w:r>
      <w:proofErr w:type="gramStart"/>
      <w:r w:rsidR="00707794" w:rsidRPr="00987A51">
        <w:rPr>
          <w:i/>
          <w:sz w:val="20"/>
          <w:szCs w:val="20"/>
        </w:rPr>
        <w:t xml:space="preserve">Journal of Distance Education, </w:t>
      </w:r>
      <w:r w:rsidRPr="00987A51">
        <w:rPr>
          <w:i/>
          <w:sz w:val="20"/>
          <w:szCs w:val="20"/>
        </w:rPr>
        <w:t>14</w:t>
      </w:r>
      <w:r>
        <w:rPr>
          <w:sz w:val="20"/>
          <w:szCs w:val="20"/>
        </w:rPr>
        <w:t>(2).</w:t>
      </w:r>
      <w:proofErr w:type="gramEnd"/>
      <w:r>
        <w:rPr>
          <w:sz w:val="20"/>
          <w:szCs w:val="20"/>
        </w:rPr>
        <w:t xml:space="preserve"> </w:t>
      </w:r>
      <w:r w:rsidR="00707794" w:rsidRPr="00987A51">
        <w:rPr>
          <w:sz w:val="20"/>
          <w:szCs w:val="20"/>
        </w:rPr>
        <w:t xml:space="preserve">Retrieved </w:t>
      </w:r>
      <w:r>
        <w:rPr>
          <w:sz w:val="20"/>
          <w:szCs w:val="20"/>
        </w:rPr>
        <w:t xml:space="preserve">from </w:t>
      </w:r>
      <w:r w:rsidR="008E0722" w:rsidRPr="008E0722">
        <w:rPr>
          <w:sz w:val="20"/>
          <w:szCs w:val="20"/>
        </w:rPr>
        <w:t>http://cade.athabascau.ca/vol14.2/</w:t>
      </w:r>
    </w:p>
    <w:p w:rsidR="00707794" w:rsidRPr="00987A51" w:rsidRDefault="00707794" w:rsidP="00987A51">
      <w:pPr>
        <w:spacing w:after="0" w:afterAutospacing="0"/>
        <w:ind w:left="432"/>
        <w:rPr>
          <w:sz w:val="20"/>
          <w:szCs w:val="20"/>
        </w:rPr>
      </w:pPr>
      <w:r w:rsidRPr="00987A51">
        <w:rPr>
          <w:sz w:val="20"/>
          <w:szCs w:val="20"/>
        </w:rPr>
        <w:t xml:space="preserve">rourke_et_al.html </w:t>
      </w:r>
    </w:p>
    <w:p w:rsidR="008E0722" w:rsidRPr="008E0722" w:rsidRDefault="00707794" w:rsidP="00FE2A83">
      <w:pPr>
        <w:spacing w:after="0" w:afterAutospacing="0"/>
        <w:rPr>
          <w:i/>
          <w:sz w:val="20"/>
          <w:szCs w:val="20"/>
        </w:rPr>
      </w:pPr>
      <w:r w:rsidRPr="00987A51">
        <w:rPr>
          <w:sz w:val="20"/>
          <w:szCs w:val="20"/>
        </w:rPr>
        <w:t>Rovai, A. P. (2002)</w:t>
      </w:r>
      <w:r w:rsidR="008E0722">
        <w:rPr>
          <w:sz w:val="20"/>
          <w:szCs w:val="20"/>
        </w:rPr>
        <w:t>.</w:t>
      </w:r>
      <w:r w:rsidRPr="00987A51">
        <w:rPr>
          <w:sz w:val="20"/>
          <w:szCs w:val="20"/>
        </w:rPr>
        <w:t> </w:t>
      </w:r>
      <w:proofErr w:type="gramStart"/>
      <w:r w:rsidRPr="00987A51">
        <w:rPr>
          <w:sz w:val="20"/>
          <w:szCs w:val="20"/>
        </w:rPr>
        <w:t xml:space="preserve">Building </w:t>
      </w:r>
      <w:r w:rsidR="008E0722" w:rsidRPr="00987A51">
        <w:rPr>
          <w:sz w:val="20"/>
          <w:szCs w:val="20"/>
        </w:rPr>
        <w:t>a sense of community at a distance</w:t>
      </w:r>
      <w:r w:rsidRPr="00987A51">
        <w:rPr>
          <w:sz w:val="20"/>
          <w:szCs w:val="20"/>
        </w:rPr>
        <w:t>.</w:t>
      </w:r>
      <w:proofErr w:type="gramEnd"/>
      <w:r w:rsidRPr="00987A51">
        <w:rPr>
          <w:sz w:val="20"/>
          <w:szCs w:val="20"/>
        </w:rPr>
        <w:t xml:space="preserve"> </w:t>
      </w:r>
      <w:r w:rsidRPr="008E0722">
        <w:rPr>
          <w:i/>
          <w:sz w:val="20"/>
          <w:szCs w:val="20"/>
        </w:rPr>
        <w:t xml:space="preserve">International Review </w:t>
      </w:r>
    </w:p>
    <w:p w:rsidR="008E0722" w:rsidRDefault="00707794" w:rsidP="008E0722">
      <w:pPr>
        <w:spacing w:after="0" w:afterAutospacing="0"/>
        <w:ind w:firstLine="432"/>
        <w:rPr>
          <w:sz w:val="20"/>
          <w:szCs w:val="20"/>
        </w:rPr>
      </w:pPr>
      <w:proofErr w:type="gramStart"/>
      <w:r w:rsidRPr="008E0722">
        <w:rPr>
          <w:i/>
          <w:sz w:val="20"/>
          <w:szCs w:val="20"/>
        </w:rPr>
        <w:t>of</w:t>
      </w:r>
      <w:proofErr w:type="gramEnd"/>
      <w:r w:rsidRPr="008E0722">
        <w:rPr>
          <w:i/>
          <w:sz w:val="20"/>
          <w:szCs w:val="20"/>
        </w:rPr>
        <w:t xml:space="preserve"> Research in Open and Distance Learning, </w:t>
      </w:r>
      <w:r w:rsidR="008E0722" w:rsidRPr="008E0722">
        <w:rPr>
          <w:i/>
          <w:sz w:val="20"/>
          <w:szCs w:val="20"/>
        </w:rPr>
        <w:t>3</w:t>
      </w:r>
      <w:r w:rsidR="008E0722">
        <w:rPr>
          <w:sz w:val="20"/>
          <w:szCs w:val="20"/>
        </w:rPr>
        <w:t>(1)</w:t>
      </w:r>
      <w:r w:rsidRPr="00987A51">
        <w:rPr>
          <w:sz w:val="20"/>
          <w:szCs w:val="20"/>
        </w:rPr>
        <w:t xml:space="preserve">. </w:t>
      </w:r>
      <w:proofErr w:type="gramStart"/>
      <w:r w:rsidRPr="00987A51">
        <w:rPr>
          <w:sz w:val="20"/>
          <w:szCs w:val="20"/>
        </w:rPr>
        <w:t xml:space="preserve">Retrieved from </w:t>
      </w:r>
      <w:r w:rsidR="008E0722" w:rsidRPr="008E0722">
        <w:rPr>
          <w:sz w:val="20"/>
          <w:szCs w:val="20"/>
        </w:rPr>
        <w:t>http://www</w:t>
      </w:r>
      <w:r w:rsidRPr="00987A51">
        <w:rPr>
          <w:sz w:val="20"/>
          <w:szCs w:val="20"/>
        </w:rPr>
        <w:t>.</w:t>
      </w:r>
      <w:proofErr w:type="gramEnd"/>
    </w:p>
    <w:p w:rsidR="003B7929" w:rsidRDefault="00707794" w:rsidP="008E0722">
      <w:pPr>
        <w:spacing w:after="0" w:afterAutospacing="0"/>
        <w:ind w:firstLine="432"/>
        <w:rPr>
          <w:sz w:val="20"/>
          <w:szCs w:val="20"/>
        </w:rPr>
      </w:pPr>
      <w:r w:rsidRPr="00987A51">
        <w:rPr>
          <w:sz w:val="20"/>
          <w:szCs w:val="20"/>
        </w:rPr>
        <w:t>irrodl.org/index.php/irrodl/article/view/79/153</w:t>
      </w:r>
      <w:proofErr w:type="gramStart"/>
      <w:r w:rsidRPr="00987A51">
        <w:rPr>
          <w:sz w:val="20"/>
          <w:szCs w:val="20"/>
        </w:rPr>
        <w:t xml:space="preserve">  </w:t>
      </w:r>
      <w:proofErr w:type="gramEnd"/>
      <w:r w:rsidRPr="00987A51">
        <w:rPr>
          <w:sz w:val="20"/>
          <w:szCs w:val="20"/>
        </w:rPr>
        <w:br/>
      </w:r>
      <w:r w:rsidR="008E0722">
        <w:rPr>
          <w:sz w:val="20"/>
          <w:szCs w:val="20"/>
        </w:rPr>
        <w:t>Sendall, P., Ceccucci, W., &amp;</w:t>
      </w:r>
      <w:r w:rsidRPr="00987A51">
        <w:rPr>
          <w:sz w:val="20"/>
          <w:szCs w:val="20"/>
        </w:rPr>
        <w:t xml:space="preserve"> Peslak, A. (2008)</w:t>
      </w:r>
      <w:r w:rsidR="008E0722">
        <w:rPr>
          <w:sz w:val="20"/>
          <w:szCs w:val="20"/>
        </w:rPr>
        <w:t>.</w:t>
      </w:r>
      <w:r w:rsidRPr="00987A51">
        <w:rPr>
          <w:sz w:val="20"/>
          <w:szCs w:val="20"/>
        </w:rPr>
        <w:t xml:space="preserve"> Web 2.0</w:t>
      </w:r>
      <w:r w:rsidR="00BB1952">
        <w:rPr>
          <w:sz w:val="20"/>
          <w:szCs w:val="20"/>
        </w:rPr>
        <w:fldChar w:fldCharType="begin"/>
      </w:r>
      <w:r w:rsidR="001439E5">
        <w:instrText xml:space="preserve"> XE "</w:instrText>
      </w:r>
      <w:r w:rsidR="00EF4DCE">
        <w:rPr>
          <w:sz w:val="20"/>
          <w:szCs w:val="20"/>
        </w:rPr>
        <w:instrText>Web 2.0</w:instrText>
      </w:r>
      <w:r w:rsidR="001439E5">
        <w:instrText xml:space="preserve">" \b </w:instrText>
      </w:r>
      <w:r w:rsidR="00BB1952">
        <w:rPr>
          <w:sz w:val="20"/>
          <w:szCs w:val="20"/>
        </w:rPr>
        <w:fldChar w:fldCharType="end"/>
      </w:r>
      <w:r w:rsidRPr="00987A51">
        <w:rPr>
          <w:sz w:val="20"/>
          <w:szCs w:val="20"/>
        </w:rPr>
        <w:t xml:space="preserve"> </w:t>
      </w:r>
      <w:r w:rsidR="008E0722">
        <w:rPr>
          <w:sz w:val="20"/>
          <w:szCs w:val="20"/>
        </w:rPr>
        <w:t>m</w:t>
      </w:r>
      <w:r w:rsidRPr="00987A51">
        <w:rPr>
          <w:sz w:val="20"/>
          <w:szCs w:val="20"/>
        </w:rPr>
        <w:t xml:space="preserve">atters: An </w:t>
      </w:r>
      <w:r w:rsidR="003B7929" w:rsidRPr="00987A51">
        <w:rPr>
          <w:sz w:val="20"/>
          <w:szCs w:val="20"/>
        </w:rPr>
        <w:t xml:space="preserve">analysis of </w:t>
      </w:r>
    </w:p>
    <w:p w:rsidR="00D9669C" w:rsidRDefault="003B7929" w:rsidP="00D9669C">
      <w:pPr>
        <w:spacing w:after="0" w:afterAutospacing="0"/>
        <w:ind w:left="432"/>
        <w:rPr>
          <w:sz w:val="20"/>
          <w:szCs w:val="20"/>
        </w:rPr>
      </w:pPr>
      <w:proofErr w:type="gramStart"/>
      <w:r w:rsidRPr="00987A51">
        <w:rPr>
          <w:sz w:val="20"/>
          <w:szCs w:val="20"/>
        </w:rPr>
        <w:t>implementing</w:t>
      </w:r>
      <w:proofErr w:type="gramEnd"/>
      <w:r w:rsidRPr="00987A51">
        <w:rPr>
          <w:sz w:val="20"/>
          <w:szCs w:val="20"/>
        </w:rPr>
        <w:t xml:space="preserve"> </w:t>
      </w:r>
      <w:r w:rsidR="00D9669C">
        <w:rPr>
          <w:sz w:val="20"/>
          <w:szCs w:val="20"/>
        </w:rPr>
        <w:t>W</w:t>
      </w:r>
      <w:r w:rsidRPr="00987A51">
        <w:rPr>
          <w:sz w:val="20"/>
          <w:szCs w:val="20"/>
        </w:rPr>
        <w:t>eb 2.0</w:t>
      </w:r>
      <w:r w:rsidR="00BB1952">
        <w:rPr>
          <w:sz w:val="20"/>
          <w:szCs w:val="20"/>
        </w:rPr>
        <w:fldChar w:fldCharType="begin"/>
      </w:r>
      <w:r w:rsidR="001439E5">
        <w:instrText xml:space="preserve"> XE "</w:instrText>
      </w:r>
      <w:r w:rsidR="00EF4DCE">
        <w:rPr>
          <w:sz w:val="20"/>
          <w:szCs w:val="20"/>
        </w:rPr>
        <w:instrText>Web 2.0</w:instrText>
      </w:r>
      <w:r w:rsidR="001439E5">
        <w:instrText xml:space="preserve">" \b </w:instrText>
      </w:r>
      <w:r w:rsidR="00BB1952">
        <w:rPr>
          <w:sz w:val="20"/>
          <w:szCs w:val="20"/>
        </w:rPr>
        <w:fldChar w:fldCharType="end"/>
      </w:r>
      <w:r w:rsidRPr="00987A51">
        <w:rPr>
          <w:sz w:val="20"/>
          <w:szCs w:val="20"/>
        </w:rPr>
        <w:t xml:space="preserve"> in the classroom</w:t>
      </w:r>
      <w:r w:rsidR="00707794" w:rsidRPr="00987A51">
        <w:rPr>
          <w:sz w:val="20"/>
          <w:szCs w:val="20"/>
        </w:rPr>
        <w:t xml:space="preserve">. </w:t>
      </w:r>
      <w:proofErr w:type="gramStart"/>
      <w:r w:rsidR="00707794" w:rsidRPr="003B7929">
        <w:rPr>
          <w:i/>
          <w:sz w:val="20"/>
          <w:szCs w:val="20"/>
        </w:rPr>
        <w:t xml:space="preserve">Information Systems Education Journal, </w:t>
      </w:r>
      <w:r w:rsidRPr="003B7929">
        <w:rPr>
          <w:i/>
          <w:sz w:val="20"/>
          <w:szCs w:val="20"/>
        </w:rPr>
        <w:t>6</w:t>
      </w:r>
      <w:r>
        <w:rPr>
          <w:sz w:val="20"/>
          <w:szCs w:val="20"/>
        </w:rPr>
        <w:t>(64).</w:t>
      </w:r>
      <w:proofErr w:type="gramEnd"/>
      <w:r w:rsidR="00707794" w:rsidRPr="00987A51">
        <w:rPr>
          <w:sz w:val="20"/>
          <w:szCs w:val="20"/>
        </w:rPr>
        <w:t xml:space="preserve"> Retrieved </w:t>
      </w:r>
      <w:r w:rsidR="00D9669C">
        <w:rPr>
          <w:sz w:val="20"/>
          <w:szCs w:val="20"/>
        </w:rPr>
        <w:t>from http://isedj.org/6/64/</w:t>
      </w:r>
    </w:p>
    <w:p w:rsidR="00D9669C" w:rsidRPr="00D9669C" w:rsidRDefault="00707794" w:rsidP="00D9669C">
      <w:pPr>
        <w:spacing w:after="0" w:afterAutospacing="0"/>
        <w:rPr>
          <w:i/>
          <w:sz w:val="20"/>
          <w:szCs w:val="20"/>
        </w:rPr>
      </w:pPr>
      <w:proofErr w:type="gramStart"/>
      <w:r w:rsidRPr="00987A51">
        <w:rPr>
          <w:sz w:val="20"/>
          <w:szCs w:val="20"/>
        </w:rPr>
        <w:t>Short, J., Williams, E., </w:t>
      </w:r>
      <w:r w:rsidR="00D9669C">
        <w:rPr>
          <w:sz w:val="20"/>
          <w:szCs w:val="20"/>
        </w:rPr>
        <w:t xml:space="preserve">&amp; </w:t>
      </w:r>
      <w:r w:rsidRPr="00987A51">
        <w:rPr>
          <w:sz w:val="20"/>
          <w:szCs w:val="20"/>
        </w:rPr>
        <w:t>Christie, B. (1976)</w:t>
      </w:r>
      <w:r w:rsidR="00D9669C">
        <w:rPr>
          <w:sz w:val="20"/>
          <w:szCs w:val="20"/>
        </w:rPr>
        <w:t>.</w:t>
      </w:r>
      <w:proofErr w:type="gramEnd"/>
      <w:r w:rsidRPr="00987A51">
        <w:rPr>
          <w:sz w:val="20"/>
          <w:szCs w:val="20"/>
        </w:rPr>
        <w:t xml:space="preserve"> </w:t>
      </w:r>
      <w:r w:rsidRPr="00D9669C">
        <w:rPr>
          <w:i/>
          <w:sz w:val="20"/>
          <w:szCs w:val="20"/>
        </w:rPr>
        <w:t xml:space="preserve">The </w:t>
      </w:r>
      <w:r w:rsidR="00D9669C" w:rsidRPr="00D9669C">
        <w:rPr>
          <w:i/>
          <w:sz w:val="20"/>
          <w:szCs w:val="20"/>
        </w:rPr>
        <w:t xml:space="preserve">social psychology of </w:t>
      </w:r>
    </w:p>
    <w:p w:rsidR="00707794" w:rsidRPr="00987A51" w:rsidRDefault="00D9669C" w:rsidP="00D9669C">
      <w:pPr>
        <w:spacing w:after="0" w:afterAutospacing="0"/>
        <w:ind w:firstLine="432"/>
        <w:rPr>
          <w:sz w:val="20"/>
          <w:szCs w:val="20"/>
        </w:rPr>
      </w:pPr>
      <w:proofErr w:type="gramStart"/>
      <w:r w:rsidRPr="00D9669C">
        <w:rPr>
          <w:i/>
          <w:sz w:val="20"/>
          <w:szCs w:val="20"/>
        </w:rPr>
        <w:t>telecommunications</w:t>
      </w:r>
      <w:proofErr w:type="gramEnd"/>
      <w:r w:rsidR="00707794" w:rsidRPr="00987A51">
        <w:rPr>
          <w:sz w:val="20"/>
          <w:szCs w:val="20"/>
        </w:rPr>
        <w:t xml:space="preserve">. </w:t>
      </w:r>
      <w:r>
        <w:rPr>
          <w:sz w:val="20"/>
          <w:szCs w:val="20"/>
        </w:rPr>
        <w:t xml:space="preserve">London: </w:t>
      </w:r>
      <w:r w:rsidR="00707794" w:rsidRPr="00987A51">
        <w:rPr>
          <w:sz w:val="20"/>
          <w:szCs w:val="20"/>
        </w:rPr>
        <w:t xml:space="preserve">John Wiley &amp; Sons. </w:t>
      </w:r>
    </w:p>
    <w:p w:rsidR="00577A91" w:rsidRDefault="00707794" w:rsidP="00FE2A83">
      <w:pPr>
        <w:spacing w:after="0" w:afterAutospacing="0"/>
        <w:rPr>
          <w:sz w:val="20"/>
          <w:szCs w:val="20"/>
        </w:rPr>
      </w:pPr>
      <w:r w:rsidRPr="00987A51">
        <w:rPr>
          <w:sz w:val="20"/>
          <w:szCs w:val="20"/>
        </w:rPr>
        <w:t>Siemens, G. (2007)</w:t>
      </w:r>
      <w:r w:rsidR="00577A91">
        <w:rPr>
          <w:sz w:val="20"/>
          <w:szCs w:val="20"/>
        </w:rPr>
        <w:t xml:space="preserve">. </w:t>
      </w:r>
      <w:r w:rsidRPr="00987A51">
        <w:rPr>
          <w:sz w:val="20"/>
          <w:szCs w:val="20"/>
        </w:rPr>
        <w:t xml:space="preserve">Connectivism: Creating </w:t>
      </w:r>
      <w:r w:rsidR="00577A91" w:rsidRPr="00987A51">
        <w:rPr>
          <w:sz w:val="20"/>
          <w:szCs w:val="20"/>
        </w:rPr>
        <w:t xml:space="preserve">a learning ecology in distributed </w:t>
      </w:r>
    </w:p>
    <w:p w:rsidR="00707794" w:rsidRPr="00987A51" w:rsidRDefault="00577A91" w:rsidP="00741B70">
      <w:pPr>
        <w:spacing w:after="0" w:afterAutospacing="0"/>
        <w:ind w:left="432"/>
        <w:rPr>
          <w:sz w:val="20"/>
          <w:szCs w:val="20"/>
        </w:rPr>
      </w:pPr>
      <w:proofErr w:type="gramStart"/>
      <w:r w:rsidRPr="00987A51">
        <w:rPr>
          <w:sz w:val="20"/>
          <w:szCs w:val="20"/>
        </w:rPr>
        <w:t>environment</w:t>
      </w:r>
      <w:proofErr w:type="gramEnd"/>
      <w:r>
        <w:rPr>
          <w:sz w:val="20"/>
          <w:szCs w:val="20"/>
        </w:rPr>
        <w:t>. In T. Hug (Ed.), Didactics of m</w:t>
      </w:r>
      <w:r w:rsidR="00707794" w:rsidRPr="00987A51">
        <w:rPr>
          <w:sz w:val="20"/>
          <w:szCs w:val="20"/>
        </w:rPr>
        <w:t>icrolearning: Concepts, discourses, and examples</w:t>
      </w:r>
      <w:r>
        <w:rPr>
          <w:sz w:val="20"/>
          <w:szCs w:val="20"/>
        </w:rPr>
        <w:t xml:space="preserve"> (pp. 53-68). New York: </w:t>
      </w:r>
      <w:r w:rsidR="00707794" w:rsidRPr="00987A51">
        <w:rPr>
          <w:sz w:val="20"/>
          <w:szCs w:val="20"/>
        </w:rPr>
        <w:t>Waxmann Verlag</w:t>
      </w:r>
      <w:r>
        <w:rPr>
          <w:sz w:val="20"/>
          <w:szCs w:val="20"/>
        </w:rPr>
        <w:t>.</w:t>
      </w:r>
    </w:p>
    <w:p w:rsidR="00741B70" w:rsidRDefault="00707794" w:rsidP="00FE2A83">
      <w:pPr>
        <w:spacing w:after="0" w:afterAutospacing="0"/>
        <w:rPr>
          <w:sz w:val="20"/>
          <w:szCs w:val="20"/>
        </w:rPr>
      </w:pPr>
      <w:proofErr w:type="gramStart"/>
      <w:r w:rsidRPr="00987A51">
        <w:rPr>
          <w:sz w:val="20"/>
          <w:szCs w:val="20"/>
        </w:rPr>
        <w:t>Stevens, V. (2008)</w:t>
      </w:r>
      <w:r w:rsidR="00741B70">
        <w:rPr>
          <w:sz w:val="20"/>
          <w:szCs w:val="20"/>
        </w:rPr>
        <w:t>.</w:t>
      </w:r>
      <w:proofErr w:type="gramEnd"/>
      <w:r w:rsidRPr="00987A51">
        <w:rPr>
          <w:sz w:val="20"/>
          <w:szCs w:val="20"/>
        </w:rPr>
        <w:t xml:space="preserve"> Trial by Twitter</w:t>
      </w:r>
      <w:r w:rsidR="00BB1952">
        <w:rPr>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szCs w:val="20"/>
        </w:rPr>
        <w:fldChar w:fldCharType="end"/>
      </w:r>
      <w:r w:rsidRPr="00987A51">
        <w:rPr>
          <w:sz w:val="20"/>
          <w:szCs w:val="20"/>
        </w:rPr>
        <w:t xml:space="preserve">: The </w:t>
      </w:r>
      <w:r w:rsidR="00741B70" w:rsidRPr="00987A51">
        <w:rPr>
          <w:sz w:val="20"/>
          <w:szCs w:val="20"/>
        </w:rPr>
        <w:t xml:space="preserve">rise and slide of the year’s most viral </w:t>
      </w:r>
    </w:p>
    <w:p w:rsidR="00741B70" w:rsidRDefault="00741B70" w:rsidP="00741B70">
      <w:pPr>
        <w:spacing w:after="0" w:afterAutospacing="0"/>
        <w:ind w:left="432"/>
        <w:rPr>
          <w:sz w:val="20"/>
          <w:szCs w:val="20"/>
        </w:rPr>
      </w:pPr>
      <w:proofErr w:type="gramStart"/>
      <w:r w:rsidRPr="00987A51">
        <w:rPr>
          <w:sz w:val="20"/>
          <w:szCs w:val="20"/>
        </w:rPr>
        <w:t>microblogging</w:t>
      </w:r>
      <w:proofErr w:type="gramEnd"/>
      <w:r w:rsidRPr="00987A51">
        <w:rPr>
          <w:sz w:val="20"/>
          <w:szCs w:val="20"/>
        </w:rPr>
        <w:t xml:space="preserve"> platform</w:t>
      </w:r>
      <w:r w:rsidR="00707794" w:rsidRPr="00987A51">
        <w:rPr>
          <w:sz w:val="20"/>
          <w:szCs w:val="20"/>
        </w:rPr>
        <w:t xml:space="preserve">. </w:t>
      </w:r>
      <w:r w:rsidR="00707794" w:rsidRPr="00741B70">
        <w:rPr>
          <w:i/>
          <w:sz w:val="20"/>
          <w:szCs w:val="20"/>
        </w:rPr>
        <w:t xml:space="preserve">TESL-EJ: Teaching English as a Second or Foreign Language, </w:t>
      </w:r>
      <w:r w:rsidRPr="00741B70">
        <w:rPr>
          <w:i/>
          <w:sz w:val="20"/>
          <w:szCs w:val="20"/>
        </w:rPr>
        <w:t>12</w:t>
      </w:r>
      <w:r>
        <w:rPr>
          <w:sz w:val="20"/>
          <w:szCs w:val="20"/>
        </w:rPr>
        <w:t>(1)</w:t>
      </w:r>
      <w:r w:rsidR="00707794" w:rsidRPr="00987A51">
        <w:rPr>
          <w:sz w:val="20"/>
          <w:szCs w:val="20"/>
        </w:rPr>
        <w:t>. Retrieved from h</w:t>
      </w:r>
      <w:r>
        <w:rPr>
          <w:sz w:val="20"/>
          <w:szCs w:val="20"/>
        </w:rPr>
        <w:t>ttp://tesl-ej.org/ej45/int.html</w:t>
      </w:r>
    </w:p>
    <w:p w:rsidR="00741B70" w:rsidRDefault="00707794" w:rsidP="00FE2A83">
      <w:pPr>
        <w:spacing w:after="0" w:afterAutospacing="0"/>
        <w:rPr>
          <w:sz w:val="20"/>
          <w:szCs w:val="20"/>
        </w:rPr>
      </w:pPr>
      <w:r w:rsidRPr="00987A51">
        <w:rPr>
          <w:sz w:val="20"/>
          <w:szCs w:val="20"/>
        </w:rPr>
        <w:t>Sweetser, K. D. (2008, February)</w:t>
      </w:r>
      <w:r w:rsidR="00741B70">
        <w:rPr>
          <w:sz w:val="20"/>
          <w:szCs w:val="20"/>
        </w:rPr>
        <w:t>.</w:t>
      </w:r>
      <w:r w:rsidRPr="00987A51">
        <w:rPr>
          <w:sz w:val="20"/>
          <w:szCs w:val="20"/>
        </w:rPr>
        <w:t xml:space="preserve"> </w:t>
      </w:r>
      <w:proofErr w:type="gramStart"/>
      <w:r w:rsidRPr="00987A51">
        <w:rPr>
          <w:sz w:val="20"/>
          <w:szCs w:val="20"/>
        </w:rPr>
        <w:t>Teaching Tweets.</w:t>
      </w:r>
      <w:proofErr w:type="gramEnd"/>
      <w:r w:rsidRPr="00987A51">
        <w:rPr>
          <w:sz w:val="20"/>
          <w:szCs w:val="20"/>
        </w:rPr>
        <w:t xml:space="preserve"> Retrieved March 1, 2008, from </w:t>
      </w:r>
    </w:p>
    <w:p w:rsidR="00707794" w:rsidRPr="00987A51" w:rsidRDefault="00707794" w:rsidP="00741B70">
      <w:pPr>
        <w:spacing w:after="0" w:afterAutospacing="0"/>
        <w:ind w:firstLine="432"/>
        <w:rPr>
          <w:sz w:val="20"/>
          <w:szCs w:val="20"/>
        </w:rPr>
      </w:pPr>
      <w:r w:rsidRPr="00987A51">
        <w:rPr>
          <w:sz w:val="20"/>
          <w:szCs w:val="20"/>
        </w:rPr>
        <w:t>http://www.kayesweetser.com/</w:t>
      </w:r>
    </w:p>
    <w:p w:rsidR="00741B70" w:rsidRDefault="00707794" w:rsidP="00FE2A83">
      <w:pPr>
        <w:spacing w:after="0" w:afterAutospacing="0"/>
        <w:rPr>
          <w:sz w:val="20"/>
          <w:szCs w:val="20"/>
        </w:rPr>
      </w:pPr>
      <w:r w:rsidRPr="00987A51">
        <w:rPr>
          <w:sz w:val="20"/>
          <w:szCs w:val="20"/>
        </w:rPr>
        <w:t>Thompson, C. (2007, June)</w:t>
      </w:r>
      <w:r w:rsidR="00741B70">
        <w:rPr>
          <w:sz w:val="20"/>
          <w:szCs w:val="20"/>
        </w:rPr>
        <w:t>.</w:t>
      </w:r>
      <w:r w:rsidRPr="00987A51">
        <w:rPr>
          <w:sz w:val="20"/>
          <w:szCs w:val="20"/>
        </w:rPr>
        <w:t xml:space="preserve"> Clive Thompson on </w:t>
      </w:r>
      <w:r w:rsidR="00741B70">
        <w:rPr>
          <w:sz w:val="20"/>
          <w:szCs w:val="20"/>
        </w:rPr>
        <w:t>h</w:t>
      </w:r>
      <w:r w:rsidRPr="00987A51">
        <w:rPr>
          <w:sz w:val="20"/>
          <w:szCs w:val="20"/>
        </w:rPr>
        <w:t>ow Twitter</w:t>
      </w:r>
      <w:r w:rsidR="00BB1952">
        <w:rPr>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szCs w:val="20"/>
        </w:rPr>
        <w:fldChar w:fldCharType="end"/>
      </w:r>
      <w:r w:rsidRPr="00987A51">
        <w:rPr>
          <w:sz w:val="20"/>
          <w:szCs w:val="20"/>
        </w:rPr>
        <w:t xml:space="preserve"> </w:t>
      </w:r>
      <w:r w:rsidR="00741B70">
        <w:rPr>
          <w:sz w:val="20"/>
          <w:szCs w:val="20"/>
        </w:rPr>
        <w:t>c</w:t>
      </w:r>
      <w:r w:rsidRPr="00987A51">
        <w:rPr>
          <w:sz w:val="20"/>
          <w:szCs w:val="20"/>
        </w:rPr>
        <w:t xml:space="preserve">reates a </w:t>
      </w:r>
      <w:r w:rsidR="00741B70">
        <w:rPr>
          <w:sz w:val="20"/>
          <w:szCs w:val="20"/>
        </w:rPr>
        <w:t>s</w:t>
      </w:r>
      <w:r w:rsidRPr="00987A51">
        <w:rPr>
          <w:sz w:val="20"/>
          <w:szCs w:val="20"/>
        </w:rPr>
        <w:t xml:space="preserve">ocial </w:t>
      </w:r>
      <w:r w:rsidR="00741B70">
        <w:rPr>
          <w:sz w:val="20"/>
          <w:szCs w:val="20"/>
        </w:rPr>
        <w:t>s</w:t>
      </w:r>
      <w:r w:rsidRPr="00987A51">
        <w:rPr>
          <w:sz w:val="20"/>
          <w:szCs w:val="20"/>
        </w:rPr>
        <w:t xml:space="preserve">ixth </w:t>
      </w:r>
    </w:p>
    <w:p w:rsidR="00741B70" w:rsidRDefault="00741B70" w:rsidP="00741B70">
      <w:pPr>
        <w:spacing w:after="0" w:afterAutospacing="0"/>
        <w:ind w:firstLine="432"/>
        <w:rPr>
          <w:sz w:val="20"/>
          <w:szCs w:val="20"/>
        </w:rPr>
      </w:pPr>
      <w:proofErr w:type="gramStart"/>
      <w:r>
        <w:rPr>
          <w:sz w:val="20"/>
          <w:szCs w:val="20"/>
        </w:rPr>
        <w:t>sense</w:t>
      </w:r>
      <w:proofErr w:type="gramEnd"/>
      <w:r>
        <w:rPr>
          <w:sz w:val="20"/>
          <w:szCs w:val="20"/>
        </w:rPr>
        <w:t>. </w:t>
      </w:r>
      <w:proofErr w:type="gramStart"/>
      <w:r w:rsidR="00707794" w:rsidRPr="00741B70">
        <w:rPr>
          <w:i/>
          <w:sz w:val="20"/>
          <w:szCs w:val="20"/>
        </w:rPr>
        <w:t>Wired Magazine, </w:t>
      </w:r>
      <w:r w:rsidRPr="00741B70">
        <w:rPr>
          <w:i/>
          <w:sz w:val="20"/>
          <w:szCs w:val="20"/>
        </w:rPr>
        <w:t>15</w:t>
      </w:r>
      <w:r>
        <w:rPr>
          <w:sz w:val="20"/>
          <w:szCs w:val="20"/>
        </w:rPr>
        <w:t>(7).</w:t>
      </w:r>
      <w:proofErr w:type="gramEnd"/>
      <w:r w:rsidR="00707794" w:rsidRPr="00987A51">
        <w:rPr>
          <w:sz w:val="20"/>
          <w:szCs w:val="20"/>
        </w:rPr>
        <w:t xml:space="preserve"> </w:t>
      </w:r>
      <w:r w:rsidRPr="00987A51">
        <w:rPr>
          <w:sz w:val="20"/>
          <w:szCs w:val="20"/>
        </w:rPr>
        <w:t>Retrieved</w:t>
      </w:r>
      <w:r>
        <w:rPr>
          <w:sz w:val="20"/>
          <w:szCs w:val="20"/>
        </w:rPr>
        <w:t xml:space="preserve"> </w:t>
      </w:r>
      <w:r w:rsidR="00707794" w:rsidRPr="00987A51">
        <w:rPr>
          <w:sz w:val="20"/>
          <w:szCs w:val="20"/>
        </w:rPr>
        <w:t>from </w:t>
      </w:r>
      <w:r w:rsidRPr="00741B70">
        <w:rPr>
          <w:sz w:val="20"/>
          <w:szCs w:val="20"/>
        </w:rPr>
        <w:t>http://www.wired.com/techbiz/</w:t>
      </w:r>
    </w:p>
    <w:p w:rsidR="00707794" w:rsidRPr="00987A51" w:rsidRDefault="00741B70" w:rsidP="00741B70">
      <w:pPr>
        <w:spacing w:after="0" w:afterAutospacing="0"/>
        <w:ind w:firstLine="432"/>
        <w:rPr>
          <w:sz w:val="20"/>
          <w:szCs w:val="20"/>
        </w:rPr>
      </w:pPr>
      <w:proofErr w:type="gramStart"/>
      <w:r w:rsidRPr="00741B70">
        <w:rPr>
          <w:sz w:val="20"/>
          <w:szCs w:val="20"/>
        </w:rPr>
        <w:t>media/</w:t>
      </w:r>
      <w:r w:rsidR="00707794" w:rsidRPr="00987A51">
        <w:rPr>
          <w:sz w:val="20"/>
          <w:szCs w:val="20"/>
        </w:rPr>
        <w:t>magazine/15-07/st_thompson</w:t>
      </w:r>
      <w:proofErr w:type="gramEnd"/>
      <w:r w:rsidR="00707794" w:rsidRPr="00987A51">
        <w:rPr>
          <w:sz w:val="20"/>
          <w:szCs w:val="20"/>
        </w:rPr>
        <w:t xml:space="preserve"> </w:t>
      </w:r>
    </w:p>
    <w:p w:rsidR="00741B70" w:rsidRDefault="00707794" w:rsidP="00FE2A83">
      <w:pPr>
        <w:spacing w:after="0" w:afterAutospacing="0"/>
        <w:rPr>
          <w:sz w:val="20"/>
          <w:szCs w:val="20"/>
        </w:rPr>
      </w:pPr>
      <w:r w:rsidRPr="00987A51">
        <w:rPr>
          <w:sz w:val="20"/>
          <w:szCs w:val="20"/>
        </w:rPr>
        <w:t>Ullrich, C., Borau, K.,</w:t>
      </w:r>
      <w:r w:rsidR="00741B70">
        <w:rPr>
          <w:sz w:val="20"/>
          <w:szCs w:val="20"/>
        </w:rPr>
        <w:t xml:space="preserve"> Luo, H., Tan, X., Shen, L., &amp;</w:t>
      </w:r>
      <w:r w:rsidRPr="00987A51">
        <w:rPr>
          <w:sz w:val="20"/>
          <w:szCs w:val="20"/>
        </w:rPr>
        <w:t xml:space="preserve"> Shen, R. (2008, April)</w:t>
      </w:r>
      <w:r w:rsidR="00741B70">
        <w:rPr>
          <w:sz w:val="20"/>
          <w:szCs w:val="20"/>
        </w:rPr>
        <w:t>.</w:t>
      </w:r>
      <w:r w:rsidRPr="00987A51">
        <w:rPr>
          <w:sz w:val="20"/>
          <w:szCs w:val="20"/>
        </w:rPr>
        <w:t xml:space="preserve"> Why Web </w:t>
      </w:r>
    </w:p>
    <w:p w:rsidR="00707794" w:rsidRPr="00987A51" w:rsidRDefault="00707794" w:rsidP="00741B70">
      <w:pPr>
        <w:spacing w:after="0" w:afterAutospacing="0"/>
        <w:ind w:left="432"/>
        <w:rPr>
          <w:sz w:val="20"/>
          <w:szCs w:val="20"/>
        </w:rPr>
      </w:pPr>
      <w:r w:rsidRPr="00987A51">
        <w:rPr>
          <w:sz w:val="20"/>
          <w:szCs w:val="20"/>
        </w:rPr>
        <w:t xml:space="preserve">2.0 </w:t>
      </w:r>
      <w:proofErr w:type="gramStart"/>
      <w:r w:rsidRPr="00987A51">
        <w:rPr>
          <w:sz w:val="20"/>
          <w:szCs w:val="20"/>
        </w:rPr>
        <w:t>is</w:t>
      </w:r>
      <w:proofErr w:type="gramEnd"/>
      <w:r w:rsidRPr="00987A51">
        <w:rPr>
          <w:sz w:val="20"/>
          <w:szCs w:val="20"/>
        </w:rPr>
        <w:t xml:space="preserve"> </w:t>
      </w:r>
      <w:r w:rsidR="00741B70" w:rsidRPr="00987A51">
        <w:rPr>
          <w:sz w:val="20"/>
          <w:szCs w:val="20"/>
        </w:rPr>
        <w:t>good for learning and for research</w:t>
      </w:r>
      <w:r w:rsidRPr="00987A51">
        <w:rPr>
          <w:sz w:val="20"/>
          <w:szCs w:val="20"/>
        </w:rPr>
        <w:t xml:space="preserve">: Principles and </w:t>
      </w:r>
      <w:r w:rsidR="00741B70">
        <w:rPr>
          <w:sz w:val="20"/>
          <w:szCs w:val="20"/>
        </w:rPr>
        <w:t>p</w:t>
      </w:r>
      <w:r w:rsidRPr="00987A51">
        <w:rPr>
          <w:sz w:val="20"/>
          <w:szCs w:val="20"/>
        </w:rPr>
        <w:t xml:space="preserve">rototypes. </w:t>
      </w:r>
      <w:proofErr w:type="gramStart"/>
      <w:r w:rsidRPr="00987A51">
        <w:rPr>
          <w:sz w:val="20"/>
          <w:szCs w:val="20"/>
        </w:rPr>
        <w:t>Proceeding of ACM’s 17th international conference on World Wide Web, Beijing, China.</w:t>
      </w:r>
      <w:proofErr w:type="gramEnd"/>
      <w:r w:rsidRPr="00987A51">
        <w:rPr>
          <w:sz w:val="20"/>
          <w:szCs w:val="20"/>
        </w:rPr>
        <w:t xml:space="preserve"> Retrieved from http://portal.acm.org/citation.cfm?id=1367497.1367593</w:t>
      </w:r>
    </w:p>
    <w:p w:rsidR="00BB285B" w:rsidRDefault="00BB285B" w:rsidP="00FE2A83">
      <w:pPr>
        <w:spacing w:after="0" w:afterAutospacing="0"/>
        <w:rPr>
          <w:sz w:val="20"/>
          <w:szCs w:val="20"/>
        </w:rPr>
      </w:pPr>
      <w:proofErr w:type="gramStart"/>
      <w:r>
        <w:rPr>
          <w:sz w:val="20"/>
          <w:szCs w:val="20"/>
        </w:rPr>
        <w:t>van</w:t>
      </w:r>
      <w:proofErr w:type="gramEnd"/>
      <w:r>
        <w:rPr>
          <w:sz w:val="20"/>
          <w:szCs w:val="20"/>
        </w:rPr>
        <w:t xml:space="preserve"> den Broek, W.</w:t>
      </w:r>
      <w:r w:rsidR="00707794" w:rsidRPr="00987A51">
        <w:rPr>
          <w:sz w:val="20"/>
          <w:szCs w:val="20"/>
        </w:rPr>
        <w:t> (2009, January)</w:t>
      </w:r>
      <w:r>
        <w:rPr>
          <w:sz w:val="20"/>
          <w:szCs w:val="20"/>
        </w:rPr>
        <w:t>.</w:t>
      </w:r>
      <w:r w:rsidR="00707794" w:rsidRPr="00987A51">
        <w:rPr>
          <w:sz w:val="20"/>
          <w:szCs w:val="20"/>
        </w:rPr>
        <w:t xml:space="preserve"> </w:t>
      </w:r>
      <w:proofErr w:type="gramStart"/>
      <w:r w:rsidR="00707794" w:rsidRPr="00987A51">
        <w:rPr>
          <w:sz w:val="20"/>
          <w:szCs w:val="20"/>
        </w:rPr>
        <w:t>Twitter</w:t>
      </w:r>
      <w:r w:rsidR="00BB1952">
        <w:rPr>
          <w:sz w:val="20"/>
          <w:szCs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szCs w:val="20"/>
        </w:rPr>
        <w:fldChar w:fldCharType="end"/>
      </w:r>
      <w:r w:rsidR="00707794" w:rsidRPr="00987A51">
        <w:rPr>
          <w:sz w:val="20"/>
          <w:szCs w:val="20"/>
        </w:rPr>
        <w:t xml:space="preserve"> and </w:t>
      </w:r>
      <w:r>
        <w:rPr>
          <w:sz w:val="20"/>
          <w:szCs w:val="20"/>
        </w:rPr>
        <w:t>m</w:t>
      </w:r>
      <w:r w:rsidR="00707794" w:rsidRPr="00987A51">
        <w:rPr>
          <w:sz w:val="20"/>
          <w:szCs w:val="20"/>
        </w:rPr>
        <w:t xml:space="preserve">edical </w:t>
      </w:r>
      <w:r>
        <w:rPr>
          <w:sz w:val="20"/>
          <w:szCs w:val="20"/>
        </w:rPr>
        <w:t>e</w:t>
      </w:r>
      <w:r w:rsidR="00707794" w:rsidRPr="00987A51">
        <w:rPr>
          <w:sz w:val="20"/>
          <w:szCs w:val="20"/>
        </w:rPr>
        <w:t>ducation.</w:t>
      </w:r>
      <w:proofErr w:type="gramEnd"/>
      <w:r w:rsidR="00707794" w:rsidRPr="00987A51">
        <w:rPr>
          <w:sz w:val="20"/>
          <w:szCs w:val="20"/>
        </w:rPr>
        <w:t xml:space="preserve"> Retrieved </w:t>
      </w:r>
    </w:p>
    <w:p w:rsidR="00707794" w:rsidRPr="00987A51" w:rsidRDefault="00707794" w:rsidP="00BB285B">
      <w:pPr>
        <w:spacing w:after="0" w:afterAutospacing="0"/>
        <w:ind w:firstLine="432"/>
        <w:rPr>
          <w:sz w:val="20"/>
          <w:szCs w:val="20"/>
        </w:rPr>
      </w:pPr>
      <w:proofErr w:type="gramStart"/>
      <w:r w:rsidRPr="00987A51">
        <w:rPr>
          <w:sz w:val="20"/>
          <w:szCs w:val="20"/>
        </w:rPr>
        <w:t>from</w:t>
      </w:r>
      <w:proofErr w:type="gramEnd"/>
      <w:r w:rsidRPr="00987A51">
        <w:rPr>
          <w:sz w:val="20"/>
          <w:szCs w:val="20"/>
        </w:rPr>
        <w:t xml:space="preserve"> http://www.shockmd.com/2009/01/14/twitter-and-medical-education/ </w:t>
      </w:r>
    </w:p>
    <w:p w:rsidR="00BB285B" w:rsidRDefault="00707794" w:rsidP="00FE2A83">
      <w:pPr>
        <w:spacing w:after="0" w:afterAutospacing="0"/>
        <w:rPr>
          <w:sz w:val="20"/>
          <w:szCs w:val="20"/>
        </w:rPr>
      </w:pPr>
      <w:r w:rsidRPr="00987A51">
        <w:rPr>
          <w:sz w:val="20"/>
          <w:szCs w:val="20"/>
        </w:rPr>
        <w:lastRenderedPageBreak/>
        <w:t>Young, J. (2008, February)</w:t>
      </w:r>
      <w:r w:rsidR="00BB285B">
        <w:rPr>
          <w:sz w:val="20"/>
          <w:szCs w:val="20"/>
        </w:rPr>
        <w:t>.</w:t>
      </w:r>
      <w:r w:rsidRPr="00987A51">
        <w:rPr>
          <w:sz w:val="20"/>
          <w:szCs w:val="20"/>
        </w:rPr>
        <w:t xml:space="preserve"> Forget e-mail: New </w:t>
      </w:r>
      <w:r w:rsidR="00BB285B" w:rsidRPr="00987A51">
        <w:rPr>
          <w:sz w:val="20"/>
          <w:szCs w:val="20"/>
        </w:rPr>
        <w:t xml:space="preserve">messaging service has students and </w:t>
      </w:r>
    </w:p>
    <w:p w:rsidR="00707794" w:rsidRPr="00987A51" w:rsidRDefault="00BB285B" w:rsidP="00BB285B">
      <w:pPr>
        <w:spacing w:after="0" w:afterAutospacing="0"/>
        <w:ind w:left="432"/>
        <w:rPr>
          <w:sz w:val="20"/>
          <w:szCs w:val="20"/>
        </w:rPr>
      </w:pPr>
      <w:proofErr w:type="gramStart"/>
      <w:r w:rsidRPr="00987A51">
        <w:rPr>
          <w:sz w:val="20"/>
          <w:szCs w:val="20"/>
        </w:rPr>
        <w:t>professors</w:t>
      </w:r>
      <w:proofErr w:type="gramEnd"/>
      <w:r w:rsidRPr="00987A51">
        <w:rPr>
          <w:sz w:val="20"/>
          <w:szCs w:val="20"/>
        </w:rPr>
        <w:t xml:space="preserve"> atwitter</w:t>
      </w:r>
      <w:r w:rsidR="00707794" w:rsidRPr="00987A51">
        <w:rPr>
          <w:sz w:val="20"/>
          <w:szCs w:val="20"/>
        </w:rPr>
        <w:t xml:space="preserve">. </w:t>
      </w:r>
      <w:proofErr w:type="gramStart"/>
      <w:r w:rsidR="00707794" w:rsidRPr="00BB285B">
        <w:rPr>
          <w:i/>
          <w:sz w:val="20"/>
          <w:szCs w:val="20"/>
        </w:rPr>
        <w:t>The Chronicle of Higher Education</w:t>
      </w:r>
      <w:r w:rsidRPr="00BB285B">
        <w:rPr>
          <w:i/>
          <w:sz w:val="20"/>
          <w:szCs w:val="20"/>
        </w:rPr>
        <w:t>, 54</w:t>
      </w:r>
      <w:r>
        <w:rPr>
          <w:sz w:val="20"/>
          <w:szCs w:val="20"/>
        </w:rPr>
        <w:t>(25).</w:t>
      </w:r>
      <w:proofErr w:type="gramEnd"/>
      <w:r>
        <w:rPr>
          <w:sz w:val="20"/>
          <w:szCs w:val="20"/>
        </w:rPr>
        <w:t xml:space="preserve"> Retrieved</w:t>
      </w:r>
      <w:r w:rsidR="00707794" w:rsidRPr="00987A51">
        <w:rPr>
          <w:sz w:val="20"/>
          <w:szCs w:val="20"/>
        </w:rPr>
        <w:t xml:space="preserve"> from http://chronicle.com/free/v54/i25/25a01501.htm </w:t>
      </w:r>
    </w:p>
    <w:p w:rsidR="00707794" w:rsidRPr="00987A51" w:rsidRDefault="00707794" w:rsidP="00FE2A83">
      <w:pPr>
        <w:spacing w:after="0" w:afterAutospacing="0"/>
        <w:rPr>
          <w:sz w:val="20"/>
          <w:szCs w:val="20"/>
        </w:rPr>
      </w:pPr>
    </w:p>
    <w:p w:rsidR="0041258C" w:rsidRDefault="00707794" w:rsidP="00FE2A83">
      <w:pPr>
        <w:spacing w:after="0" w:afterAutospacing="0"/>
        <w:rPr>
          <w:rFonts w:ascii="Helvetica" w:hAnsi="Helvetica"/>
          <w:b/>
          <w:sz w:val="18"/>
          <w:szCs w:val="20"/>
        </w:rPr>
      </w:pPr>
      <w:r w:rsidRPr="00987A51">
        <w:rPr>
          <w:rFonts w:ascii="Helvetica" w:hAnsi="Helvetica"/>
          <w:sz w:val="20"/>
          <w:szCs w:val="20"/>
        </w:rPr>
        <w:br/>
      </w:r>
      <w:r w:rsidRPr="00FE2A83">
        <w:rPr>
          <w:rFonts w:ascii="Helvetica" w:hAnsi="Helvetica"/>
          <w:b/>
          <w:sz w:val="20"/>
          <w:szCs w:val="20"/>
        </w:rPr>
        <w:br/>
      </w:r>
      <w:r w:rsidRPr="00FE2A83">
        <w:rPr>
          <w:rFonts w:ascii="Helvetica" w:hAnsi="Helvetica"/>
          <w:b/>
          <w:sz w:val="20"/>
          <w:szCs w:val="20"/>
        </w:rPr>
        <w:br/>
      </w:r>
      <w:r>
        <w:rPr>
          <w:rFonts w:ascii="Helvetica" w:hAnsi="Helvetica"/>
          <w:b/>
          <w:sz w:val="18"/>
          <w:szCs w:val="20"/>
        </w:rPr>
        <w:br/>
      </w:r>
      <w:r>
        <w:rPr>
          <w:rFonts w:ascii="Helvetica" w:hAnsi="Helvetica"/>
          <w:b/>
          <w:sz w:val="18"/>
          <w:szCs w:val="20"/>
        </w:rPr>
        <w:br/>
      </w:r>
      <w:r>
        <w:rPr>
          <w:rFonts w:ascii="Helvetica" w:hAnsi="Helvetica"/>
          <w:b/>
          <w:sz w:val="18"/>
          <w:szCs w:val="20"/>
        </w:rPr>
        <w:br/>
      </w: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41258C" w:rsidRDefault="0041258C" w:rsidP="00FE2A83">
      <w:pPr>
        <w:spacing w:after="0" w:afterAutospacing="0"/>
        <w:rPr>
          <w:rFonts w:ascii="Helvetica" w:hAnsi="Helvetica"/>
          <w:b/>
          <w:sz w:val="18"/>
          <w:szCs w:val="20"/>
        </w:rPr>
      </w:pPr>
    </w:p>
    <w:p w:rsidR="00707794" w:rsidRPr="007F28B6" w:rsidRDefault="00707794" w:rsidP="00FE2A83">
      <w:pPr>
        <w:spacing w:after="0" w:afterAutospacing="0"/>
        <w:rPr>
          <w:rFonts w:ascii="Helvetica" w:hAnsi="Helvetica"/>
          <w:b/>
          <w:sz w:val="18"/>
          <w:szCs w:val="20"/>
        </w:rPr>
      </w:pPr>
      <w:r>
        <w:rPr>
          <w:rFonts w:ascii="Helvetica" w:hAnsi="Helvetica"/>
          <w:b/>
          <w:sz w:val="18"/>
          <w:szCs w:val="20"/>
        </w:rPr>
        <w:br/>
      </w:r>
      <w:r>
        <w:rPr>
          <w:rFonts w:ascii="Helvetica" w:hAnsi="Helvetica"/>
          <w:b/>
          <w:sz w:val="18"/>
          <w:szCs w:val="20"/>
        </w:rPr>
        <w:br/>
      </w:r>
      <w:r w:rsidRPr="007F28B6">
        <w:rPr>
          <w:rFonts w:ascii="Helvetica" w:hAnsi="Helvetica"/>
          <w:b/>
          <w:sz w:val="18"/>
          <w:szCs w:val="20"/>
        </w:rPr>
        <w:t>Bio</w:t>
      </w:r>
      <w:r w:rsidR="0004580C">
        <w:rPr>
          <w:rFonts w:ascii="Helvetica" w:hAnsi="Helvetica"/>
          <w:b/>
          <w:sz w:val="18"/>
          <w:szCs w:val="20"/>
        </w:rPr>
        <w:t>s</w:t>
      </w:r>
    </w:p>
    <w:p w:rsidR="00F94055" w:rsidRPr="00F94055" w:rsidRDefault="006A1D45" w:rsidP="006A1D45">
      <w:pPr>
        <w:pStyle w:val="Chbody"/>
        <w:rPr>
          <w:szCs w:val="20"/>
        </w:rPr>
      </w:pPr>
      <w:r w:rsidRPr="00D24DC9">
        <w:t>Dr. Joanna Dunlap is an associate professor of instructional design</w:t>
      </w:r>
      <w:r w:rsidR="00BB1952">
        <w:fldChar w:fldCharType="begin"/>
      </w:r>
      <w:r w:rsidR="00C747B4">
        <w:instrText xml:space="preserve"> XE "</w:instrText>
      </w:r>
      <w:r w:rsidR="00C747B4" w:rsidRPr="003B4F60">
        <w:rPr>
          <w:szCs w:val="20"/>
        </w:rPr>
        <w:instrText>design</w:instrText>
      </w:r>
      <w:r w:rsidR="00C747B4">
        <w:instrText xml:space="preserve">" \b </w:instrText>
      </w:r>
      <w:r w:rsidR="00BB1952">
        <w:fldChar w:fldCharType="end"/>
      </w:r>
      <w:r w:rsidRPr="00D24DC9">
        <w:t xml:space="preserve"> and technology at the University of Colorado Denver. </w:t>
      </w:r>
      <w:proofErr w:type="gramStart"/>
      <w:r w:rsidRPr="00D24DC9">
        <w:t>An award-winning educator, her teaching and research interest’s focus on the use of sociocultural approaches to enhance adult learners’ development and experience in postsecondary settings.</w:t>
      </w:r>
      <w:proofErr w:type="gramEnd"/>
      <w:r w:rsidRPr="00D24DC9">
        <w:t xml:space="preserve"> For over 1</w:t>
      </w:r>
      <w:r>
        <w:t>3</w:t>
      </w:r>
      <w:r w:rsidRPr="00D24DC9">
        <w:t xml:space="preserve"> years, she has directed, designed, delivered and facilitated distance and eLearning educational opportunities for a variety of audiences. She </w:t>
      </w:r>
      <w:r>
        <w:t>also</w:t>
      </w:r>
      <w:r w:rsidRPr="00D24DC9">
        <w:t xml:space="preserve"> </w:t>
      </w:r>
      <w:r>
        <w:t>works in the Center for Faculty Development as the</w:t>
      </w:r>
      <w:r w:rsidRPr="00D24DC9">
        <w:t xml:space="preserve"> Faculty Fellow for Teaching, </w:t>
      </w:r>
      <w:r>
        <w:t xml:space="preserve">sharing ideas about teaching with </w:t>
      </w:r>
      <w:r w:rsidRPr="00D24DC9">
        <w:t>online and on-campus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D24DC9">
        <w:t xml:space="preserve"> </w:t>
      </w:r>
      <w:r>
        <w:t xml:space="preserve">across the university. </w:t>
      </w:r>
      <w:r w:rsidR="00707794">
        <w:br/>
      </w:r>
      <w:r w:rsidR="00707794">
        <w:br/>
      </w:r>
      <w:r w:rsidR="00F94055" w:rsidRPr="00F94055">
        <w:rPr>
          <w:szCs w:val="20"/>
        </w:rPr>
        <w:t>Patrick Lowenthal is an Academic Technology Coordinator at CU Online</w:t>
      </w:r>
      <w:r w:rsidR="00BB1952">
        <w:rPr>
          <w:szCs w:val="20"/>
        </w:rPr>
        <w:fldChar w:fldCharType="begin"/>
      </w:r>
      <w:r w:rsidR="00887384">
        <w:instrText xml:space="preserve"> XE "</w:instrText>
      </w:r>
      <w:r w:rsidR="00887384" w:rsidRPr="00CA041D">
        <w:rPr>
          <w:rStyle w:val="apple-style-span"/>
          <w:color w:val="auto"/>
          <w:szCs w:val="20"/>
        </w:rPr>
        <w:instrText>CU Online</w:instrText>
      </w:r>
      <w:r w:rsidR="00887384">
        <w:instrText xml:space="preserve">" \b </w:instrText>
      </w:r>
      <w:r w:rsidR="00BB1952">
        <w:rPr>
          <w:szCs w:val="20"/>
        </w:rPr>
        <w:fldChar w:fldCharType="end"/>
      </w:r>
      <w:r w:rsidR="00F94055" w:rsidRPr="00F94055">
        <w:rPr>
          <w:szCs w:val="20"/>
        </w:rPr>
        <w:t xml:space="preserve"> at the University of Colorado Denver. He is also a doctoral student studying instructional design and technology in the School of Education and Human Development</w:t>
      </w:r>
      <w:r w:rsidR="00BB1952">
        <w:rPr>
          <w:szCs w:val="20"/>
        </w:rPr>
        <w:fldChar w:fldCharType="begin"/>
      </w:r>
      <w:r w:rsidR="00887384">
        <w:instrText xml:space="preserve"> XE "</w:instrText>
      </w:r>
      <w:r w:rsidR="00887384" w:rsidRPr="00792DB9">
        <w:rPr>
          <w:szCs w:val="20"/>
        </w:rPr>
        <w:instrText>School of Education and Human Development</w:instrText>
      </w:r>
      <w:r w:rsidR="00887384">
        <w:instrText xml:space="preserve">" \b </w:instrText>
      </w:r>
      <w:r w:rsidR="00BB1952">
        <w:rPr>
          <w:szCs w:val="20"/>
        </w:rPr>
        <w:fldChar w:fldCharType="end"/>
      </w:r>
      <w:r w:rsidR="00F94055" w:rsidRPr="00F94055">
        <w:rPr>
          <w:szCs w:val="20"/>
        </w:rPr>
        <w:t>. His research interests focus on instructional communication, with a specific focus on social and teaching presence, in online and face-to-face</w:t>
      </w:r>
      <w:r w:rsidR="00BB1952">
        <w:rPr>
          <w:szCs w:val="20"/>
        </w:rPr>
        <w:fldChar w:fldCharType="begin"/>
      </w:r>
      <w:r w:rsidR="00887384">
        <w:instrText xml:space="preserve"> XE "</w:instrText>
      </w:r>
      <w:r w:rsidR="00887384" w:rsidRPr="00840476">
        <w:rPr>
          <w:szCs w:val="20"/>
        </w:rPr>
        <w:instrText>face-to-face</w:instrText>
      </w:r>
      <w:r w:rsidR="00887384">
        <w:instrText xml:space="preserve">" \b </w:instrText>
      </w:r>
      <w:r w:rsidR="00BB1952">
        <w:rPr>
          <w:szCs w:val="20"/>
        </w:rPr>
        <w:fldChar w:fldCharType="end"/>
      </w:r>
      <w:r w:rsidR="00F94055" w:rsidRPr="00F94055">
        <w:rPr>
          <w:szCs w:val="20"/>
        </w:rPr>
        <w:t xml:space="preserve"> environments. In addition, he often writes about issues and problems of practice related to post-secondary education. He has a MA in Instructional Design and Technology as well as a MA in the Academic Study of Religion. Patrick has been teaching and designing instruction since 1998 and teaching online since 2003.  </w:t>
      </w:r>
    </w:p>
    <w:p w:rsidR="00332362" w:rsidRDefault="00707794" w:rsidP="00332362">
      <w:pPr>
        <w:spacing w:after="0" w:afterAutospacing="0"/>
        <w:rPr>
          <w:rStyle w:val="apple-style-span"/>
          <w:rFonts w:ascii="-webkit-monospace" w:hAnsi="-webkit-monospace"/>
          <w:sz w:val="20"/>
          <w:szCs w:val="20"/>
        </w:rPr>
      </w:pPr>
      <w:r w:rsidRPr="000701A7">
        <w:rPr>
          <w:sz w:val="20"/>
        </w:rPr>
        <w:br w:type="page"/>
      </w:r>
    </w:p>
    <w:p w:rsidR="005145DE" w:rsidRDefault="00707794" w:rsidP="005145DE">
      <w:pPr>
        <w:pStyle w:val="ChTitle"/>
      </w:pPr>
      <w:r w:rsidRPr="004F7646">
        <w:lastRenderedPageBreak/>
        <w:t>Chapter 9</w:t>
      </w:r>
      <w:r w:rsidRPr="004F7646">
        <w:br/>
      </w:r>
      <w:r w:rsidRPr="004F7646">
        <w:br/>
      </w:r>
      <w:r w:rsidR="005145DE" w:rsidRPr="004F7646">
        <w:t>Using Audio for Giving Feedback</w:t>
      </w:r>
      <w:r w:rsidR="00BB1952">
        <w:fldChar w:fldCharType="begin"/>
      </w:r>
      <w:r w:rsidR="000A4B48">
        <w:instrText xml:space="preserve"> XE "</w:instrText>
      </w:r>
      <w:r w:rsidR="000A4B48" w:rsidRPr="00E11A7B">
        <w:instrText>Feedback</w:instrText>
      </w:r>
      <w:r w:rsidR="000A4B48">
        <w:instrText xml:space="preserve">" \b </w:instrText>
      </w:r>
      <w:r w:rsidR="00BB1952">
        <w:fldChar w:fldCharType="end"/>
      </w:r>
      <w:r w:rsidR="005145DE" w:rsidRPr="004F7646">
        <w:t xml:space="preserve"> to Project Teams</w:t>
      </w:r>
      <w:r w:rsidR="005145DE">
        <w:t>:</w:t>
      </w:r>
    </w:p>
    <w:p w:rsidR="004F7646" w:rsidRDefault="005145DE" w:rsidP="005145DE">
      <w:pPr>
        <w:pStyle w:val="ChTitle"/>
      </w:pPr>
      <w:r w:rsidRPr="004F7646">
        <w:t xml:space="preserve"> </w:t>
      </w:r>
      <w:r>
        <w:t>A Useful Complement to</w:t>
      </w:r>
      <w:r w:rsidRPr="004F7646">
        <w:t xml:space="preserve"> Track Changes</w:t>
      </w:r>
      <w:r w:rsidR="00707794">
        <w:br/>
      </w:r>
    </w:p>
    <w:p w:rsidR="00707794" w:rsidRPr="004F7646" w:rsidRDefault="00707794" w:rsidP="004F7646">
      <w:pPr>
        <w:pStyle w:val="ChAuthor"/>
      </w:pPr>
      <w:r w:rsidRPr="004F7646">
        <w:t>Brent G. Wilson</w:t>
      </w:r>
      <w:r w:rsidRPr="004F7646">
        <w:br/>
      </w:r>
    </w:p>
    <w:p w:rsidR="00707794" w:rsidRPr="008E006E" w:rsidRDefault="00707794" w:rsidP="004F7646">
      <w:pPr>
        <w:pStyle w:val="ChH1"/>
      </w:pPr>
      <w:r w:rsidRPr="008E006E">
        <w:t>The Problem – Giving Good Feedback</w:t>
      </w:r>
      <w:r w:rsidR="00BB1952">
        <w:fldChar w:fldCharType="begin"/>
      </w:r>
      <w:r w:rsidR="000A4B48">
        <w:instrText xml:space="preserve"> XE "</w:instrText>
      </w:r>
      <w:r w:rsidR="000A4B48" w:rsidRPr="00E11A7B">
        <w:instrText>Feedback</w:instrText>
      </w:r>
      <w:r w:rsidR="000A4B48">
        <w:instrText xml:space="preserve">" \b </w:instrText>
      </w:r>
      <w:r w:rsidR="00BB1952">
        <w:fldChar w:fldCharType="end"/>
      </w:r>
    </w:p>
    <w:p w:rsidR="00707794" w:rsidRPr="008E006E" w:rsidRDefault="00707794" w:rsidP="00707794">
      <w:pPr>
        <w:spacing w:after="0" w:afterAutospacing="0"/>
        <w:ind w:firstLine="432"/>
        <w:rPr>
          <w:sz w:val="20"/>
        </w:rPr>
      </w:pPr>
      <w:r w:rsidRPr="008E006E">
        <w:rPr>
          <w:sz w:val="20"/>
        </w:rPr>
        <w:t xml:space="preserve">I come to distance learning from two vantage points – as a practitioner and as a </w:t>
      </w:r>
      <w:r w:rsidR="005477E8">
        <w:rPr>
          <w:sz w:val="20"/>
        </w:rPr>
        <w:t>researcher</w:t>
      </w:r>
      <w:r w:rsidRPr="008E006E">
        <w:rPr>
          <w:sz w:val="20"/>
        </w:rPr>
        <w:t>. And from both perspectives I look for strategies that won’t take too much time, but are appreciated by students. Assignments are probabl</w:t>
      </w:r>
      <w:r w:rsidR="00DF0F2C">
        <w:rPr>
          <w:sz w:val="20"/>
        </w:rPr>
        <w:t xml:space="preserve">y the top concern of students—that is, </w:t>
      </w:r>
      <w:r w:rsidRPr="008E006E">
        <w:rPr>
          <w:sz w:val="20"/>
        </w:rPr>
        <w:t>what’s required and how to do well</w:t>
      </w:r>
      <w:r w:rsidR="005477E8">
        <w:rPr>
          <w:sz w:val="20"/>
        </w:rPr>
        <w:t xml:space="preserve"> in class.</w:t>
      </w:r>
      <w:r w:rsidRPr="008E006E">
        <w:rPr>
          <w:sz w:val="20"/>
        </w:rPr>
        <w:t xml:space="preserve"> Feedback</w:t>
      </w:r>
      <w:r w:rsidR="00BB1952">
        <w:rPr>
          <w:sz w:val="20"/>
        </w:rPr>
        <w:fldChar w:fldCharType="begin"/>
      </w:r>
      <w:r w:rsidR="000A4B48">
        <w:instrText xml:space="preserve"> XE "</w:instrText>
      </w:r>
      <w:r w:rsidR="00EF4DCE">
        <w:instrText>Feedback</w:instrText>
      </w:r>
      <w:r w:rsidR="000A4B48">
        <w:instrText xml:space="preserve">" \b </w:instrText>
      </w:r>
      <w:r w:rsidR="00BB1952">
        <w:rPr>
          <w:sz w:val="20"/>
        </w:rPr>
        <w:fldChar w:fldCharType="end"/>
      </w:r>
      <w:r w:rsidRPr="008E006E">
        <w:rPr>
          <w:sz w:val="20"/>
        </w:rPr>
        <w:t xml:space="preserve"> on work submitted is probably the next major concern of students. They want a good grade</w:t>
      </w:r>
      <w:r w:rsidR="00DF0F2C">
        <w:rPr>
          <w:sz w:val="20"/>
        </w:rPr>
        <w:t>. B</w:t>
      </w:r>
      <w:r w:rsidRPr="008E006E">
        <w:rPr>
          <w:sz w:val="20"/>
        </w:rPr>
        <w:t xml:space="preserve">ut </w:t>
      </w:r>
      <w:r w:rsidR="00DF0F2C">
        <w:rPr>
          <w:sz w:val="20"/>
        </w:rPr>
        <w:t>just</w:t>
      </w:r>
      <w:r w:rsidRPr="008E006E">
        <w:rPr>
          <w:sz w:val="20"/>
        </w:rPr>
        <w:t xml:space="preserve"> as important, they want to know the instructor’s response to </w:t>
      </w:r>
      <w:r w:rsidR="00DF0F2C">
        <w:rPr>
          <w:sz w:val="20"/>
        </w:rPr>
        <w:t xml:space="preserve">their </w:t>
      </w:r>
      <w:r w:rsidRPr="008E006E">
        <w:rPr>
          <w:sz w:val="20"/>
        </w:rPr>
        <w:t xml:space="preserve">papers and projects, and how </w:t>
      </w:r>
      <w:r w:rsidR="00DF0F2C">
        <w:rPr>
          <w:sz w:val="20"/>
        </w:rPr>
        <w:t>they can</w:t>
      </w:r>
      <w:r w:rsidRPr="008E006E">
        <w:rPr>
          <w:sz w:val="20"/>
        </w:rPr>
        <w:t xml:space="preserve"> improve that work. This is especially important for my master’s students because they publish their work online as part of a professional portfolio. If there are weaknesses in a paper or project, </w:t>
      </w:r>
      <w:r w:rsidR="005477E8">
        <w:rPr>
          <w:sz w:val="20"/>
        </w:rPr>
        <w:t xml:space="preserve">students </w:t>
      </w:r>
      <w:r w:rsidRPr="008E006E">
        <w:rPr>
          <w:sz w:val="20"/>
        </w:rPr>
        <w:t xml:space="preserve">want to </w:t>
      </w:r>
      <w:r w:rsidR="00DF0F2C">
        <w:rPr>
          <w:sz w:val="20"/>
        </w:rPr>
        <w:t xml:space="preserve">fix them before putting the paper or project online </w:t>
      </w:r>
      <w:r w:rsidRPr="008E006E">
        <w:rPr>
          <w:sz w:val="20"/>
        </w:rPr>
        <w:t>for the whole world to see.</w:t>
      </w:r>
    </w:p>
    <w:p w:rsidR="00707794" w:rsidRPr="008E006E" w:rsidRDefault="00707794" w:rsidP="00707794">
      <w:pPr>
        <w:spacing w:after="0" w:afterAutospacing="0"/>
        <w:ind w:firstLine="432"/>
        <w:rPr>
          <w:sz w:val="20"/>
        </w:rPr>
      </w:pPr>
      <w:r w:rsidRPr="008E006E">
        <w:rPr>
          <w:sz w:val="20"/>
        </w:rPr>
        <w:t xml:space="preserve">Over the </w:t>
      </w:r>
      <w:r w:rsidR="00DF0F2C" w:rsidRPr="008E006E">
        <w:rPr>
          <w:sz w:val="20"/>
        </w:rPr>
        <w:t>years,</w:t>
      </w:r>
      <w:r w:rsidRPr="008E006E">
        <w:rPr>
          <w:sz w:val="20"/>
        </w:rPr>
        <w:t xml:space="preserve"> I have used a variety of means for giving feedback, primarily relying on Track Changes in Microsoft Word. The upside </w:t>
      </w:r>
      <w:r w:rsidR="00347AC0">
        <w:rPr>
          <w:sz w:val="20"/>
        </w:rPr>
        <w:t xml:space="preserve">of using this type of feedback </w:t>
      </w:r>
      <w:r w:rsidRPr="008E006E">
        <w:rPr>
          <w:sz w:val="20"/>
        </w:rPr>
        <w:t>is the specific attention to fixing t</w:t>
      </w:r>
      <w:r w:rsidR="00347AC0">
        <w:rPr>
          <w:sz w:val="20"/>
        </w:rPr>
        <w:t>he text; the downside is that I fear</w:t>
      </w:r>
      <w:r w:rsidRPr="008E006E">
        <w:rPr>
          <w:sz w:val="20"/>
        </w:rPr>
        <w:t xml:space="preserve"> many students just hit Accept All and don’t really </w:t>
      </w:r>
      <w:r w:rsidR="00347AC0">
        <w:rPr>
          <w:sz w:val="20"/>
        </w:rPr>
        <w:t>learn much from the feedback. Using T</w:t>
      </w:r>
      <w:r w:rsidRPr="008E006E">
        <w:rPr>
          <w:sz w:val="20"/>
        </w:rPr>
        <w:t>rack Changes</w:t>
      </w:r>
      <w:r w:rsidR="00347AC0">
        <w:rPr>
          <w:sz w:val="20"/>
        </w:rPr>
        <w:t xml:space="preserve"> also</w:t>
      </w:r>
      <w:r w:rsidRPr="008E006E">
        <w:rPr>
          <w:sz w:val="20"/>
        </w:rPr>
        <w:t xml:space="preserve"> t</w:t>
      </w:r>
      <w:r w:rsidR="00347AC0">
        <w:rPr>
          <w:sz w:val="20"/>
        </w:rPr>
        <w:t>akes a lot of time on my part</w:t>
      </w:r>
      <w:r w:rsidR="0013490D">
        <w:rPr>
          <w:sz w:val="20"/>
        </w:rPr>
        <w:t xml:space="preserve">. </w:t>
      </w:r>
      <w:r w:rsidR="00A85A52">
        <w:rPr>
          <w:sz w:val="20"/>
        </w:rPr>
        <w:t>W</w:t>
      </w:r>
      <w:r w:rsidR="00347AC0">
        <w:rPr>
          <w:sz w:val="20"/>
        </w:rPr>
        <w:t xml:space="preserve">hile </w:t>
      </w:r>
      <w:r w:rsidRPr="008E006E">
        <w:rPr>
          <w:sz w:val="20"/>
        </w:rPr>
        <w:t xml:space="preserve">I’ve found </w:t>
      </w:r>
      <w:r w:rsidR="00581B9F">
        <w:rPr>
          <w:sz w:val="20"/>
        </w:rPr>
        <w:t>it is</w:t>
      </w:r>
      <w:r w:rsidRPr="008E006E">
        <w:rPr>
          <w:sz w:val="20"/>
        </w:rPr>
        <w:t xml:space="preserve"> good for the technical details, </w:t>
      </w:r>
      <w:r w:rsidR="00347AC0">
        <w:rPr>
          <w:sz w:val="20"/>
        </w:rPr>
        <w:t xml:space="preserve">I have found that it is </w:t>
      </w:r>
      <w:r w:rsidRPr="008E006E">
        <w:rPr>
          <w:sz w:val="20"/>
        </w:rPr>
        <w:t xml:space="preserve">sometimes not </w:t>
      </w:r>
      <w:r w:rsidR="00347AC0">
        <w:rPr>
          <w:sz w:val="20"/>
        </w:rPr>
        <w:t xml:space="preserve">as good at conveying </w:t>
      </w:r>
      <w:r w:rsidR="00347AC0" w:rsidRPr="008E006E">
        <w:rPr>
          <w:sz w:val="20"/>
        </w:rPr>
        <w:t>my</w:t>
      </w:r>
      <w:r w:rsidRPr="008E006E">
        <w:rPr>
          <w:sz w:val="20"/>
        </w:rPr>
        <w:t xml:space="preserve"> overall response to a paper.</w:t>
      </w:r>
      <w:r w:rsidR="00581B9F">
        <w:rPr>
          <w:sz w:val="20"/>
        </w:rPr>
        <w:t xml:space="preserve"> In the following </w:t>
      </w:r>
      <w:r w:rsidR="00A300D8">
        <w:rPr>
          <w:sz w:val="20"/>
        </w:rPr>
        <w:t>pages</w:t>
      </w:r>
      <w:r w:rsidR="00581B9F">
        <w:rPr>
          <w:sz w:val="20"/>
        </w:rPr>
        <w:t>, I will briefly describe my experience using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00581B9F">
        <w:rPr>
          <w:sz w:val="20"/>
        </w:rPr>
        <w:t xml:space="preserve"> </w:t>
      </w:r>
      <w:proofErr w:type="gramStart"/>
      <w:r w:rsidR="00581B9F">
        <w:rPr>
          <w:sz w:val="20"/>
        </w:rPr>
        <w:t>feedback  as</w:t>
      </w:r>
      <w:proofErr w:type="gramEnd"/>
      <w:r w:rsidR="00581B9F">
        <w:rPr>
          <w:sz w:val="20"/>
        </w:rPr>
        <w:t xml:space="preserve"> a solution to this problem.</w:t>
      </w:r>
      <w:r w:rsidRPr="008E006E">
        <w:rPr>
          <w:sz w:val="20"/>
        </w:rPr>
        <w:br/>
      </w:r>
    </w:p>
    <w:p w:rsidR="00707794" w:rsidRPr="008E006E" w:rsidRDefault="00707794" w:rsidP="004F7646">
      <w:pPr>
        <w:pStyle w:val="ChH1"/>
      </w:pPr>
      <w:r w:rsidRPr="008E006E">
        <w:t>The Response – Audio Feedback</w:t>
      </w:r>
      <w:r w:rsidR="00BB1952">
        <w:fldChar w:fldCharType="begin"/>
      </w:r>
      <w:r w:rsidR="000A4B48">
        <w:instrText xml:space="preserve"> XE "</w:instrText>
      </w:r>
      <w:r w:rsidR="000A4B48" w:rsidRPr="00E11A7B">
        <w:instrText>Feedback</w:instrText>
      </w:r>
      <w:r w:rsidR="000A4B48">
        <w:instrText xml:space="preserve">" \b </w:instrText>
      </w:r>
      <w:r w:rsidR="00BB1952">
        <w:fldChar w:fldCharType="end"/>
      </w:r>
    </w:p>
    <w:p w:rsidR="00707794" w:rsidRPr="00CC550F" w:rsidRDefault="00A300D8" w:rsidP="00A300D8">
      <w:pPr>
        <w:spacing w:after="0" w:afterAutospacing="0"/>
        <w:ind w:firstLine="432"/>
        <w:rPr>
          <w:sz w:val="20"/>
        </w:rPr>
      </w:pPr>
      <w:r>
        <w:rPr>
          <w:sz w:val="20"/>
        </w:rPr>
        <w:t xml:space="preserve">Given the previously mentioned problems, I have been experimenting with different ways of giving students good feedback on their papers and projects. The following outlines my </w:t>
      </w:r>
      <w:r w:rsidR="00707794" w:rsidRPr="00CC550F">
        <w:rPr>
          <w:sz w:val="20"/>
        </w:rPr>
        <w:t xml:space="preserve">latest effort to give </w:t>
      </w:r>
      <w:r w:rsidR="00A85A52">
        <w:rPr>
          <w:sz w:val="20"/>
        </w:rPr>
        <w:t>quality</w:t>
      </w:r>
      <w:r w:rsidR="00A85A52" w:rsidRPr="00CC550F">
        <w:rPr>
          <w:sz w:val="20"/>
        </w:rPr>
        <w:t xml:space="preserve"> </w:t>
      </w:r>
      <w:r w:rsidR="00707794" w:rsidRPr="00CC550F">
        <w:rPr>
          <w:sz w:val="20"/>
        </w:rPr>
        <w:t>feedback.</w:t>
      </w:r>
    </w:p>
    <w:p w:rsidR="00707794" w:rsidRPr="00CC550F" w:rsidRDefault="00707794" w:rsidP="00A81C66">
      <w:pPr>
        <w:numPr>
          <w:ilvl w:val="0"/>
          <w:numId w:val="11"/>
        </w:numPr>
        <w:spacing w:after="0" w:afterAutospacing="0"/>
        <w:rPr>
          <w:sz w:val="20"/>
        </w:rPr>
      </w:pPr>
      <w:r w:rsidRPr="00CC550F">
        <w:rPr>
          <w:b/>
          <w:sz w:val="20"/>
        </w:rPr>
        <w:t>Print out reports</w:t>
      </w:r>
      <w:r w:rsidRPr="00CC550F">
        <w:rPr>
          <w:sz w:val="20"/>
        </w:rPr>
        <w:t>. Because reading on-screen is fatiguing to my aging eyes, I print out major projects and papers, often done in teams by groups of 3-5 students.</w:t>
      </w:r>
    </w:p>
    <w:p w:rsidR="00707794" w:rsidRPr="00CC550F" w:rsidRDefault="00707794" w:rsidP="00A81C66">
      <w:pPr>
        <w:numPr>
          <w:ilvl w:val="0"/>
          <w:numId w:val="11"/>
        </w:numPr>
        <w:spacing w:after="0" w:afterAutospacing="0"/>
        <w:rPr>
          <w:sz w:val="20"/>
        </w:rPr>
      </w:pPr>
      <w:r w:rsidRPr="00CC550F">
        <w:rPr>
          <w:b/>
          <w:sz w:val="20"/>
        </w:rPr>
        <w:t>Write comments.</w:t>
      </w:r>
      <w:r w:rsidRPr="00CC550F">
        <w:rPr>
          <w:sz w:val="20"/>
        </w:rPr>
        <w:t xml:space="preserve"> I sit down at home or on the bus and write comments on the material. I sometimes fix technical problems, but often just add comments on </w:t>
      </w:r>
      <w:r w:rsidR="00A300D8" w:rsidRPr="00CC550F">
        <w:rPr>
          <w:sz w:val="20"/>
        </w:rPr>
        <w:t>the margin</w:t>
      </w:r>
      <w:r w:rsidRPr="00CC550F">
        <w:rPr>
          <w:sz w:val="20"/>
        </w:rPr>
        <w:t xml:space="preserve"> or at the front or back – as I think of an issue or problem in the report. </w:t>
      </w:r>
      <w:r w:rsidR="00A300D8" w:rsidRPr="00CC550F">
        <w:rPr>
          <w:sz w:val="20"/>
        </w:rPr>
        <w:t>Every instructor does this in his or her</w:t>
      </w:r>
      <w:r w:rsidRPr="00CC550F">
        <w:rPr>
          <w:sz w:val="20"/>
        </w:rPr>
        <w:t xml:space="preserve"> </w:t>
      </w:r>
      <w:r w:rsidR="00A300D8">
        <w:rPr>
          <w:sz w:val="20"/>
        </w:rPr>
        <w:t xml:space="preserve">own </w:t>
      </w:r>
      <w:r w:rsidRPr="00CC550F">
        <w:rPr>
          <w:sz w:val="20"/>
        </w:rPr>
        <w:t>particular way.</w:t>
      </w:r>
    </w:p>
    <w:p w:rsidR="00707794" w:rsidRPr="00CC550F" w:rsidRDefault="00707794" w:rsidP="00A81C66">
      <w:pPr>
        <w:numPr>
          <w:ilvl w:val="0"/>
          <w:numId w:val="11"/>
        </w:numPr>
        <w:spacing w:after="0" w:afterAutospacing="0"/>
        <w:rPr>
          <w:sz w:val="20"/>
        </w:rPr>
      </w:pPr>
      <w:r w:rsidRPr="00CC550F">
        <w:rPr>
          <w:b/>
          <w:sz w:val="20"/>
        </w:rPr>
        <w:t>Record spoken feedback.</w:t>
      </w:r>
      <w:r w:rsidRPr="00CC550F">
        <w:rPr>
          <w:sz w:val="20"/>
        </w:rPr>
        <w:t xml:space="preserve"> </w:t>
      </w:r>
      <w:r w:rsidR="00A300D8">
        <w:rPr>
          <w:sz w:val="20"/>
        </w:rPr>
        <w:t>Once I am get b</w:t>
      </w:r>
      <w:r w:rsidRPr="00CC550F">
        <w:rPr>
          <w:sz w:val="20"/>
        </w:rPr>
        <w:t xml:space="preserve">ack at </w:t>
      </w:r>
      <w:r w:rsidR="00A300D8">
        <w:rPr>
          <w:sz w:val="20"/>
        </w:rPr>
        <w:t>my</w:t>
      </w:r>
      <w:r w:rsidRPr="00CC550F">
        <w:rPr>
          <w:sz w:val="20"/>
        </w:rPr>
        <w:t xml:space="preserve"> computer, I use Audacity</w:t>
      </w:r>
      <w:r w:rsidR="00BB1952">
        <w:rPr>
          <w:sz w:val="20"/>
        </w:rPr>
        <w:fldChar w:fldCharType="begin"/>
      </w:r>
      <w:r w:rsidR="000A4B48">
        <w:instrText xml:space="preserve"> XE "</w:instrText>
      </w:r>
      <w:r w:rsidR="00EF4DCE">
        <w:rPr>
          <w:sz w:val="20"/>
        </w:rPr>
        <w:instrText>Audacity</w:instrText>
      </w:r>
      <w:r w:rsidR="000A4B48">
        <w:instrText xml:space="preserve">" \b </w:instrText>
      </w:r>
      <w:r w:rsidR="00BB1952">
        <w:rPr>
          <w:sz w:val="20"/>
        </w:rPr>
        <w:fldChar w:fldCharType="end"/>
      </w:r>
      <w:r w:rsidRPr="00CC550F">
        <w:rPr>
          <w:sz w:val="20"/>
        </w:rPr>
        <w:t xml:space="preserve"> (Mac or PC) or GarageBand (Mac) to record a 1-3 minute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CC550F">
        <w:rPr>
          <w:sz w:val="20"/>
        </w:rPr>
        <w:t xml:space="preserve"> file responding to the report. I pull out a particular paper, look it over to remind myself of its contents, then hit Record and start talking. I continue talking as I turn pages and go over particular sections. I mention technical/mechanical issues if they were a problem, but usually focus on conceptual or strategic issues. I do all the papers in succession. Most audio files are a single take; once in awhile I start over if </w:t>
      </w:r>
      <w:r w:rsidR="00A300D8">
        <w:rPr>
          <w:sz w:val="20"/>
        </w:rPr>
        <w:t xml:space="preserve">I am </w:t>
      </w:r>
      <w:r w:rsidRPr="00CC550F">
        <w:rPr>
          <w:sz w:val="20"/>
        </w:rPr>
        <w:t>not happy with my expression.</w:t>
      </w:r>
    </w:p>
    <w:p w:rsidR="00707794" w:rsidRPr="00CC550F" w:rsidRDefault="00707794" w:rsidP="00A81C66">
      <w:pPr>
        <w:numPr>
          <w:ilvl w:val="0"/>
          <w:numId w:val="11"/>
        </w:numPr>
        <w:spacing w:after="0" w:afterAutospacing="0"/>
        <w:rPr>
          <w:sz w:val="20"/>
        </w:rPr>
      </w:pPr>
      <w:r w:rsidRPr="00CC550F">
        <w:rPr>
          <w:b/>
          <w:sz w:val="20"/>
        </w:rPr>
        <w:t>Enter grade.</w:t>
      </w:r>
      <w:r w:rsidRPr="00CC550F">
        <w:rPr>
          <w:sz w:val="20"/>
        </w:rPr>
        <w:t xml:space="preserve"> I register a grade into the gradebook system, typically within our course-management system (CMS).</w:t>
      </w:r>
    </w:p>
    <w:p w:rsidR="00707794" w:rsidRPr="00CC550F" w:rsidRDefault="00707794" w:rsidP="00A81C66">
      <w:pPr>
        <w:numPr>
          <w:ilvl w:val="0"/>
          <w:numId w:val="11"/>
        </w:numPr>
        <w:spacing w:after="0" w:afterAutospacing="0"/>
        <w:rPr>
          <w:sz w:val="20"/>
        </w:rPr>
      </w:pPr>
      <w:r w:rsidRPr="00CC550F">
        <w:rPr>
          <w:b/>
          <w:sz w:val="20"/>
        </w:rPr>
        <w:lastRenderedPageBreak/>
        <w:t>Send out grade and feedback.</w:t>
      </w:r>
      <w:r w:rsidRPr="00CC550F">
        <w:rPr>
          <w:sz w:val="20"/>
        </w:rPr>
        <w:t xml:space="preserve"> I then send the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CC550F">
        <w:rPr>
          <w:sz w:val="20"/>
        </w:rPr>
        <w:t xml:space="preserve"> file via email</w:t>
      </w:r>
      <w:r w:rsidR="00BB1952">
        <w:rPr>
          <w:sz w:val="20"/>
        </w:rPr>
        <w:fldChar w:fldCharType="begin"/>
      </w:r>
      <w:r w:rsidR="00887384">
        <w:instrText xml:space="preserve"> XE "</w:instrText>
      </w:r>
      <w:r w:rsidR="00EF4DCE">
        <w:rPr>
          <w:sz w:val="20"/>
          <w:szCs w:val="20"/>
        </w:rPr>
        <w:instrText>email</w:instrText>
      </w:r>
      <w:r w:rsidR="00887384">
        <w:instrText xml:space="preserve">" \b </w:instrText>
      </w:r>
      <w:r w:rsidR="00BB1952">
        <w:rPr>
          <w:sz w:val="20"/>
        </w:rPr>
        <w:fldChar w:fldCharType="end"/>
      </w:r>
      <w:r w:rsidRPr="00CC550F">
        <w:rPr>
          <w:sz w:val="20"/>
        </w:rPr>
        <w:t xml:space="preserve"> or </w:t>
      </w:r>
      <w:r w:rsidR="006D0DD1">
        <w:rPr>
          <w:sz w:val="20"/>
        </w:rPr>
        <w:t xml:space="preserve">post it in the </w:t>
      </w:r>
      <w:r w:rsidRPr="00CC550F">
        <w:rPr>
          <w:sz w:val="20"/>
        </w:rPr>
        <w:t>CMS, along with a few written summary comments and notice of grade. I invi</w:t>
      </w:r>
      <w:r w:rsidR="006D0DD1">
        <w:rPr>
          <w:sz w:val="20"/>
        </w:rPr>
        <w:t>te response and follow up with students</w:t>
      </w:r>
      <w:r w:rsidRPr="00CC550F">
        <w:rPr>
          <w:sz w:val="20"/>
        </w:rPr>
        <w:t xml:space="preserve"> about the work as needed.</w:t>
      </w:r>
    </w:p>
    <w:p w:rsidR="00707794" w:rsidRPr="00CC550F" w:rsidRDefault="00707794" w:rsidP="00707794">
      <w:pPr>
        <w:spacing w:after="0" w:afterAutospacing="0"/>
        <w:rPr>
          <w:sz w:val="20"/>
        </w:rPr>
      </w:pPr>
      <w:r w:rsidRPr="00CC550F">
        <w:rPr>
          <w:sz w:val="20"/>
        </w:rPr>
        <w:br/>
        <w:t xml:space="preserve">For hybrid classes, I return </w:t>
      </w:r>
      <w:r w:rsidR="00ED33F5">
        <w:rPr>
          <w:sz w:val="20"/>
        </w:rPr>
        <w:t xml:space="preserve">the </w:t>
      </w:r>
      <w:r w:rsidRPr="00CC550F">
        <w:rPr>
          <w:sz w:val="20"/>
        </w:rPr>
        <w:t xml:space="preserve">printed paper </w:t>
      </w:r>
      <w:r w:rsidR="00ED33F5">
        <w:rPr>
          <w:sz w:val="20"/>
        </w:rPr>
        <w:t>or project that has</w:t>
      </w:r>
      <w:r w:rsidRPr="00CC550F">
        <w:rPr>
          <w:sz w:val="20"/>
        </w:rPr>
        <w:t xml:space="preserve"> my written comments </w:t>
      </w:r>
      <w:r w:rsidR="00ED33F5">
        <w:rPr>
          <w:sz w:val="20"/>
        </w:rPr>
        <w:t xml:space="preserve">on it </w:t>
      </w:r>
      <w:r w:rsidRPr="00CC550F">
        <w:rPr>
          <w:sz w:val="20"/>
        </w:rPr>
        <w:t>at the next face-to-face</w:t>
      </w:r>
      <w:r w:rsidR="00BB1952">
        <w:rPr>
          <w:sz w:val="20"/>
        </w:rPr>
        <w:fldChar w:fldCharType="begin"/>
      </w:r>
      <w:r w:rsidR="00887384">
        <w:instrText xml:space="preserve"> XE "</w:instrText>
      </w:r>
      <w:r w:rsidR="00EF4DCE">
        <w:rPr>
          <w:sz w:val="20"/>
          <w:szCs w:val="20"/>
        </w:rPr>
        <w:instrText>face-to-face</w:instrText>
      </w:r>
      <w:r w:rsidR="00887384">
        <w:instrText xml:space="preserve">" \b </w:instrText>
      </w:r>
      <w:r w:rsidR="00BB1952">
        <w:rPr>
          <w:sz w:val="20"/>
        </w:rPr>
        <w:fldChar w:fldCharType="end"/>
      </w:r>
      <w:r w:rsidRPr="00CC550F">
        <w:rPr>
          <w:sz w:val="20"/>
        </w:rPr>
        <w:t xml:space="preserve"> session. For fully online classes, </w:t>
      </w:r>
      <w:r w:rsidR="00ED33F5">
        <w:rPr>
          <w:sz w:val="20"/>
        </w:rPr>
        <w:t xml:space="preserve">if a paper needs special attention, </w:t>
      </w:r>
      <w:r w:rsidRPr="00CC550F">
        <w:rPr>
          <w:sz w:val="20"/>
        </w:rPr>
        <w:t xml:space="preserve">I </w:t>
      </w:r>
      <w:r w:rsidR="005477E8">
        <w:rPr>
          <w:sz w:val="20"/>
        </w:rPr>
        <w:t xml:space="preserve">usually </w:t>
      </w:r>
      <w:r w:rsidRPr="00CC550F">
        <w:rPr>
          <w:sz w:val="20"/>
        </w:rPr>
        <w:t xml:space="preserve">return </w:t>
      </w:r>
      <w:r w:rsidR="00ED33F5">
        <w:rPr>
          <w:sz w:val="20"/>
        </w:rPr>
        <w:t xml:space="preserve">the paper or project with </w:t>
      </w:r>
      <w:r w:rsidRPr="00CC550F">
        <w:rPr>
          <w:sz w:val="20"/>
        </w:rPr>
        <w:t xml:space="preserve">Track Changes on </w:t>
      </w:r>
      <w:r w:rsidR="00ED33F5">
        <w:rPr>
          <w:sz w:val="20"/>
        </w:rPr>
        <w:t>it</w:t>
      </w:r>
      <w:r w:rsidRPr="00CC550F">
        <w:rPr>
          <w:sz w:val="20"/>
        </w:rPr>
        <w:t>; otherwise I depend on oral feedback to address changes needed.</w:t>
      </w:r>
      <w:r w:rsidR="005477E8" w:rsidRPr="005477E8">
        <w:rPr>
          <w:sz w:val="20"/>
        </w:rPr>
        <w:t xml:space="preserve"> </w:t>
      </w:r>
      <w:r w:rsidR="005477E8">
        <w:rPr>
          <w:sz w:val="20"/>
        </w:rPr>
        <w:t>Less often, I make a pdf copy of my hand-written comments and return it to the student via email</w:t>
      </w:r>
      <w:r w:rsidR="00BB1952">
        <w:rPr>
          <w:sz w:val="20"/>
        </w:rPr>
        <w:fldChar w:fldCharType="begin"/>
      </w:r>
      <w:r w:rsidR="00887384">
        <w:instrText xml:space="preserve"> XE "</w:instrText>
      </w:r>
      <w:r w:rsidR="00EF4DCE">
        <w:rPr>
          <w:sz w:val="20"/>
          <w:szCs w:val="20"/>
        </w:rPr>
        <w:instrText>email</w:instrText>
      </w:r>
      <w:r w:rsidR="00887384">
        <w:instrText xml:space="preserve">" \b </w:instrText>
      </w:r>
      <w:r w:rsidR="00BB1952">
        <w:rPr>
          <w:sz w:val="20"/>
        </w:rPr>
        <w:fldChar w:fldCharType="end"/>
      </w:r>
      <w:r w:rsidR="005477E8">
        <w:rPr>
          <w:sz w:val="20"/>
        </w:rPr>
        <w:t xml:space="preserve"> attachment.</w:t>
      </w:r>
    </w:p>
    <w:p w:rsidR="00707794" w:rsidRPr="00CC550F" w:rsidRDefault="00707794" w:rsidP="004F7646">
      <w:pPr>
        <w:pStyle w:val="ChH1"/>
      </w:pPr>
      <w:r>
        <w:rPr>
          <w:sz w:val="20"/>
        </w:rPr>
        <w:br/>
      </w:r>
      <w:r w:rsidRPr="00CC550F">
        <w:t>Results – Students Really Like It</w:t>
      </w:r>
    </w:p>
    <w:p w:rsidR="00707794" w:rsidRPr="00CC550F" w:rsidRDefault="00707794" w:rsidP="00707794">
      <w:pPr>
        <w:spacing w:after="0" w:afterAutospacing="0"/>
        <w:ind w:firstLine="432"/>
        <w:rPr>
          <w:sz w:val="20"/>
        </w:rPr>
      </w:pPr>
      <w:r w:rsidRPr="00CC550F">
        <w:rPr>
          <w:sz w:val="20"/>
        </w:rPr>
        <w:t>I have done this in three different classes, and students consistently voice appreciation to me for the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CC550F">
        <w:rPr>
          <w:sz w:val="20"/>
        </w:rPr>
        <w:t xml:space="preserve"> feedback. Their comments convey the following sentiments:</w:t>
      </w:r>
    </w:p>
    <w:p w:rsidR="00707794" w:rsidRPr="00CC550F" w:rsidRDefault="00707794" w:rsidP="00A81C66">
      <w:pPr>
        <w:numPr>
          <w:ilvl w:val="0"/>
          <w:numId w:val="12"/>
        </w:numPr>
        <w:spacing w:after="0" w:afterAutospacing="0"/>
        <w:rPr>
          <w:sz w:val="20"/>
        </w:rPr>
      </w:pPr>
      <w:r w:rsidRPr="00CC550F">
        <w:rPr>
          <w:sz w:val="20"/>
        </w:rPr>
        <w:t>Good to hear your personal response to our work – I felt better connected to you</w:t>
      </w:r>
    </w:p>
    <w:p w:rsidR="00707794" w:rsidRPr="00CC550F" w:rsidRDefault="00707794" w:rsidP="00A81C66">
      <w:pPr>
        <w:numPr>
          <w:ilvl w:val="0"/>
          <w:numId w:val="12"/>
        </w:numPr>
        <w:spacing w:after="0" w:afterAutospacing="0"/>
        <w:rPr>
          <w:sz w:val="20"/>
        </w:rPr>
      </w:pPr>
      <w:r w:rsidRPr="00CC550F">
        <w:rPr>
          <w:sz w:val="20"/>
        </w:rPr>
        <w:t>I could hear you turning pages as you spoke – I could follow along with my own copy</w:t>
      </w:r>
    </w:p>
    <w:p w:rsidR="00707794" w:rsidRPr="00CC550F" w:rsidRDefault="00707794" w:rsidP="00A81C66">
      <w:pPr>
        <w:numPr>
          <w:ilvl w:val="0"/>
          <w:numId w:val="12"/>
        </w:numPr>
        <w:spacing w:after="0" w:afterAutospacing="0"/>
        <w:rPr>
          <w:sz w:val="20"/>
        </w:rPr>
      </w:pPr>
      <w:r w:rsidRPr="00CC550F">
        <w:rPr>
          <w:sz w:val="20"/>
        </w:rPr>
        <w:t>The grade made better sense after hearing your explanation</w:t>
      </w:r>
    </w:p>
    <w:p w:rsidR="00707794" w:rsidRPr="00CC550F" w:rsidRDefault="00707794" w:rsidP="00A81C66">
      <w:pPr>
        <w:numPr>
          <w:ilvl w:val="0"/>
          <w:numId w:val="12"/>
        </w:numPr>
        <w:spacing w:after="0" w:afterAutospacing="0"/>
        <w:rPr>
          <w:sz w:val="20"/>
        </w:rPr>
      </w:pPr>
      <w:r w:rsidRPr="00CC550F">
        <w:rPr>
          <w:sz w:val="20"/>
        </w:rPr>
        <w:t>I understand better what I was supposed to do, after doing it, and hearing your comments on my work</w:t>
      </w:r>
    </w:p>
    <w:p w:rsidR="00707794" w:rsidRPr="00CC550F" w:rsidRDefault="00707794" w:rsidP="00A81C66">
      <w:pPr>
        <w:numPr>
          <w:ilvl w:val="0"/>
          <w:numId w:val="12"/>
        </w:numPr>
        <w:spacing w:after="0" w:afterAutospacing="0"/>
        <w:rPr>
          <w:sz w:val="20"/>
        </w:rPr>
      </w:pPr>
      <w:r w:rsidRPr="00CC550F">
        <w:rPr>
          <w:sz w:val="20"/>
        </w:rPr>
        <w:t>We discussed your comments as a group and could see ways to revise the project for our portfolios</w:t>
      </w:r>
      <w:r w:rsidRPr="00CC550F">
        <w:rPr>
          <w:sz w:val="20"/>
        </w:rPr>
        <w:br/>
      </w:r>
    </w:p>
    <w:p w:rsidR="00707794" w:rsidRPr="008E006E" w:rsidRDefault="00707794" w:rsidP="00813367">
      <w:pPr>
        <w:spacing w:after="0" w:afterAutospacing="0"/>
        <w:ind w:firstLine="360"/>
      </w:pPr>
      <w:r w:rsidRPr="00CC550F">
        <w:rPr>
          <w:sz w:val="20"/>
        </w:rPr>
        <w:t>I have come to think of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CC550F">
        <w:rPr>
          <w:sz w:val="20"/>
        </w:rPr>
        <w:t xml:space="preserve"> feedback as an essential part of my classes, even face-to-face</w:t>
      </w:r>
      <w:r w:rsidR="00BB1952">
        <w:rPr>
          <w:sz w:val="20"/>
        </w:rPr>
        <w:fldChar w:fldCharType="begin"/>
      </w:r>
      <w:r w:rsidR="00887384">
        <w:instrText xml:space="preserve"> XE "</w:instrText>
      </w:r>
      <w:r w:rsidR="00EF4DCE">
        <w:rPr>
          <w:sz w:val="20"/>
          <w:szCs w:val="20"/>
        </w:rPr>
        <w:instrText>face-to-face</w:instrText>
      </w:r>
      <w:r w:rsidR="00887384">
        <w:instrText xml:space="preserve">" \b </w:instrText>
      </w:r>
      <w:r w:rsidR="00BB1952">
        <w:rPr>
          <w:sz w:val="20"/>
        </w:rPr>
        <w:fldChar w:fldCharType="end"/>
      </w:r>
      <w:r w:rsidRPr="00CC550F">
        <w:rPr>
          <w:sz w:val="20"/>
        </w:rPr>
        <w:t xml:space="preserve"> courses (since I </w:t>
      </w:r>
      <w:r w:rsidR="00813367" w:rsidRPr="00CC550F">
        <w:rPr>
          <w:sz w:val="20"/>
        </w:rPr>
        <w:t>do not</w:t>
      </w:r>
      <w:r w:rsidRPr="00CC550F">
        <w:rPr>
          <w:sz w:val="20"/>
        </w:rPr>
        <w:t xml:space="preserve"> always have time in class to sit down and discuss</w:t>
      </w:r>
      <w:r w:rsidR="00813367">
        <w:rPr>
          <w:sz w:val="20"/>
        </w:rPr>
        <w:t xml:space="preserve"> each student’s work</w:t>
      </w:r>
      <w:r w:rsidRPr="00CC550F">
        <w:rPr>
          <w:sz w:val="20"/>
        </w:rPr>
        <w:t xml:space="preserve">). </w:t>
      </w:r>
      <w:r w:rsidR="00813367">
        <w:rPr>
          <w:sz w:val="20"/>
        </w:rPr>
        <w:t>Audio feedback</w:t>
      </w:r>
      <w:r w:rsidR="00BB1952">
        <w:rPr>
          <w:sz w:val="20"/>
        </w:rPr>
        <w:fldChar w:fldCharType="begin"/>
      </w:r>
      <w:r w:rsidR="000A4B48">
        <w:instrText xml:space="preserve"> XE "</w:instrText>
      </w:r>
      <w:r w:rsidR="00EF4DCE">
        <w:rPr>
          <w:sz w:val="20"/>
        </w:rPr>
        <w:instrText>Audio feedback</w:instrText>
      </w:r>
      <w:r w:rsidR="000A4B48">
        <w:instrText xml:space="preserve">" \b </w:instrText>
      </w:r>
      <w:r w:rsidR="00BB1952">
        <w:rPr>
          <w:sz w:val="20"/>
        </w:rPr>
        <w:fldChar w:fldCharType="end"/>
      </w:r>
      <w:r w:rsidR="00813367">
        <w:rPr>
          <w:sz w:val="20"/>
        </w:rPr>
        <w:t xml:space="preserve"> is</w:t>
      </w:r>
      <w:r w:rsidRPr="00CC550F">
        <w:rPr>
          <w:sz w:val="20"/>
        </w:rPr>
        <w:t xml:space="preserve"> another way to establish my “teacher presence” – that feeling students have </w:t>
      </w:r>
      <w:r w:rsidR="00813367">
        <w:rPr>
          <w:sz w:val="20"/>
        </w:rPr>
        <w:t>of</w:t>
      </w:r>
      <w:r w:rsidRPr="00CC550F">
        <w:rPr>
          <w:sz w:val="20"/>
        </w:rPr>
        <w:t xml:space="preserve"> being connected to me.</w:t>
      </w:r>
      <w:r>
        <w:br/>
      </w:r>
    </w:p>
    <w:p w:rsidR="00707794" w:rsidRPr="00CC550F" w:rsidRDefault="00707794" w:rsidP="004F7646">
      <w:pPr>
        <w:pStyle w:val="ChH1"/>
      </w:pPr>
      <w:r w:rsidRPr="00CC550F">
        <w:t>The Research Backs Me Up</w:t>
      </w:r>
    </w:p>
    <w:p w:rsidR="00707794" w:rsidRPr="00CC550F" w:rsidRDefault="00707794" w:rsidP="00813367">
      <w:pPr>
        <w:spacing w:after="0" w:afterAutospacing="0"/>
        <w:ind w:firstLine="432"/>
        <w:rPr>
          <w:sz w:val="20"/>
        </w:rPr>
      </w:pPr>
      <w:r w:rsidRPr="00CC550F">
        <w:rPr>
          <w:sz w:val="20"/>
        </w:rPr>
        <w:t>There is a line of research showing the value of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CC550F">
        <w:rPr>
          <w:sz w:val="20"/>
        </w:rPr>
        <w:t xml:space="preserve"> feedback for English instructors, predating the Web (Olson, 1982). Instructors can better convey </w:t>
      </w:r>
      <w:r w:rsidR="00DE31A6">
        <w:rPr>
          <w:sz w:val="20"/>
        </w:rPr>
        <w:t>nuances through spoken feedback</w:t>
      </w:r>
      <w:r w:rsidRPr="00CC550F">
        <w:rPr>
          <w:sz w:val="20"/>
        </w:rPr>
        <w:t xml:space="preserve"> and a clearer sense of caring (Mellen &amp; Sommers, 2003). The positive effective has continued into the current generation of web-based courses (Ice, Curtis, Wells, &amp; Phillips, 2007; Kim, 2005; Still, 2006). The technical term for audio feedback seems to be asynchronous audio communication or AAC (Oomen-Early and colleagues, 2008). </w:t>
      </w:r>
    </w:p>
    <w:p w:rsidR="00707794" w:rsidRPr="008E006E" w:rsidRDefault="00707794" w:rsidP="00707794">
      <w:pPr>
        <w:spacing w:after="0" w:afterAutospacing="0"/>
      </w:pPr>
    </w:p>
    <w:p w:rsidR="00707794" w:rsidRPr="00CC550F" w:rsidRDefault="00707794" w:rsidP="004F7646">
      <w:pPr>
        <w:pStyle w:val="ChH1"/>
      </w:pPr>
      <w:r w:rsidRPr="00CC550F">
        <w:t>Future Plans</w:t>
      </w:r>
    </w:p>
    <w:p w:rsidR="00707794" w:rsidRPr="00CC550F" w:rsidRDefault="00707794" w:rsidP="00813367">
      <w:pPr>
        <w:spacing w:after="0" w:afterAutospacing="0"/>
        <w:ind w:firstLine="432"/>
        <w:rPr>
          <w:sz w:val="20"/>
        </w:rPr>
      </w:pPr>
      <w:r w:rsidRPr="00CC550F">
        <w:rPr>
          <w:sz w:val="20"/>
        </w:rPr>
        <w:t>I am convinced that students benefit and appreciate the close attention to projects, papers, and reports. Audio feedback</w:t>
      </w:r>
      <w:r w:rsidR="00BB1952">
        <w:rPr>
          <w:sz w:val="20"/>
        </w:rPr>
        <w:fldChar w:fldCharType="begin"/>
      </w:r>
      <w:r w:rsidR="000A4B48">
        <w:instrText xml:space="preserve"> XE "</w:instrText>
      </w:r>
      <w:r w:rsidR="00EF4DCE">
        <w:rPr>
          <w:sz w:val="20"/>
        </w:rPr>
        <w:instrText>Audio feedback</w:instrText>
      </w:r>
      <w:r w:rsidR="000A4B48">
        <w:instrText xml:space="preserve">" \b </w:instrText>
      </w:r>
      <w:r w:rsidR="00BB1952">
        <w:rPr>
          <w:sz w:val="20"/>
        </w:rPr>
        <w:fldChar w:fldCharType="end"/>
      </w:r>
      <w:r w:rsidRPr="00CC550F">
        <w:rPr>
          <w:sz w:val="20"/>
        </w:rPr>
        <w:t xml:space="preserve"> helps them understand my qualitative reaction to their work, which can complement or sometimes replace a Track-Changes form of review. My next goal is to try </w:t>
      </w:r>
      <w:r w:rsidR="002B5F64">
        <w:rPr>
          <w:sz w:val="20"/>
        </w:rPr>
        <w:t xml:space="preserve">using </w:t>
      </w:r>
      <w:r w:rsidRPr="00CC550F">
        <w:rPr>
          <w:sz w:val="20"/>
        </w:rPr>
        <w:t>VoiceThread</w:t>
      </w:r>
      <w:r w:rsidR="00BB1952">
        <w:rPr>
          <w:sz w:val="20"/>
        </w:rPr>
        <w:fldChar w:fldCharType="begin"/>
      </w:r>
      <w:r w:rsidR="000A4B48">
        <w:instrText xml:space="preserve"> XE "</w:instrText>
      </w:r>
      <w:r w:rsidR="00EF4DCE">
        <w:instrText>VoiceThread</w:instrText>
      </w:r>
      <w:r w:rsidR="000A4B48">
        <w:instrText xml:space="preserve">" \b </w:instrText>
      </w:r>
      <w:r w:rsidR="00BB1952">
        <w:rPr>
          <w:sz w:val="20"/>
        </w:rPr>
        <w:fldChar w:fldCharType="end"/>
      </w:r>
      <w:r w:rsidRPr="00CC550F">
        <w:rPr>
          <w:sz w:val="20"/>
        </w:rPr>
        <w:t xml:space="preserve"> for giving feedback. VoiceThread allows the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CC550F">
        <w:rPr>
          <w:sz w:val="20"/>
        </w:rPr>
        <w:t xml:space="preserve"> annotation (or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sidRPr="00CC550F">
        <w:rPr>
          <w:sz w:val="20"/>
        </w:rPr>
        <w:t xml:space="preserve"> for that matter) of papers and documents. So students would be able to view the screen and identify the particular part of the paper that I’m referring to. This may be overkill for simple summary feedback. But it may be very useful for micro-level feedback. For more on this, see Neil Stephenson’s blog </w:t>
      </w:r>
      <w:proofErr w:type="gramStart"/>
      <w:r w:rsidRPr="00CC550F">
        <w:rPr>
          <w:sz w:val="20"/>
        </w:rPr>
        <w:t>Thinking</w:t>
      </w:r>
      <w:proofErr w:type="gramEnd"/>
      <w:r w:rsidRPr="00CC550F">
        <w:rPr>
          <w:sz w:val="20"/>
        </w:rPr>
        <w:t xml:space="preserve"> in Mind (2009, February 20) in the reference list.</w:t>
      </w:r>
    </w:p>
    <w:p w:rsidR="00707794" w:rsidRPr="00CC550F" w:rsidRDefault="00707794" w:rsidP="004F7646">
      <w:pPr>
        <w:pStyle w:val="ChH1"/>
      </w:pPr>
      <w:r>
        <w:rPr>
          <w:sz w:val="20"/>
        </w:rPr>
        <w:lastRenderedPageBreak/>
        <w:br/>
      </w:r>
      <w:r w:rsidRPr="00CC550F">
        <w:t>References</w:t>
      </w:r>
    </w:p>
    <w:p w:rsidR="002B5F64" w:rsidRDefault="00707794" w:rsidP="002B5F64">
      <w:pPr>
        <w:spacing w:after="0" w:afterAutospacing="0"/>
        <w:rPr>
          <w:sz w:val="20"/>
        </w:rPr>
      </w:pPr>
      <w:proofErr w:type="gramStart"/>
      <w:r w:rsidRPr="00AE2FDE">
        <w:rPr>
          <w:sz w:val="20"/>
        </w:rPr>
        <w:t>Ice, P., Curtis, R., Wells, J., &amp; Phillips, P. (2007).</w:t>
      </w:r>
      <w:proofErr w:type="gramEnd"/>
      <w:r w:rsidRPr="00AE2FDE">
        <w:rPr>
          <w:sz w:val="20"/>
        </w:rPr>
        <w:t xml:space="preserve"> Using asynchronous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AE2FDE">
        <w:rPr>
          <w:sz w:val="20"/>
        </w:rPr>
        <w:t xml:space="preserve"> feedback to </w:t>
      </w:r>
    </w:p>
    <w:p w:rsidR="00707794" w:rsidRPr="00AE2FDE" w:rsidRDefault="00707794" w:rsidP="002B5F64">
      <w:pPr>
        <w:spacing w:after="0" w:afterAutospacing="0"/>
        <w:ind w:left="432"/>
        <w:rPr>
          <w:sz w:val="20"/>
        </w:rPr>
      </w:pPr>
      <w:proofErr w:type="gramStart"/>
      <w:r w:rsidRPr="00AE2FDE">
        <w:rPr>
          <w:sz w:val="20"/>
        </w:rPr>
        <w:t>enhance</w:t>
      </w:r>
      <w:proofErr w:type="gramEnd"/>
      <w:r w:rsidRPr="00AE2FDE">
        <w:rPr>
          <w:sz w:val="20"/>
        </w:rPr>
        <w:t xml:space="preserve"> teaching presence and student sense of community. </w:t>
      </w:r>
      <w:r w:rsidRPr="002B5F64">
        <w:rPr>
          <w:i/>
          <w:sz w:val="20"/>
        </w:rPr>
        <w:t>Journal of Asynchronous Learning Networks, 11</w:t>
      </w:r>
      <w:r w:rsidRPr="00AE2FDE">
        <w:rPr>
          <w:sz w:val="20"/>
        </w:rPr>
        <w:t xml:space="preserve">(2), 3-25. </w:t>
      </w:r>
    </w:p>
    <w:p w:rsidR="002B5F64" w:rsidRDefault="00707794" w:rsidP="002B5F64">
      <w:pPr>
        <w:spacing w:after="0" w:afterAutospacing="0"/>
        <w:rPr>
          <w:sz w:val="20"/>
        </w:rPr>
      </w:pPr>
      <w:r w:rsidRPr="00AE2FDE">
        <w:rPr>
          <w:sz w:val="20"/>
        </w:rPr>
        <w:t>Kim, E. (2005). The effects of digital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AE2FDE">
        <w:rPr>
          <w:sz w:val="20"/>
        </w:rPr>
        <w:t xml:space="preserve"> on social presence</w:t>
      </w:r>
      <w:r w:rsidR="00BB1952">
        <w:rPr>
          <w:sz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rPr>
        <w:fldChar w:fldCharType="end"/>
      </w:r>
      <w:r w:rsidRPr="00AE2FDE">
        <w:rPr>
          <w:sz w:val="20"/>
        </w:rPr>
        <w:t xml:space="preserve">, motivation and </w:t>
      </w:r>
    </w:p>
    <w:p w:rsidR="00707794" w:rsidRPr="00AE2FDE" w:rsidRDefault="00707794" w:rsidP="002B5F64">
      <w:pPr>
        <w:spacing w:after="0" w:afterAutospacing="0"/>
        <w:ind w:left="432"/>
        <w:rPr>
          <w:sz w:val="20"/>
        </w:rPr>
      </w:pPr>
      <w:proofErr w:type="gramStart"/>
      <w:r w:rsidRPr="00AE2FDE">
        <w:rPr>
          <w:sz w:val="20"/>
        </w:rPr>
        <w:t>perceived</w:t>
      </w:r>
      <w:proofErr w:type="gramEnd"/>
      <w:r w:rsidRPr="00AE2FDE">
        <w:rPr>
          <w:sz w:val="20"/>
        </w:rPr>
        <w:t xml:space="preserve"> learning in asynchronous learning networks. </w:t>
      </w:r>
      <w:r w:rsidR="002B5F64">
        <w:rPr>
          <w:sz w:val="20"/>
        </w:rPr>
        <w:t xml:space="preserve">Retrieved from </w:t>
      </w:r>
      <w:r w:rsidR="002B5F64" w:rsidRPr="002B5F64">
        <w:rPr>
          <w:sz w:val="20"/>
        </w:rPr>
        <w:t>http://archives.njit.edu/vol01/etd/2000s/2005/njit-etd2005-075/njit-etd2005-075.pdf</w:t>
      </w:r>
    </w:p>
    <w:p w:rsidR="002B5F64" w:rsidRDefault="00707794" w:rsidP="002B5F64">
      <w:pPr>
        <w:spacing w:after="0" w:afterAutospacing="0"/>
        <w:rPr>
          <w:sz w:val="20"/>
        </w:rPr>
      </w:pPr>
      <w:proofErr w:type="gramStart"/>
      <w:r w:rsidRPr="00AE2FDE">
        <w:rPr>
          <w:sz w:val="20"/>
        </w:rPr>
        <w:t>Mellen, C., &amp; Sommers, J. (2003).</w:t>
      </w:r>
      <w:proofErr w:type="gramEnd"/>
      <w:r w:rsidRPr="00AE2FDE">
        <w:rPr>
          <w:sz w:val="20"/>
        </w:rPr>
        <w:t xml:space="preserve"> Audio-taped responses and the two-year-campus </w:t>
      </w:r>
    </w:p>
    <w:p w:rsidR="00707794" w:rsidRPr="00AE2FDE" w:rsidRDefault="00707794" w:rsidP="002B5F64">
      <w:pPr>
        <w:spacing w:after="0" w:afterAutospacing="0"/>
        <w:ind w:left="432"/>
        <w:rPr>
          <w:sz w:val="20"/>
        </w:rPr>
      </w:pPr>
      <w:proofErr w:type="gramStart"/>
      <w:r w:rsidRPr="00AE2FDE">
        <w:rPr>
          <w:sz w:val="20"/>
        </w:rPr>
        <w:t>writing</w:t>
      </w:r>
      <w:proofErr w:type="gramEnd"/>
      <w:r w:rsidRPr="00AE2FDE">
        <w:rPr>
          <w:sz w:val="20"/>
        </w:rPr>
        <w:t xml:space="preserve"> classroom: The two-sided desk, the guy with the ax, and the chirping birds. </w:t>
      </w:r>
      <w:proofErr w:type="gramStart"/>
      <w:r w:rsidRPr="002B5F64">
        <w:rPr>
          <w:i/>
          <w:sz w:val="20"/>
        </w:rPr>
        <w:t>Teaching English in the Two-Year College 31</w:t>
      </w:r>
      <w:r w:rsidRPr="00AE2FDE">
        <w:rPr>
          <w:sz w:val="20"/>
        </w:rPr>
        <w:t>(1), 25–39.</w:t>
      </w:r>
      <w:proofErr w:type="gramEnd"/>
      <w:r w:rsidRPr="00AE2FDE">
        <w:rPr>
          <w:sz w:val="20"/>
        </w:rPr>
        <w:t xml:space="preserve"> </w:t>
      </w:r>
    </w:p>
    <w:p w:rsidR="002B5F64" w:rsidRPr="002B5F64" w:rsidRDefault="00707794" w:rsidP="002B5F64">
      <w:pPr>
        <w:spacing w:after="0" w:afterAutospacing="0"/>
        <w:rPr>
          <w:i/>
          <w:sz w:val="20"/>
        </w:rPr>
      </w:pPr>
      <w:r w:rsidRPr="00AE2FDE">
        <w:rPr>
          <w:sz w:val="20"/>
        </w:rPr>
        <w:t>Olson, G. (1982). Beyond evaluation: The recorded response to essays</w:t>
      </w:r>
      <w:r w:rsidRPr="002B5F64">
        <w:rPr>
          <w:i/>
          <w:sz w:val="20"/>
        </w:rPr>
        <w:t xml:space="preserve">. Teaching </w:t>
      </w:r>
    </w:p>
    <w:p w:rsidR="00707794" w:rsidRPr="00AE2FDE" w:rsidRDefault="00707794" w:rsidP="002B5F64">
      <w:pPr>
        <w:spacing w:after="0" w:afterAutospacing="0"/>
        <w:ind w:firstLine="432"/>
        <w:rPr>
          <w:sz w:val="20"/>
        </w:rPr>
      </w:pPr>
      <w:r w:rsidRPr="002B5F64">
        <w:rPr>
          <w:i/>
          <w:sz w:val="20"/>
        </w:rPr>
        <w:t>English in the Two-Year College 8</w:t>
      </w:r>
      <w:r w:rsidRPr="00AE2FDE">
        <w:rPr>
          <w:sz w:val="20"/>
        </w:rPr>
        <w:t>(2), 121–123.</w:t>
      </w:r>
    </w:p>
    <w:p w:rsidR="002B5F64" w:rsidRDefault="00707794" w:rsidP="002B5F64">
      <w:pPr>
        <w:spacing w:after="0" w:afterAutospacing="0"/>
        <w:rPr>
          <w:sz w:val="20"/>
        </w:rPr>
      </w:pPr>
      <w:proofErr w:type="gramStart"/>
      <w:r w:rsidRPr="00AE2FDE">
        <w:rPr>
          <w:sz w:val="20"/>
        </w:rPr>
        <w:t>Oomen-Early, J., Bold, M., Wiginton, K.L., Gallien, T.L., &amp; Anderson, N. (2008).</w:t>
      </w:r>
      <w:proofErr w:type="gramEnd"/>
      <w:r w:rsidRPr="00AE2FDE">
        <w:rPr>
          <w:sz w:val="20"/>
        </w:rPr>
        <w:t xml:space="preserve"> Using </w:t>
      </w:r>
    </w:p>
    <w:p w:rsidR="00707794" w:rsidRPr="00AE2FDE" w:rsidRDefault="00707794" w:rsidP="002B5F64">
      <w:pPr>
        <w:spacing w:after="0" w:afterAutospacing="0"/>
        <w:ind w:left="432"/>
        <w:rPr>
          <w:sz w:val="20"/>
        </w:rPr>
      </w:pPr>
      <w:proofErr w:type="gramStart"/>
      <w:r w:rsidRPr="00AE2FDE">
        <w:rPr>
          <w:sz w:val="20"/>
        </w:rPr>
        <w:t>asynchronous</w:t>
      </w:r>
      <w:proofErr w:type="gramEnd"/>
      <w:r w:rsidRPr="00AE2FDE">
        <w:rPr>
          <w:sz w:val="20"/>
        </w:rPr>
        <w:t xml:space="preserve">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AE2FDE">
        <w:rPr>
          <w:sz w:val="20"/>
        </w:rPr>
        <w:t xml:space="preserve"> communication (AAC) in the online classroom: A comparative study. </w:t>
      </w:r>
      <w:r w:rsidRPr="002B5F64">
        <w:rPr>
          <w:i/>
          <w:sz w:val="20"/>
        </w:rPr>
        <w:t>Journal of Online Learning and Teaching, 4</w:t>
      </w:r>
      <w:r w:rsidRPr="00AE2FDE">
        <w:rPr>
          <w:sz w:val="20"/>
        </w:rPr>
        <w:t xml:space="preserve">(3), 267-276. </w:t>
      </w:r>
    </w:p>
    <w:p w:rsidR="002B5F64" w:rsidRDefault="00707794" w:rsidP="002B5F64">
      <w:pPr>
        <w:spacing w:after="0" w:afterAutospacing="0"/>
        <w:rPr>
          <w:sz w:val="20"/>
        </w:rPr>
      </w:pPr>
      <w:proofErr w:type="gramStart"/>
      <w:r w:rsidRPr="00AE2FDE">
        <w:rPr>
          <w:sz w:val="20"/>
        </w:rPr>
        <w:t>Still, B. (2006).</w:t>
      </w:r>
      <w:proofErr w:type="gramEnd"/>
      <w:r w:rsidRPr="00AE2FDE">
        <w:rPr>
          <w:sz w:val="20"/>
        </w:rPr>
        <w:t xml:space="preserve"> Talking to students: Evaluating the use of embedded voice commenting </w:t>
      </w:r>
    </w:p>
    <w:p w:rsidR="00707794" w:rsidRPr="00AE2FDE" w:rsidRDefault="00707794" w:rsidP="002B5F64">
      <w:pPr>
        <w:spacing w:after="0" w:afterAutospacing="0"/>
        <w:ind w:left="432"/>
        <w:rPr>
          <w:sz w:val="20"/>
        </w:rPr>
      </w:pPr>
      <w:proofErr w:type="gramStart"/>
      <w:r w:rsidRPr="00AE2FDE">
        <w:rPr>
          <w:sz w:val="20"/>
        </w:rPr>
        <w:t>for</w:t>
      </w:r>
      <w:proofErr w:type="gramEnd"/>
      <w:r w:rsidRPr="00AE2FDE">
        <w:rPr>
          <w:sz w:val="20"/>
        </w:rPr>
        <w:t xml:space="preserve"> critiquing student writing. </w:t>
      </w:r>
      <w:r w:rsidRPr="002B5F64">
        <w:rPr>
          <w:i/>
          <w:sz w:val="20"/>
        </w:rPr>
        <w:t xml:space="preserve">Journal of Business and Technical Communication, </w:t>
      </w:r>
      <w:r w:rsidR="002B5F64" w:rsidRPr="002B5F64">
        <w:rPr>
          <w:i/>
          <w:sz w:val="20"/>
        </w:rPr>
        <w:t>20</w:t>
      </w:r>
      <w:r w:rsidRPr="00AE2FDE">
        <w:rPr>
          <w:sz w:val="20"/>
        </w:rPr>
        <w:t xml:space="preserve">(4), 460-475. </w:t>
      </w:r>
    </w:p>
    <w:p w:rsidR="002B5F64" w:rsidRDefault="00707794" w:rsidP="002B5F64">
      <w:pPr>
        <w:spacing w:after="0" w:afterAutospacing="0"/>
        <w:rPr>
          <w:i/>
          <w:sz w:val="20"/>
        </w:rPr>
      </w:pPr>
      <w:r w:rsidRPr="00AE2FDE">
        <w:rPr>
          <w:sz w:val="20"/>
        </w:rPr>
        <w:t xml:space="preserve">Stephenson, N. (2009, February 20). </w:t>
      </w:r>
      <w:proofErr w:type="gramStart"/>
      <w:r w:rsidRPr="00AE2FDE">
        <w:rPr>
          <w:sz w:val="20"/>
        </w:rPr>
        <w:t>Using VoiceThread</w:t>
      </w:r>
      <w:r w:rsidR="00BB1952">
        <w:rPr>
          <w:sz w:val="20"/>
        </w:rPr>
        <w:fldChar w:fldCharType="begin"/>
      </w:r>
      <w:r w:rsidR="000A4B48">
        <w:instrText xml:space="preserve"> XE "</w:instrText>
      </w:r>
      <w:r w:rsidR="00EF4DCE">
        <w:instrText>VoiceThread</w:instrText>
      </w:r>
      <w:r w:rsidR="000A4B48">
        <w:instrText xml:space="preserve">" \b </w:instrText>
      </w:r>
      <w:r w:rsidR="00BB1952">
        <w:rPr>
          <w:sz w:val="20"/>
        </w:rPr>
        <w:fldChar w:fldCharType="end"/>
      </w:r>
      <w:r w:rsidRPr="00AE2FDE">
        <w:rPr>
          <w:sz w:val="20"/>
        </w:rPr>
        <w:t xml:space="preserve"> for peer assessment.</w:t>
      </w:r>
      <w:proofErr w:type="gramEnd"/>
      <w:r w:rsidRPr="00AE2FDE">
        <w:rPr>
          <w:sz w:val="20"/>
        </w:rPr>
        <w:t xml:space="preserve"> </w:t>
      </w:r>
      <w:r w:rsidRPr="002B5F64">
        <w:rPr>
          <w:i/>
          <w:sz w:val="20"/>
        </w:rPr>
        <w:t xml:space="preserve">Thinking </w:t>
      </w:r>
    </w:p>
    <w:p w:rsidR="002B5F64" w:rsidRDefault="00707794" w:rsidP="002B5F64">
      <w:pPr>
        <w:spacing w:after="0" w:afterAutospacing="0"/>
        <w:ind w:firstLine="432"/>
        <w:rPr>
          <w:sz w:val="20"/>
        </w:rPr>
      </w:pPr>
      <w:proofErr w:type="gramStart"/>
      <w:r w:rsidRPr="002B5F64">
        <w:rPr>
          <w:i/>
          <w:sz w:val="20"/>
        </w:rPr>
        <w:t>in</w:t>
      </w:r>
      <w:proofErr w:type="gramEnd"/>
      <w:r w:rsidRPr="002B5F64">
        <w:rPr>
          <w:i/>
          <w:sz w:val="20"/>
        </w:rPr>
        <w:t xml:space="preserve"> mind</w:t>
      </w:r>
      <w:r w:rsidRPr="00AE2FDE">
        <w:rPr>
          <w:sz w:val="20"/>
        </w:rPr>
        <w:t xml:space="preserve">. </w:t>
      </w:r>
      <w:r w:rsidR="002B5F64">
        <w:rPr>
          <w:sz w:val="20"/>
        </w:rPr>
        <w:t xml:space="preserve">Retrieved from </w:t>
      </w:r>
      <w:r w:rsidR="002B5F64" w:rsidRPr="002B5F64">
        <w:rPr>
          <w:sz w:val="20"/>
        </w:rPr>
        <w:t>http://thinkinginmind.blogspot.com/2009/02/</w:t>
      </w:r>
    </w:p>
    <w:p w:rsidR="00707794" w:rsidRPr="00AE2FDE" w:rsidRDefault="00707794" w:rsidP="002B5F64">
      <w:pPr>
        <w:spacing w:after="0" w:afterAutospacing="0"/>
        <w:ind w:firstLine="432"/>
        <w:rPr>
          <w:sz w:val="20"/>
        </w:rPr>
      </w:pPr>
      <w:proofErr w:type="gramStart"/>
      <w:r w:rsidRPr="00AE2FDE">
        <w:rPr>
          <w:sz w:val="20"/>
        </w:rPr>
        <w:t>voicehread-for-peer-assessment.html</w:t>
      </w:r>
      <w:proofErr w:type="gramEnd"/>
    </w:p>
    <w:p w:rsidR="00707794" w:rsidRDefault="00707794" w:rsidP="00707794">
      <w:pPr>
        <w:spacing w:after="0" w:afterAutospacing="0"/>
      </w:pPr>
    </w:p>
    <w:p w:rsidR="00707794" w:rsidRDefault="00707794" w:rsidP="00707794">
      <w:pPr>
        <w:spacing w:after="0" w:afterAutospacing="0"/>
      </w:pPr>
    </w:p>
    <w:p w:rsidR="00707794" w:rsidRDefault="00707794" w:rsidP="00707794">
      <w:pPr>
        <w:spacing w:after="0" w:afterAutospacing="0"/>
      </w:pPr>
    </w:p>
    <w:p w:rsidR="00707794" w:rsidRDefault="00707794" w:rsidP="00707794">
      <w:pPr>
        <w:spacing w:after="0" w:afterAutospacing="0"/>
      </w:pPr>
    </w:p>
    <w:p w:rsidR="00707794" w:rsidRDefault="0070779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2B5F64" w:rsidRDefault="002B5F64" w:rsidP="00707794">
      <w:pPr>
        <w:spacing w:after="0" w:afterAutospacing="0"/>
      </w:pPr>
    </w:p>
    <w:p w:rsidR="00707794" w:rsidRPr="007F28B6" w:rsidRDefault="00707794" w:rsidP="004F7646">
      <w:pPr>
        <w:pStyle w:val="ChH1"/>
      </w:pPr>
      <w:r w:rsidRPr="007F28B6">
        <w:t>Bio</w:t>
      </w:r>
    </w:p>
    <w:p w:rsidR="00707794" w:rsidRPr="00DF48AC" w:rsidRDefault="00707794" w:rsidP="00707794">
      <w:pPr>
        <w:autoSpaceDE w:val="0"/>
        <w:autoSpaceDN w:val="0"/>
        <w:adjustRightInd w:val="0"/>
        <w:spacing w:after="0" w:afterAutospacing="0"/>
        <w:rPr>
          <w:sz w:val="20"/>
        </w:rPr>
        <w:sectPr w:rsidR="00707794" w:rsidRPr="00DF48AC" w:rsidSect="00FF2347">
          <w:type w:val="nextColumn"/>
          <w:pgSz w:w="8640" w:h="12960" w:code="197"/>
          <w:pgMar w:top="720" w:right="720" w:bottom="720" w:left="720" w:header="288" w:footer="288" w:gutter="360"/>
          <w:cols w:space="720"/>
        </w:sectPr>
      </w:pPr>
      <w:r w:rsidRPr="00DF48AC">
        <w:rPr>
          <w:sz w:val="20"/>
        </w:rPr>
        <w:t>Brent G. Wilson is professor of Information and Learning Technologies at UCD, with research interests around designing good instruction. How can we support teachers in creating powerful learning experiences, and students in using learning tools and resources? Brent consults with schools, districts, and firms about ways to improve their training/education systems, particularly in their use of e-learning flexible-learning resources. Brent has published four books and more than 100 papers on topics in instructional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sidRPr="00DF48AC">
        <w:rPr>
          <w:sz w:val="20"/>
        </w:rPr>
        <w:t xml:space="preserve"> and learning technologies.</w:t>
      </w:r>
    </w:p>
    <w:p w:rsidR="00DF3EA3" w:rsidRDefault="00DF3EA3" w:rsidP="008B5208">
      <w:pPr>
        <w:pStyle w:val="ChTitle"/>
        <w:rPr>
          <w:rFonts w:eastAsia="Cambria-Bold"/>
        </w:rPr>
        <w:sectPr w:rsidR="00DF3EA3" w:rsidSect="00DF3EA3">
          <w:type w:val="nextColumn"/>
          <w:pgSz w:w="8640" w:h="12960" w:code="197"/>
          <w:pgMar w:top="720" w:right="720" w:bottom="720" w:left="720" w:header="288" w:footer="288" w:gutter="360"/>
          <w:cols w:space="720"/>
          <w:titlePg/>
          <w:docGrid w:linePitch="299"/>
        </w:sectPr>
      </w:pPr>
    </w:p>
    <w:p w:rsidR="00707794" w:rsidRDefault="00707794" w:rsidP="008B5208">
      <w:pPr>
        <w:pStyle w:val="ChTitle"/>
        <w:rPr>
          <w:rFonts w:eastAsia="Cambria-Bold"/>
        </w:rPr>
      </w:pPr>
      <w:r>
        <w:rPr>
          <w:rFonts w:eastAsia="Cambria-Bold"/>
        </w:rPr>
        <w:lastRenderedPageBreak/>
        <w:t>Chapter 10</w:t>
      </w:r>
      <w:r>
        <w:rPr>
          <w:rFonts w:eastAsia="Cambria-Bold"/>
        </w:rPr>
        <w:br/>
      </w:r>
    </w:p>
    <w:p w:rsidR="00707794" w:rsidRPr="00AE2FDE" w:rsidRDefault="00707794" w:rsidP="008B5208">
      <w:pPr>
        <w:pStyle w:val="ChTitle"/>
        <w:rPr>
          <w:rFonts w:eastAsia="Cambria-Bold"/>
        </w:rPr>
      </w:pPr>
      <w:proofErr w:type="gramStart"/>
      <w:r w:rsidRPr="00AE2FDE">
        <w:rPr>
          <w:rFonts w:eastAsia="Cambria-Bold"/>
        </w:rPr>
        <w:t>Wordle</w:t>
      </w:r>
      <w:r w:rsidR="00BB1952">
        <w:rPr>
          <w:rFonts w:eastAsia="Cambria-Bold"/>
        </w:rPr>
        <w:fldChar w:fldCharType="begin"/>
      </w:r>
      <w:r w:rsidR="000A4B48">
        <w:instrText xml:space="preserve"> XE "</w:instrText>
      </w:r>
      <w:r w:rsidR="000A4B48" w:rsidRPr="00D314E4">
        <w:rPr>
          <w:sz w:val="20"/>
        </w:rPr>
        <w:instrText>Wordle</w:instrText>
      </w:r>
      <w:r w:rsidR="000A4B48">
        <w:instrText xml:space="preserve">" \b </w:instrText>
      </w:r>
      <w:r w:rsidR="00BB1952">
        <w:rPr>
          <w:rFonts w:eastAsia="Cambria-Bold"/>
        </w:rPr>
        <w:fldChar w:fldCharType="end"/>
      </w:r>
      <w:r w:rsidRPr="00AE2FDE">
        <w:rPr>
          <w:rFonts w:eastAsia="Cambria-Bold"/>
        </w:rPr>
        <w:t>...just for phluff?</w:t>
      </w:r>
      <w:proofErr w:type="gramEnd"/>
      <w:r>
        <w:rPr>
          <w:rFonts w:eastAsia="Cambria-Bold"/>
        </w:rPr>
        <w:br/>
      </w:r>
    </w:p>
    <w:p w:rsidR="00707794" w:rsidRPr="000E4281" w:rsidRDefault="000E4281" w:rsidP="008B5208">
      <w:pPr>
        <w:pStyle w:val="ChAuthor"/>
        <w:rPr>
          <w:rFonts w:eastAsia="Cambria-Bold"/>
          <w:szCs w:val="22"/>
        </w:rPr>
      </w:pPr>
      <w:r w:rsidRPr="000E4281">
        <w:rPr>
          <w:rStyle w:val="apple-style-span"/>
          <w:szCs w:val="22"/>
        </w:rPr>
        <w:t>Joanna C. Dunlap</w:t>
      </w:r>
    </w:p>
    <w:p w:rsidR="00707794" w:rsidRPr="00D040BE" w:rsidRDefault="00707794" w:rsidP="00707794">
      <w:pPr>
        <w:spacing w:after="0" w:afterAutospacing="0"/>
        <w:rPr>
          <w:rFonts w:eastAsia="Cambria-Bold"/>
        </w:rPr>
      </w:pPr>
    </w:p>
    <w:p w:rsidR="00707794" w:rsidRPr="005F090C" w:rsidRDefault="00707794" w:rsidP="004E23D5">
      <w:pPr>
        <w:spacing w:after="0" w:afterAutospacing="0"/>
        <w:ind w:firstLine="432"/>
        <w:rPr>
          <w:sz w:val="20"/>
        </w:rPr>
      </w:pPr>
      <w:r w:rsidRPr="005F090C">
        <w:rPr>
          <w:sz w:val="20"/>
        </w:rPr>
        <w:t>I have been using a fun</w:t>
      </w:r>
      <w:r w:rsidR="00BB1952">
        <w:rPr>
          <w:sz w:val="20"/>
        </w:rPr>
        <w:fldChar w:fldCharType="begin"/>
      </w:r>
      <w:r w:rsidR="000A4B48">
        <w:instrText xml:space="preserve"> XE "</w:instrText>
      </w:r>
      <w:r w:rsidR="00EF4DCE">
        <w:rPr>
          <w:sz w:val="20"/>
        </w:rPr>
        <w:instrText>fun</w:instrText>
      </w:r>
      <w:r w:rsidR="000A4B48">
        <w:instrText xml:space="preserve">" \b </w:instrText>
      </w:r>
      <w:r w:rsidR="00BB1952">
        <w:rPr>
          <w:sz w:val="20"/>
        </w:rPr>
        <w:fldChar w:fldCharType="end"/>
      </w:r>
      <w:r w:rsidRPr="005F090C">
        <w:rPr>
          <w:sz w:val="20"/>
        </w:rPr>
        <w:t xml:space="preserve"> (and quite popular) online tool called </w:t>
      </w:r>
      <w:r w:rsidR="004E23D5">
        <w:rPr>
          <w:sz w:val="20"/>
        </w:rPr>
        <w:t>Wordle</w:t>
      </w:r>
      <w:r w:rsidR="00BB1952">
        <w:rPr>
          <w:sz w:val="20"/>
        </w:rPr>
        <w:fldChar w:fldCharType="begin"/>
      </w:r>
      <w:r w:rsidR="000A4B48">
        <w:instrText xml:space="preserve"> XE "</w:instrText>
      </w:r>
      <w:r w:rsidR="00EF4DCE">
        <w:rPr>
          <w:sz w:val="20"/>
        </w:rPr>
        <w:instrText>Wordle</w:instrText>
      </w:r>
      <w:r w:rsidR="000A4B48">
        <w:instrText xml:space="preserve">" \b </w:instrText>
      </w:r>
      <w:r w:rsidR="00BB1952">
        <w:rPr>
          <w:sz w:val="20"/>
        </w:rPr>
        <w:fldChar w:fldCharType="end"/>
      </w:r>
      <w:r w:rsidR="004E23D5">
        <w:rPr>
          <w:sz w:val="20"/>
        </w:rPr>
        <w:t xml:space="preserve"> (</w:t>
      </w:r>
      <w:r w:rsidR="0063295E" w:rsidRPr="0063295E">
        <w:rPr>
          <w:sz w:val="20"/>
        </w:rPr>
        <w:t>http://www.wordle.net</w:t>
      </w:r>
      <w:r w:rsidR="004E23D5">
        <w:rPr>
          <w:sz w:val="20"/>
        </w:rPr>
        <w:t>). Wordle is a Web 2.0</w:t>
      </w:r>
      <w:r w:rsidR="00BB1952">
        <w:rPr>
          <w:sz w:val="20"/>
        </w:rPr>
        <w:fldChar w:fldCharType="begin"/>
      </w:r>
      <w:r w:rsidR="001439E5">
        <w:instrText xml:space="preserve"> XE "</w:instrText>
      </w:r>
      <w:r w:rsidR="00EF4DCE">
        <w:rPr>
          <w:sz w:val="20"/>
          <w:szCs w:val="20"/>
        </w:rPr>
        <w:instrText>Web 2.0</w:instrText>
      </w:r>
      <w:r w:rsidR="001439E5">
        <w:instrText xml:space="preserve">" \b </w:instrText>
      </w:r>
      <w:r w:rsidR="00BB1952">
        <w:rPr>
          <w:sz w:val="20"/>
        </w:rPr>
        <w:fldChar w:fldCharType="end"/>
      </w:r>
      <w:r w:rsidR="004E23D5">
        <w:rPr>
          <w:sz w:val="20"/>
        </w:rPr>
        <w:t xml:space="preserve"> tool that produces </w:t>
      </w:r>
      <w:r w:rsidRPr="005F090C">
        <w:rPr>
          <w:sz w:val="20"/>
        </w:rPr>
        <w:t xml:space="preserve">images of word collections, as known as </w:t>
      </w:r>
      <w:r w:rsidRPr="005F090C">
        <w:rPr>
          <w:rFonts w:eastAsia="Cambria-Italic"/>
          <w:sz w:val="20"/>
        </w:rPr>
        <w:t>word clouds</w:t>
      </w:r>
      <w:r w:rsidRPr="005F090C">
        <w:rPr>
          <w:sz w:val="20"/>
        </w:rPr>
        <w:t>. For example, I created a Wordle image</w:t>
      </w:r>
      <w:r w:rsidR="00CE201C">
        <w:rPr>
          <w:sz w:val="20"/>
        </w:rPr>
        <w:t xml:space="preserve"> </w:t>
      </w:r>
      <w:r w:rsidRPr="005F090C">
        <w:rPr>
          <w:sz w:val="20"/>
        </w:rPr>
        <w:t xml:space="preserve">as a main page graphic </w:t>
      </w:r>
      <w:r w:rsidR="004E23D5">
        <w:rPr>
          <w:sz w:val="20"/>
        </w:rPr>
        <w:t xml:space="preserve">(sometimes called a course banner) </w:t>
      </w:r>
      <w:r w:rsidRPr="005F090C">
        <w:rPr>
          <w:sz w:val="20"/>
        </w:rPr>
        <w:t xml:space="preserve">for one of my online courses. </w:t>
      </w:r>
      <w:r w:rsidR="004E23D5">
        <w:rPr>
          <w:sz w:val="20"/>
        </w:rPr>
        <w:t>The following is</w:t>
      </w:r>
      <w:r w:rsidRPr="005F090C">
        <w:rPr>
          <w:sz w:val="20"/>
        </w:rPr>
        <w:t xml:space="preserve"> a simple word cloud</w:t>
      </w:r>
      <w:r w:rsidR="00BB1952">
        <w:rPr>
          <w:sz w:val="20"/>
        </w:rPr>
        <w:fldChar w:fldCharType="begin"/>
      </w:r>
      <w:r w:rsidR="000A4B48">
        <w:instrText xml:space="preserve"> XE "</w:instrText>
      </w:r>
      <w:r w:rsidR="00EF4DCE">
        <w:rPr>
          <w:sz w:val="20"/>
        </w:rPr>
        <w:instrText>word cloud</w:instrText>
      </w:r>
      <w:r w:rsidR="000A4B48">
        <w:instrText xml:space="preserve">" \b </w:instrText>
      </w:r>
      <w:r w:rsidR="00BB1952">
        <w:rPr>
          <w:sz w:val="20"/>
        </w:rPr>
        <w:fldChar w:fldCharType="end"/>
      </w:r>
      <w:r w:rsidRPr="005F090C">
        <w:rPr>
          <w:sz w:val="20"/>
        </w:rPr>
        <w:t xml:space="preserve"> that summarizes</w:t>
      </w:r>
      <w:r w:rsidR="00CE201C">
        <w:rPr>
          <w:sz w:val="20"/>
        </w:rPr>
        <w:t xml:space="preserve"> </w:t>
      </w:r>
      <w:r w:rsidRPr="005F090C">
        <w:rPr>
          <w:sz w:val="20"/>
        </w:rPr>
        <w:t xml:space="preserve">what I write about on my professional blog, </w:t>
      </w:r>
      <w:r w:rsidRPr="005F090C">
        <w:rPr>
          <w:rFonts w:eastAsia="Cambria-Italic"/>
          <w:sz w:val="20"/>
        </w:rPr>
        <w:t xml:space="preserve">Thoughts on </w:t>
      </w:r>
      <w:proofErr w:type="gramStart"/>
      <w:r w:rsidRPr="005F090C">
        <w:rPr>
          <w:rFonts w:eastAsia="Cambria-Italic"/>
          <w:sz w:val="20"/>
        </w:rPr>
        <w:t>Teaching</w:t>
      </w:r>
      <w:proofErr w:type="gramEnd"/>
      <w:r w:rsidRPr="005F090C">
        <w:rPr>
          <w:rFonts w:eastAsia="Cambria-Italic"/>
          <w:sz w:val="20"/>
        </w:rPr>
        <w:t xml:space="preserve"> </w:t>
      </w:r>
      <w:r w:rsidRPr="005F090C">
        <w:rPr>
          <w:sz w:val="20"/>
        </w:rPr>
        <w:t>(http://thoughtsonteachingjdunlap.blogspot.com/):</w:t>
      </w:r>
    </w:p>
    <w:p w:rsidR="00707794" w:rsidRPr="005F090C" w:rsidRDefault="00745B02" w:rsidP="00707794">
      <w:pPr>
        <w:spacing w:after="0" w:afterAutospacing="0"/>
        <w:rPr>
          <w:sz w:val="20"/>
        </w:rPr>
      </w:pPr>
      <w:r>
        <w:rPr>
          <w:noProof/>
          <w:sz w:val="20"/>
        </w:rPr>
        <w:drawing>
          <wp:inline distT="0" distB="0" distL="0" distR="0">
            <wp:extent cx="4333240" cy="2640965"/>
            <wp:effectExtent l="19050" t="0" r="0" b="0"/>
            <wp:docPr id="1" name="Picture 1" descr="wor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
                    <pic:cNvPicPr>
                      <a:picLocks noChangeAspect="1" noChangeArrowheads="1"/>
                    </pic:cNvPicPr>
                  </pic:nvPicPr>
                  <pic:blipFill>
                    <a:blip r:embed="rId31" cstate="print"/>
                    <a:srcRect t="10451" b="10680"/>
                    <a:stretch>
                      <a:fillRect/>
                    </a:stretch>
                  </pic:blipFill>
                  <pic:spPr bwMode="auto">
                    <a:xfrm>
                      <a:off x="0" y="0"/>
                      <a:ext cx="4333240" cy="2640965"/>
                    </a:xfrm>
                    <a:prstGeom prst="rect">
                      <a:avLst/>
                    </a:prstGeom>
                    <a:noFill/>
                    <a:ln w="9525">
                      <a:noFill/>
                      <a:miter lim="800000"/>
                      <a:headEnd/>
                      <a:tailEnd/>
                    </a:ln>
                  </pic:spPr>
                </pic:pic>
              </a:graphicData>
            </a:graphic>
          </wp:inline>
        </w:drawing>
      </w:r>
    </w:p>
    <w:p w:rsidR="00707794" w:rsidRPr="005F090C" w:rsidRDefault="00707794" w:rsidP="00707794">
      <w:pPr>
        <w:spacing w:after="0" w:afterAutospacing="0"/>
        <w:rPr>
          <w:sz w:val="20"/>
        </w:rPr>
      </w:pPr>
    </w:p>
    <w:p w:rsidR="00707794" w:rsidRPr="004E23D5" w:rsidRDefault="004E23D5" w:rsidP="00707794">
      <w:pPr>
        <w:spacing w:after="0" w:afterAutospacing="0"/>
        <w:rPr>
          <w:sz w:val="18"/>
          <w:szCs w:val="18"/>
        </w:rPr>
      </w:pPr>
      <w:r w:rsidRPr="004E23D5">
        <w:rPr>
          <w:sz w:val="18"/>
          <w:szCs w:val="18"/>
        </w:rPr>
        <w:t xml:space="preserve">Note: For a larger view, </w:t>
      </w:r>
      <w:r w:rsidR="00707794" w:rsidRPr="004E23D5">
        <w:rPr>
          <w:sz w:val="18"/>
          <w:szCs w:val="18"/>
        </w:rPr>
        <w:t>see</w:t>
      </w:r>
      <w:r w:rsidRPr="004E23D5">
        <w:rPr>
          <w:sz w:val="18"/>
          <w:szCs w:val="18"/>
        </w:rPr>
        <w:t xml:space="preserve"> </w:t>
      </w:r>
      <w:r w:rsidR="00707794" w:rsidRPr="004E23D5">
        <w:rPr>
          <w:sz w:val="18"/>
          <w:szCs w:val="18"/>
        </w:rPr>
        <w:t>http://www.wordle.net/gallery</w:t>
      </w:r>
      <w:r w:rsidRPr="004E23D5">
        <w:rPr>
          <w:sz w:val="18"/>
          <w:szCs w:val="18"/>
        </w:rPr>
        <w:t>/wrdl/336976/thoughtsonteaching</w:t>
      </w:r>
    </w:p>
    <w:p w:rsidR="00707794" w:rsidRDefault="00707794" w:rsidP="00707794">
      <w:pPr>
        <w:spacing w:after="0" w:afterAutospacing="0"/>
        <w:rPr>
          <w:sz w:val="20"/>
        </w:rPr>
      </w:pPr>
    </w:p>
    <w:p w:rsidR="001653C9" w:rsidRDefault="001653C9" w:rsidP="001653C9">
      <w:pPr>
        <w:pStyle w:val="ChH1"/>
      </w:pPr>
      <w:r>
        <w:t xml:space="preserve">Different Ways of Creating a </w:t>
      </w:r>
      <w:r w:rsidR="006A1D45">
        <w:t xml:space="preserve">Word Cloud </w:t>
      </w:r>
      <w:r>
        <w:t>in Wordle</w:t>
      </w:r>
      <w:r w:rsidR="00BB1952">
        <w:fldChar w:fldCharType="begin"/>
      </w:r>
      <w:r w:rsidR="000A4B48">
        <w:instrText xml:space="preserve"> XE "</w:instrText>
      </w:r>
      <w:r w:rsidR="000A4B48" w:rsidRPr="00D314E4">
        <w:rPr>
          <w:sz w:val="20"/>
        </w:rPr>
        <w:instrText>Wordle</w:instrText>
      </w:r>
      <w:r w:rsidR="000A4B48">
        <w:instrText xml:space="preserve">" \b </w:instrText>
      </w:r>
      <w:r w:rsidR="00BB1952">
        <w:fldChar w:fldCharType="end"/>
      </w:r>
    </w:p>
    <w:p w:rsidR="004E23D5" w:rsidRPr="005F090C" w:rsidRDefault="004E23D5" w:rsidP="004E23D5">
      <w:pPr>
        <w:spacing w:after="0" w:afterAutospacing="0"/>
        <w:ind w:firstLine="432"/>
        <w:rPr>
          <w:sz w:val="20"/>
        </w:rPr>
      </w:pPr>
      <w:r>
        <w:rPr>
          <w:sz w:val="20"/>
        </w:rPr>
        <w:t>You can create a word cloud</w:t>
      </w:r>
      <w:r w:rsidR="00BB1952">
        <w:rPr>
          <w:sz w:val="20"/>
        </w:rPr>
        <w:fldChar w:fldCharType="begin"/>
      </w:r>
      <w:r w:rsidR="000A4B48">
        <w:instrText xml:space="preserve"> XE "</w:instrText>
      </w:r>
      <w:r w:rsidR="00EF4DCE">
        <w:rPr>
          <w:sz w:val="20"/>
        </w:rPr>
        <w:instrText>word cloud</w:instrText>
      </w:r>
      <w:r w:rsidR="000A4B48">
        <w:instrText xml:space="preserve">" \b </w:instrText>
      </w:r>
      <w:r w:rsidR="00BB1952">
        <w:rPr>
          <w:sz w:val="20"/>
        </w:rPr>
        <w:fldChar w:fldCharType="end"/>
      </w:r>
      <w:r>
        <w:rPr>
          <w:sz w:val="20"/>
        </w:rPr>
        <w:t xml:space="preserve"> with Wordle</w:t>
      </w:r>
      <w:r w:rsidR="00BB1952">
        <w:rPr>
          <w:sz w:val="20"/>
        </w:rPr>
        <w:fldChar w:fldCharType="begin"/>
      </w:r>
      <w:r w:rsidR="000A4B48">
        <w:instrText xml:space="preserve"> XE "</w:instrText>
      </w:r>
      <w:r w:rsidR="00EF4DCE">
        <w:rPr>
          <w:sz w:val="20"/>
        </w:rPr>
        <w:instrText>Wordle</w:instrText>
      </w:r>
      <w:r w:rsidR="000A4B48">
        <w:instrText xml:space="preserve">" \b </w:instrText>
      </w:r>
      <w:r w:rsidR="00BB1952">
        <w:rPr>
          <w:sz w:val="20"/>
        </w:rPr>
        <w:fldChar w:fldCharType="end"/>
      </w:r>
      <w:r>
        <w:rPr>
          <w:sz w:val="20"/>
        </w:rPr>
        <w:t xml:space="preserve"> in one of three ways: (a) You can create a word cloud from a list of terms; (b) You can create a word cloud by entering a URL to a blog; or (c) You can create a word cloud from tags used in a del.icio.us account. </w:t>
      </w:r>
      <w:r w:rsidR="00587F0D">
        <w:rPr>
          <w:sz w:val="20"/>
        </w:rPr>
        <w:t>Once you create the word cloud, Wordle gives you a few options to be able to change the look and feel of the word cloud</w:t>
      </w:r>
      <w:r w:rsidR="001653C9">
        <w:rPr>
          <w:sz w:val="20"/>
        </w:rPr>
        <w:t xml:space="preserve"> (note: play with the “Randomize” button to see different options)</w:t>
      </w:r>
      <w:r w:rsidR="00587F0D">
        <w:rPr>
          <w:sz w:val="20"/>
        </w:rPr>
        <w:t>. Once you are happy with your word cloud, you can print it and/or save it to the public gallery. Wordle also provides the HTML</w:t>
      </w:r>
      <w:r w:rsidR="00BB1952">
        <w:rPr>
          <w:sz w:val="20"/>
        </w:rPr>
        <w:fldChar w:fldCharType="begin"/>
      </w:r>
      <w:r w:rsidR="001439E5">
        <w:instrText xml:space="preserve"> XE "</w:instrText>
      </w:r>
      <w:r w:rsidR="00EF4DCE">
        <w:rPr>
          <w:sz w:val="20"/>
        </w:rPr>
        <w:instrText>HTML</w:instrText>
      </w:r>
      <w:r w:rsidR="001439E5">
        <w:instrText xml:space="preserve">" \b </w:instrText>
      </w:r>
      <w:r w:rsidR="00BB1952">
        <w:rPr>
          <w:sz w:val="20"/>
        </w:rPr>
        <w:fldChar w:fldCharType="end"/>
      </w:r>
      <w:r w:rsidR="00587F0D">
        <w:rPr>
          <w:sz w:val="20"/>
        </w:rPr>
        <w:t xml:space="preserve"> code needed to add the word cloud to your blog or home page. </w:t>
      </w:r>
    </w:p>
    <w:p w:rsidR="00707794" w:rsidRDefault="00707794" w:rsidP="00707794">
      <w:pPr>
        <w:spacing w:after="0" w:afterAutospacing="0"/>
        <w:ind w:firstLine="432"/>
        <w:rPr>
          <w:sz w:val="20"/>
        </w:rPr>
      </w:pPr>
      <w:r w:rsidRPr="005F090C">
        <w:rPr>
          <w:sz w:val="20"/>
        </w:rPr>
        <w:t>In th</w:t>
      </w:r>
      <w:r w:rsidR="00587F0D">
        <w:rPr>
          <w:sz w:val="20"/>
        </w:rPr>
        <w:t>e</w:t>
      </w:r>
      <w:r w:rsidRPr="005F090C">
        <w:rPr>
          <w:sz w:val="20"/>
        </w:rPr>
        <w:t xml:space="preserve"> example, some words – such as teaching – are larger than others because they are included in</w:t>
      </w:r>
      <w:r>
        <w:rPr>
          <w:sz w:val="20"/>
        </w:rPr>
        <w:t xml:space="preserve"> </w:t>
      </w:r>
      <w:r w:rsidRPr="005F090C">
        <w:rPr>
          <w:sz w:val="20"/>
        </w:rPr>
        <w:t>the word list more frequently than others. To illustrate, if I were creating a Wordle</w:t>
      </w:r>
      <w:r w:rsidR="00BB1952">
        <w:rPr>
          <w:sz w:val="20"/>
        </w:rPr>
        <w:fldChar w:fldCharType="begin"/>
      </w:r>
      <w:r w:rsidR="000A4B48">
        <w:instrText xml:space="preserve"> XE "</w:instrText>
      </w:r>
      <w:r w:rsidR="00EF4DCE">
        <w:rPr>
          <w:sz w:val="20"/>
        </w:rPr>
        <w:instrText>Wordle</w:instrText>
      </w:r>
      <w:r w:rsidR="000A4B48">
        <w:instrText xml:space="preserve">" \b </w:instrText>
      </w:r>
      <w:r w:rsidR="00BB1952">
        <w:rPr>
          <w:sz w:val="20"/>
        </w:rPr>
        <w:fldChar w:fldCharType="end"/>
      </w:r>
      <w:r w:rsidRPr="005F090C">
        <w:rPr>
          <w:sz w:val="20"/>
        </w:rPr>
        <w:t xml:space="preserve"> image to</w:t>
      </w:r>
      <w:r>
        <w:rPr>
          <w:sz w:val="20"/>
        </w:rPr>
        <w:t xml:space="preserve"> </w:t>
      </w:r>
      <w:r w:rsidRPr="005F090C">
        <w:rPr>
          <w:sz w:val="20"/>
        </w:rPr>
        <w:t>represent the concept of baseball, my initial list of terms for this concept would include: baseball, bat,</w:t>
      </w:r>
      <w:r>
        <w:rPr>
          <w:sz w:val="20"/>
        </w:rPr>
        <w:t xml:space="preserve"> </w:t>
      </w:r>
      <w:r w:rsidRPr="005F090C">
        <w:rPr>
          <w:sz w:val="20"/>
        </w:rPr>
        <w:t>field, hat, player, umpire, glove, stadium, fans, hotdogs, popcorn, etc. This list would produce a</w:t>
      </w:r>
      <w:r>
        <w:rPr>
          <w:sz w:val="20"/>
        </w:rPr>
        <w:t xml:space="preserve"> </w:t>
      </w:r>
      <w:r w:rsidRPr="005F090C">
        <w:rPr>
          <w:sz w:val="20"/>
        </w:rPr>
        <w:t>Wordle image in which all of the words were the same size, indicating that they were of equal</w:t>
      </w:r>
      <w:r>
        <w:rPr>
          <w:sz w:val="20"/>
        </w:rPr>
        <w:t xml:space="preserve"> </w:t>
      </w:r>
      <w:r w:rsidRPr="005F090C">
        <w:rPr>
          <w:sz w:val="20"/>
        </w:rPr>
        <w:t xml:space="preserve">importance in </w:t>
      </w:r>
      <w:r w:rsidRPr="005F090C">
        <w:rPr>
          <w:sz w:val="20"/>
        </w:rPr>
        <w:lastRenderedPageBreak/>
        <w:t>understanding the concept of baseball. However, from my perspective, the word</w:t>
      </w:r>
      <w:r>
        <w:rPr>
          <w:sz w:val="20"/>
        </w:rPr>
        <w:t xml:space="preserve"> </w:t>
      </w:r>
      <w:r w:rsidRPr="005F090C">
        <w:rPr>
          <w:sz w:val="20"/>
        </w:rPr>
        <w:t>baseball is more important to understanding the concept then hotdog or popcorn. Therefore, I would</w:t>
      </w:r>
      <w:r>
        <w:rPr>
          <w:sz w:val="20"/>
        </w:rPr>
        <w:t xml:space="preserve"> </w:t>
      </w:r>
      <w:r w:rsidRPr="005F090C">
        <w:rPr>
          <w:sz w:val="20"/>
        </w:rPr>
        <w:t>modify the list as follows to make sure baseball was the most prominent word in the Wordle image:</w:t>
      </w:r>
      <w:r>
        <w:rPr>
          <w:sz w:val="20"/>
        </w:rPr>
        <w:t xml:space="preserve"> </w:t>
      </w:r>
      <w:r w:rsidRPr="005F090C">
        <w:rPr>
          <w:sz w:val="20"/>
        </w:rPr>
        <w:t>baseball, baseball bat, baseball field, baseball hat, baseball player, baseball field, and so on. With the</w:t>
      </w:r>
      <w:r>
        <w:rPr>
          <w:sz w:val="20"/>
        </w:rPr>
        <w:t xml:space="preserve"> </w:t>
      </w:r>
      <w:r w:rsidRPr="005F090C">
        <w:rPr>
          <w:sz w:val="20"/>
        </w:rPr>
        <w:t>revised list, the most frequently used word is baseball, so it would be the largest word in the Wordle</w:t>
      </w:r>
      <w:r>
        <w:rPr>
          <w:sz w:val="20"/>
        </w:rPr>
        <w:t xml:space="preserve"> </w:t>
      </w:r>
      <w:r w:rsidRPr="005F090C">
        <w:rPr>
          <w:sz w:val="20"/>
        </w:rPr>
        <w:t>image. In this way, I can easily illustrate word strength and importance within a list of words if</w:t>
      </w:r>
      <w:r>
        <w:rPr>
          <w:sz w:val="20"/>
        </w:rPr>
        <w:t xml:space="preserve"> </w:t>
      </w:r>
      <w:r w:rsidRPr="005F090C">
        <w:rPr>
          <w:sz w:val="20"/>
        </w:rPr>
        <w:t>desirable.</w:t>
      </w:r>
    </w:p>
    <w:p w:rsidR="001653C9" w:rsidRDefault="001653C9" w:rsidP="001653C9">
      <w:pPr>
        <w:spacing w:after="0" w:afterAutospacing="0"/>
        <w:rPr>
          <w:sz w:val="20"/>
        </w:rPr>
      </w:pPr>
    </w:p>
    <w:p w:rsidR="001653C9" w:rsidRDefault="001653C9" w:rsidP="001653C9">
      <w:pPr>
        <w:pStyle w:val="ChH1"/>
      </w:pPr>
      <w:r>
        <w:t>Instructional Uses of Wordle</w:t>
      </w:r>
      <w:r w:rsidR="00BB1952">
        <w:fldChar w:fldCharType="begin"/>
      </w:r>
      <w:r w:rsidR="000A4B48">
        <w:instrText xml:space="preserve"> XE "</w:instrText>
      </w:r>
      <w:r w:rsidR="000A4B48" w:rsidRPr="00D314E4">
        <w:rPr>
          <w:sz w:val="20"/>
        </w:rPr>
        <w:instrText>Wordle</w:instrText>
      </w:r>
      <w:r w:rsidR="000A4B48">
        <w:instrText xml:space="preserve">" \b </w:instrText>
      </w:r>
      <w:r w:rsidR="00BB1952">
        <w:fldChar w:fldCharType="end"/>
      </w:r>
    </w:p>
    <w:p w:rsidR="00707794" w:rsidRPr="005F090C" w:rsidRDefault="001653C9" w:rsidP="00707794">
      <w:pPr>
        <w:spacing w:after="0" w:afterAutospacing="0"/>
        <w:ind w:firstLine="432"/>
        <w:rPr>
          <w:sz w:val="20"/>
        </w:rPr>
      </w:pPr>
      <w:r>
        <w:rPr>
          <w:sz w:val="20"/>
        </w:rPr>
        <w:t>While Wordle</w:t>
      </w:r>
      <w:r w:rsidR="00BB1952">
        <w:rPr>
          <w:sz w:val="20"/>
        </w:rPr>
        <w:fldChar w:fldCharType="begin"/>
      </w:r>
      <w:r w:rsidR="000A4B48">
        <w:instrText xml:space="preserve"> XE "</w:instrText>
      </w:r>
      <w:r w:rsidR="00EF4DCE">
        <w:rPr>
          <w:sz w:val="20"/>
        </w:rPr>
        <w:instrText>Wordle</w:instrText>
      </w:r>
      <w:r w:rsidR="000A4B48">
        <w:instrText xml:space="preserve">" \b </w:instrText>
      </w:r>
      <w:r w:rsidR="00BB1952">
        <w:rPr>
          <w:sz w:val="20"/>
        </w:rPr>
        <w:fldChar w:fldCharType="end"/>
      </w:r>
      <w:r>
        <w:rPr>
          <w:sz w:val="20"/>
        </w:rPr>
        <w:t xml:space="preserve"> is fun</w:t>
      </w:r>
      <w:r w:rsidR="00BB1952">
        <w:rPr>
          <w:sz w:val="20"/>
        </w:rPr>
        <w:fldChar w:fldCharType="begin"/>
      </w:r>
      <w:r w:rsidR="000A4B48">
        <w:instrText xml:space="preserve"> XE "</w:instrText>
      </w:r>
      <w:r w:rsidR="00EF4DCE">
        <w:rPr>
          <w:sz w:val="20"/>
        </w:rPr>
        <w:instrText>fun</w:instrText>
      </w:r>
      <w:r w:rsidR="000A4B48">
        <w:instrText xml:space="preserve">" \b </w:instrText>
      </w:r>
      <w:r w:rsidR="00BB1952">
        <w:rPr>
          <w:sz w:val="20"/>
        </w:rPr>
        <w:fldChar w:fldCharType="end"/>
      </w:r>
      <w:r>
        <w:rPr>
          <w:sz w:val="20"/>
        </w:rPr>
        <w:t xml:space="preserve"> and can be used to produce course banners, </w:t>
      </w:r>
      <w:r w:rsidR="00707794" w:rsidRPr="005F090C">
        <w:rPr>
          <w:sz w:val="20"/>
        </w:rPr>
        <w:t xml:space="preserve">Wordle can </w:t>
      </w:r>
      <w:r>
        <w:rPr>
          <w:sz w:val="20"/>
        </w:rPr>
        <w:t xml:space="preserve">also </w:t>
      </w:r>
      <w:r w:rsidR="00707794" w:rsidRPr="005F090C">
        <w:rPr>
          <w:sz w:val="20"/>
        </w:rPr>
        <w:t xml:space="preserve">be used for </w:t>
      </w:r>
      <w:r>
        <w:rPr>
          <w:sz w:val="20"/>
        </w:rPr>
        <w:t xml:space="preserve">other </w:t>
      </w:r>
      <w:r w:rsidR="00707794" w:rsidRPr="005F090C">
        <w:rPr>
          <w:sz w:val="20"/>
        </w:rPr>
        <w:t>instructional purposes. For example, I have asked students to produce</w:t>
      </w:r>
      <w:r w:rsidR="00707794">
        <w:rPr>
          <w:sz w:val="20"/>
        </w:rPr>
        <w:t xml:space="preserve"> </w:t>
      </w:r>
      <w:r w:rsidR="00707794" w:rsidRPr="005F090C">
        <w:rPr>
          <w:sz w:val="20"/>
        </w:rPr>
        <w:t>Wordle images that represent their understanding of a reading, topic, concept, or idea. Then, I ask</w:t>
      </w:r>
      <w:r w:rsidR="00707794">
        <w:rPr>
          <w:sz w:val="20"/>
        </w:rPr>
        <w:t xml:space="preserve"> </w:t>
      </w:r>
      <w:r w:rsidR="00707794" w:rsidRPr="005F090C">
        <w:rPr>
          <w:sz w:val="20"/>
        </w:rPr>
        <w:t>small groups of students to debrief their images together to discuss what terms they selected and</w:t>
      </w:r>
      <w:r w:rsidR="00707794">
        <w:rPr>
          <w:sz w:val="20"/>
        </w:rPr>
        <w:t xml:space="preserve"> </w:t>
      </w:r>
      <w:r w:rsidR="00707794" w:rsidRPr="005F090C">
        <w:rPr>
          <w:sz w:val="20"/>
        </w:rPr>
        <w:t>why, why some terms are larger than others (or what terms should be larger than others because</w:t>
      </w:r>
      <w:r w:rsidR="00707794">
        <w:rPr>
          <w:sz w:val="20"/>
        </w:rPr>
        <w:t xml:space="preserve"> </w:t>
      </w:r>
      <w:r w:rsidR="00707794" w:rsidRPr="005F090C">
        <w:rPr>
          <w:sz w:val="20"/>
        </w:rPr>
        <w:t>they are more important), and so on. A variation is to limit the number of words students (working</w:t>
      </w:r>
      <w:r w:rsidR="00707794">
        <w:rPr>
          <w:sz w:val="20"/>
        </w:rPr>
        <w:t xml:space="preserve"> </w:t>
      </w:r>
      <w:r w:rsidR="00707794" w:rsidRPr="005F090C">
        <w:rPr>
          <w:sz w:val="20"/>
        </w:rPr>
        <w:t>as individuals or in small groups) can use to describe a complex concept (e.g., constructivism,</w:t>
      </w:r>
      <w:r w:rsidR="00707794">
        <w:rPr>
          <w:sz w:val="20"/>
        </w:rPr>
        <w:t xml:space="preserve"> </w:t>
      </w:r>
      <w:r w:rsidR="006A1D45">
        <w:rPr>
          <w:sz w:val="20"/>
        </w:rPr>
        <w:t>freedom,</w:t>
      </w:r>
      <w:r w:rsidR="00707794" w:rsidRPr="005F090C">
        <w:rPr>
          <w:sz w:val="20"/>
        </w:rPr>
        <w:t xml:space="preserve"> diversity), and have them create a Wordle image that captures the essence of the concept</w:t>
      </w:r>
      <w:r w:rsidR="00707794">
        <w:rPr>
          <w:sz w:val="20"/>
        </w:rPr>
        <w:t xml:space="preserve"> </w:t>
      </w:r>
      <w:r w:rsidR="00707794" w:rsidRPr="005F090C">
        <w:rPr>
          <w:sz w:val="20"/>
        </w:rPr>
        <w:t>with exactly 20 words. I have also used it to create word collections and asked students to determine</w:t>
      </w:r>
      <w:r w:rsidR="00707794">
        <w:rPr>
          <w:sz w:val="20"/>
        </w:rPr>
        <w:t xml:space="preserve"> </w:t>
      </w:r>
      <w:r w:rsidR="00707794" w:rsidRPr="005F090C">
        <w:rPr>
          <w:sz w:val="20"/>
        </w:rPr>
        <w:t>how the words are connected, and what topic or concept is described by the collection. These types</w:t>
      </w:r>
      <w:r w:rsidR="00707794">
        <w:rPr>
          <w:sz w:val="20"/>
        </w:rPr>
        <w:t xml:space="preserve"> </w:t>
      </w:r>
      <w:r w:rsidR="00707794" w:rsidRPr="005F090C">
        <w:rPr>
          <w:sz w:val="20"/>
        </w:rPr>
        <w:t>of activities encourage students to reflect on a topic or concept and articulate their understanding</w:t>
      </w:r>
      <w:r w:rsidR="00707794">
        <w:rPr>
          <w:sz w:val="20"/>
        </w:rPr>
        <w:t xml:space="preserve"> </w:t>
      </w:r>
      <w:r w:rsidR="00707794" w:rsidRPr="005F090C">
        <w:rPr>
          <w:sz w:val="20"/>
        </w:rPr>
        <w:t>based on that reflection.</w:t>
      </w:r>
    </w:p>
    <w:p w:rsidR="001653C9" w:rsidRPr="001653C9" w:rsidRDefault="00707794" w:rsidP="0004580C">
      <w:pPr>
        <w:spacing w:after="0" w:afterAutospacing="0"/>
        <w:ind w:firstLine="432"/>
        <w:rPr>
          <w:sz w:val="20"/>
          <w:szCs w:val="20"/>
        </w:rPr>
      </w:pPr>
      <w:r w:rsidRPr="001653C9">
        <w:rPr>
          <w:sz w:val="20"/>
          <w:szCs w:val="20"/>
        </w:rPr>
        <w:t>Wordle</w:t>
      </w:r>
      <w:r w:rsidR="00BB1952">
        <w:rPr>
          <w:sz w:val="20"/>
          <w:szCs w:val="20"/>
        </w:rPr>
        <w:fldChar w:fldCharType="begin"/>
      </w:r>
      <w:r w:rsidR="000A4B48">
        <w:instrText xml:space="preserve"> XE "</w:instrText>
      </w:r>
      <w:r w:rsidR="00EF4DCE">
        <w:rPr>
          <w:sz w:val="20"/>
        </w:rPr>
        <w:instrText>Wordle</w:instrText>
      </w:r>
      <w:r w:rsidR="000A4B48">
        <w:instrText xml:space="preserve">" \b </w:instrText>
      </w:r>
      <w:r w:rsidR="00BB1952">
        <w:rPr>
          <w:sz w:val="20"/>
          <w:szCs w:val="20"/>
        </w:rPr>
        <w:fldChar w:fldCharType="end"/>
      </w:r>
      <w:r w:rsidRPr="001653C9">
        <w:rPr>
          <w:sz w:val="20"/>
          <w:szCs w:val="20"/>
        </w:rPr>
        <w:t xml:space="preserve"> can also be used during class introductions, specifically in online courses. Instead of asking students to share a bio, students can produce a Wordle image that summarizes who they are, likes and dislikes, hobbies, and so on. Again, it is a fun</w:t>
      </w:r>
      <w:r w:rsidR="00BB1952">
        <w:rPr>
          <w:sz w:val="20"/>
          <w:szCs w:val="20"/>
        </w:rPr>
        <w:fldChar w:fldCharType="begin"/>
      </w:r>
      <w:r w:rsidR="000A4B48">
        <w:instrText xml:space="preserve"> XE "</w:instrText>
      </w:r>
      <w:r w:rsidR="00EF4DCE">
        <w:rPr>
          <w:sz w:val="20"/>
        </w:rPr>
        <w:instrText>fun</w:instrText>
      </w:r>
      <w:r w:rsidR="000A4B48">
        <w:instrText xml:space="preserve">" \b </w:instrText>
      </w:r>
      <w:r w:rsidR="00BB1952">
        <w:rPr>
          <w:sz w:val="20"/>
          <w:szCs w:val="20"/>
        </w:rPr>
        <w:fldChar w:fldCharType="end"/>
      </w:r>
      <w:r w:rsidRPr="001653C9">
        <w:rPr>
          <w:sz w:val="20"/>
          <w:szCs w:val="20"/>
        </w:rPr>
        <w:t xml:space="preserve"> way to encourage reflection, articulation, and sharing.</w:t>
      </w:r>
    </w:p>
    <w:p w:rsidR="00707794" w:rsidRDefault="001653C9" w:rsidP="003B7E62">
      <w:pPr>
        <w:pStyle w:val="Chbody"/>
        <w:ind w:firstLine="432"/>
      </w:pPr>
      <w:r w:rsidRPr="001653C9">
        <w:t>So</w:t>
      </w:r>
      <w:r w:rsidRPr="001653C9">
        <w:rPr>
          <w:b/>
        </w:rPr>
        <w:t xml:space="preserve"> </w:t>
      </w:r>
      <w:r w:rsidRPr="001653C9">
        <w:t>be sure to check out Wordle</w:t>
      </w:r>
      <w:r w:rsidR="00BB1952">
        <w:fldChar w:fldCharType="begin"/>
      </w:r>
      <w:r w:rsidR="000A4B48">
        <w:instrText xml:space="preserve"> XE "</w:instrText>
      </w:r>
      <w:r w:rsidR="000A4B48" w:rsidRPr="00D314E4">
        <w:instrText>Wordle</w:instrText>
      </w:r>
      <w:r w:rsidR="000A4B48">
        <w:instrText xml:space="preserve">" \b </w:instrText>
      </w:r>
      <w:r w:rsidR="00BB1952">
        <w:fldChar w:fldCharType="end"/>
      </w:r>
      <w:r w:rsidRPr="001653C9">
        <w:t>! Whether you use it</w:t>
      </w:r>
      <w:r w:rsidRPr="001653C9">
        <w:rPr>
          <w:b/>
        </w:rPr>
        <w:t xml:space="preserve"> </w:t>
      </w:r>
      <w:r w:rsidRPr="001653C9">
        <w:t>to produce images for your online courses, to spice up your PowerPoint</w:t>
      </w:r>
      <w:r w:rsidR="00BB1952">
        <w:fldChar w:fldCharType="begin"/>
      </w:r>
      <w:r w:rsidR="001439E5">
        <w:instrText xml:space="preserve"> XE "</w:instrText>
      </w:r>
      <w:r w:rsidR="001439E5" w:rsidRPr="00033BF7">
        <w:rPr>
          <w:szCs w:val="20"/>
        </w:rPr>
        <w:instrText>PowerPoint</w:instrText>
      </w:r>
      <w:r w:rsidR="001439E5">
        <w:instrText xml:space="preserve">" \b </w:instrText>
      </w:r>
      <w:r w:rsidR="00BB1952">
        <w:fldChar w:fldCharType="end"/>
      </w:r>
      <w:r w:rsidRPr="001653C9">
        <w:t xml:space="preserve"> presentations or </w:t>
      </w:r>
      <w:r w:rsidR="006A1D45">
        <w:t xml:space="preserve">for </w:t>
      </w:r>
      <w:r w:rsidRPr="001653C9">
        <w:t>any of the reasons I mentioned above, I am sure you will find that Wordle is not only fun</w:t>
      </w:r>
      <w:r w:rsidR="00BB1952">
        <w:fldChar w:fldCharType="begin"/>
      </w:r>
      <w:r w:rsidR="000A4B48">
        <w:instrText xml:space="preserve"> XE "</w:instrText>
      </w:r>
      <w:r w:rsidR="000A4B48" w:rsidRPr="000C52F3">
        <w:instrText>fun</w:instrText>
      </w:r>
      <w:r w:rsidR="000A4B48">
        <w:instrText xml:space="preserve">" \b </w:instrText>
      </w:r>
      <w:r w:rsidR="00BB1952">
        <w:fldChar w:fldCharType="end"/>
      </w:r>
      <w:r w:rsidRPr="001653C9">
        <w:t xml:space="preserve"> and creative </w:t>
      </w:r>
      <w:proofErr w:type="gramStart"/>
      <w:r w:rsidRPr="001653C9">
        <w:t>but  can</w:t>
      </w:r>
      <w:proofErr w:type="gramEnd"/>
      <w:r w:rsidRPr="001653C9">
        <w:t xml:space="preserve"> be a great instructional tool for your online and face-to-face</w:t>
      </w:r>
      <w:r w:rsidR="00BB1952">
        <w:fldChar w:fldCharType="begin"/>
      </w:r>
      <w:r w:rsidR="00887384">
        <w:instrText xml:space="preserve"> XE "</w:instrText>
      </w:r>
      <w:r w:rsidR="00887384" w:rsidRPr="00840476">
        <w:rPr>
          <w:szCs w:val="20"/>
        </w:rPr>
        <w:instrText>face-to-face</w:instrText>
      </w:r>
      <w:r w:rsidR="00887384">
        <w:instrText xml:space="preserve">" \b </w:instrText>
      </w:r>
      <w:r w:rsidR="00BB1952">
        <w:fldChar w:fldCharType="end"/>
      </w:r>
      <w:r w:rsidRPr="001653C9">
        <w:t xml:space="preserve"> courses.</w:t>
      </w:r>
      <w:r w:rsidR="003B7E62">
        <w:br/>
      </w:r>
      <w:r w:rsidR="003B7E62" w:rsidRPr="003B7E62">
        <w:br/>
      </w:r>
    </w:p>
    <w:p w:rsidR="003B7E62" w:rsidRDefault="003B7E62" w:rsidP="003B7E62">
      <w:pPr>
        <w:pStyle w:val="Chbody"/>
        <w:ind w:firstLine="432"/>
      </w:pPr>
    </w:p>
    <w:p w:rsidR="003B7E62" w:rsidRDefault="003B7E62" w:rsidP="003B7E62">
      <w:pPr>
        <w:pStyle w:val="Chbody"/>
        <w:ind w:firstLine="432"/>
      </w:pPr>
    </w:p>
    <w:p w:rsidR="003B7E62" w:rsidRDefault="003B7E62" w:rsidP="003B7E62">
      <w:pPr>
        <w:pStyle w:val="Chbody"/>
        <w:ind w:firstLine="432"/>
      </w:pPr>
    </w:p>
    <w:p w:rsidR="003B7E62" w:rsidRDefault="003B7E62" w:rsidP="003B7E62">
      <w:pPr>
        <w:pStyle w:val="Chbody"/>
        <w:ind w:firstLine="432"/>
      </w:pPr>
    </w:p>
    <w:p w:rsidR="003B7E62" w:rsidRDefault="003B7E62" w:rsidP="003B7E62">
      <w:pPr>
        <w:pStyle w:val="Chbody"/>
        <w:ind w:firstLine="432"/>
      </w:pPr>
    </w:p>
    <w:p w:rsidR="003B7E62" w:rsidRDefault="003B7E62" w:rsidP="003B7E62">
      <w:pPr>
        <w:pStyle w:val="Chbody"/>
        <w:ind w:firstLine="432"/>
      </w:pPr>
    </w:p>
    <w:p w:rsidR="003B7E62" w:rsidRDefault="003B7E62" w:rsidP="003B7E62">
      <w:pPr>
        <w:pStyle w:val="Chbody"/>
        <w:ind w:firstLine="432"/>
      </w:pPr>
    </w:p>
    <w:p w:rsidR="003B7E62" w:rsidRPr="007F28B6" w:rsidRDefault="003B7E62" w:rsidP="003B7E62">
      <w:pPr>
        <w:pStyle w:val="ChH1"/>
      </w:pPr>
      <w:r>
        <w:t>Bio</w:t>
      </w:r>
    </w:p>
    <w:p w:rsidR="006A1D45" w:rsidRDefault="006A1D45" w:rsidP="006A1D45">
      <w:pPr>
        <w:pStyle w:val="Chbody"/>
        <w:sectPr w:rsidR="006A1D45">
          <w:pgSz w:w="8640" w:h="12960" w:code="197"/>
          <w:pgMar w:top="720" w:right="720" w:bottom="720" w:left="720" w:header="288" w:footer="288" w:gutter="360"/>
          <w:cols w:space="720"/>
        </w:sectPr>
      </w:pPr>
      <w:r w:rsidRPr="00D24DC9">
        <w:t>Dr. Joanna Dunlap is an associate professor of instructional design</w:t>
      </w:r>
      <w:r w:rsidR="00BB1952">
        <w:fldChar w:fldCharType="begin"/>
      </w:r>
      <w:r w:rsidR="00C747B4">
        <w:instrText xml:space="preserve"> XE "</w:instrText>
      </w:r>
      <w:r w:rsidR="00C747B4" w:rsidRPr="003B4F60">
        <w:rPr>
          <w:szCs w:val="20"/>
        </w:rPr>
        <w:instrText>design</w:instrText>
      </w:r>
      <w:r w:rsidR="00C747B4">
        <w:instrText xml:space="preserve">" \b </w:instrText>
      </w:r>
      <w:r w:rsidR="00BB1952">
        <w:fldChar w:fldCharType="end"/>
      </w:r>
      <w:r w:rsidRPr="00D24DC9">
        <w:t xml:space="preserve"> and technology at the University of Colorado Denver. </w:t>
      </w:r>
      <w:proofErr w:type="gramStart"/>
      <w:r w:rsidRPr="00D24DC9">
        <w:t>An award-winning educator, her teaching and research interest’s focus on the use of sociocultural approaches to enhance adult learners’ development and experience in postsecondary settings.</w:t>
      </w:r>
      <w:proofErr w:type="gramEnd"/>
      <w:r w:rsidRPr="00D24DC9">
        <w:t xml:space="preserve"> For over 1</w:t>
      </w:r>
      <w:r>
        <w:t>3</w:t>
      </w:r>
      <w:r w:rsidRPr="00D24DC9">
        <w:t xml:space="preserve"> years, she has directed, designed, delivered and facilitated distance and eLearning educational opportunities for a variety of audiences. She </w:t>
      </w:r>
      <w:r>
        <w:t>also</w:t>
      </w:r>
      <w:r w:rsidRPr="00D24DC9">
        <w:t xml:space="preserve"> </w:t>
      </w:r>
      <w:r>
        <w:t>works in the Center for Faculty Development as the</w:t>
      </w:r>
      <w:r w:rsidRPr="00D24DC9">
        <w:t xml:space="preserve"> Faculty Fellow for Teaching, </w:t>
      </w:r>
      <w:r>
        <w:t xml:space="preserve">sharing ideas about teaching with </w:t>
      </w:r>
      <w:r w:rsidRPr="00D24DC9">
        <w:t>online and on-campus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D24DC9">
        <w:t xml:space="preserve"> </w:t>
      </w:r>
      <w:r>
        <w:t>across the university</w:t>
      </w:r>
      <w:r w:rsidRPr="00D24DC9">
        <w:t>.  </w:t>
      </w:r>
    </w:p>
    <w:p w:rsidR="00707794" w:rsidRDefault="00707794" w:rsidP="008B5208">
      <w:pPr>
        <w:pStyle w:val="ChTitle"/>
        <w:rPr>
          <w:rFonts w:eastAsia="Cambria-Bold"/>
        </w:rPr>
      </w:pPr>
      <w:r>
        <w:rPr>
          <w:rFonts w:eastAsia="Cambria-Bold"/>
        </w:rPr>
        <w:lastRenderedPageBreak/>
        <w:t>Chapter 11</w:t>
      </w:r>
      <w:r>
        <w:rPr>
          <w:rFonts w:eastAsia="Cambria-Bold"/>
        </w:rPr>
        <w:br/>
      </w:r>
    </w:p>
    <w:p w:rsidR="008B5208" w:rsidRDefault="00707794" w:rsidP="008B5208">
      <w:pPr>
        <w:pStyle w:val="ChTitle"/>
      </w:pPr>
      <w:r w:rsidRPr="005F090C">
        <w:t xml:space="preserve">A Teaching Video Project Brought </w:t>
      </w:r>
    </w:p>
    <w:p w:rsidR="00D040BE" w:rsidRDefault="00707794" w:rsidP="008B5208">
      <w:pPr>
        <w:pStyle w:val="ChTitle"/>
      </w:pPr>
      <w:proofErr w:type="gramStart"/>
      <w:r w:rsidRPr="005F090C">
        <w:t>to</w:t>
      </w:r>
      <w:proofErr w:type="gramEnd"/>
      <w:r w:rsidRPr="005F090C">
        <w:t xml:space="preserve"> Closure</w:t>
      </w:r>
      <w:r w:rsidR="00D040BE">
        <w:br/>
      </w:r>
    </w:p>
    <w:p w:rsidR="00707794" w:rsidRPr="00D040BE" w:rsidRDefault="00707794" w:rsidP="00D040BE">
      <w:pPr>
        <w:pStyle w:val="ChTitle"/>
        <w:rPr>
          <w:rFonts w:ascii="Garamond" w:hAnsi="Garamond"/>
          <w:b w:val="0"/>
          <w:i/>
          <w:sz w:val="22"/>
          <w:szCs w:val="22"/>
        </w:rPr>
      </w:pPr>
      <w:r w:rsidRPr="00D040BE">
        <w:rPr>
          <w:rFonts w:ascii="Garamond" w:hAnsi="Garamond"/>
          <w:b w:val="0"/>
          <w:i/>
          <w:sz w:val="22"/>
          <w:szCs w:val="22"/>
        </w:rPr>
        <w:t>Farah A. Ibrahim</w:t>
      </w:r>
    </w:p>
    <w:p w:rsidR="00150A11" w:rsidRDefault="00150A11" w:rsidP="00150A11">
      <w:pPr>
        <w:spacing w:after="0" w:afterAutospacing="0"/>
        <w:jc w:val="center"/>
      </w:pPr>
    </w:p>
    <w:p w:rsidR="00150A11" w:rsidRPr="0089415B" w:rsidRDefault="00150A11" w:rsidP="00150A11">
      <w:pPr>
        <w:spacing w:after="0" w:afterAutospacing="0"/>
        <w:rPr>
          <w:sz w:val="20"/>
        </w:rPr>
      </w:pPr>
      <w:r w:rsidRPr="0089415B">
        <w:rPr>
          <w:sz w:val="20"/>
        </w:rPr>
        <w:tab/>
        <w:t xml:space="preserve">My research focuses on cultural issues in counseling and psychotherapy.  </w:t>
      </w:r>
      <w:r>
        <w:rPr>
          <w:sz w:val="20"/>
        </w:rPr>
        <w:t xml:space="preserve">I began a project years ago to develop a series of training videos on </w:t>
      </w:r>
      <w:r w:rsidRPr="0089415B">
        <w:rPr>
          <w:sz w:val="20"/>
        </w:rPr>
        <w:t>“Co</w:t>
      </w:r>
      <w:r>
        <w:rPr>
          <w:sz w:val="20"/>
        </w:rPr>
        <w:t>unseling Muslims in the West” in an effort to help train counselors on how to counsel Muslims. Like all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Pr>
          <w:sz w:val="20"/>
        </w:rPr>
        <w:t xml:space="preserve"> projects, this project involved a great deal of up-front planning and preparation. Specifically, I had to do </w:t>
      </w:r>
      <w:r w:rsidRPr="0089415B">
        <w:rPr>
          <w:sz w:val="20"/>
        </w:rPr>
        <w:t xml:space="preserve">a significant </w:t>
      </w:r>
      <w:r>
        <w:rPr>
          <w:sz w:val="20"/>
        </w:rPr>
        <w:t xml:space="preserve">amount of </w:t>
      </w:r>
      <w:r w:rsidRPr="0089415B">
        <w:rPr>
          <w:sz w:val="20"/>
        </w:rPr>
        <w:t xml:space="preserve">research </w:t>
      </w:r>
      <w:r>
        <w:rPr>
          <w:sz w:val="20"/>
        </w:rPr>
        <w:t>in preparation for this project</w:t>
      </w:r>
      <w:r w:rsidRPr="0089415B">
        <w:rPr>
          <w:sz w:val="20"/>
        </w:rPr>
        <w:t xml:space="preserve"> since my research </w:t>
      </w:r>
      <w:r>
        <w:rPr>
          <w:sz w:val="20"/>
        </w:rPr>
        <w:t xml:space="preserve">in the past </w:t>
      </w:r>
      <w:r w:rsidRPr="0089415B">
        <w:rPr>
          <w:sz w:val="20"/>
        </w:rPr>
        <w:t>had not focused on Muslims, the religion, or the cultures in which</w:t>
      </w:r>
      <w:r w:rsidRPr="00B9351B">
        <w:rPr>
          <w:color w:val="auto"/>
          <w:sz w:val="20"/>
        </w:rPr>
        <w:t xml:space="preserve"> </w:t>
      </w:r>
      <w:r>
        <w:rPr>
          <w:color w:val="auto"/>
          <w:sz w:val="20"/>
        </w:rPr>
        <w:t>is</w:t>
      </w:r>
      <w:r w:rsidRPr="0089415B">
        <w:rPr>
          <w:sz w:val="20"/>
        </w:rPr>
        <w:t xml:space="preserve">Islam practiced. </w:t>
      </w:r>
      <w:r>
        <w:rPr>
          <w:sz w:val="20"/>
        </w:rPr>
        <w:t xml:space="preserve">I struggled with how to approach this video. I strongly believe that </w:t>
      </w:r>
      <w:r w:rsidRPr="0089415B">
        <w:rPr>
          <w:sz w:val="20"/>
        </w:rPr>
        <w:t>issues of religion, spirituality, and culture</w:t>
      </w:r>
      <w:r>
        <w:rPr>
          <w:sz w:val="20"/>
        </w:rPr>
        <w:t xml:space="preserve"> are mediated by culture and context.  As a result, I wanted to create an effective and useful video while at the same time wanted to avoid imposing my own </w:t>
      </w:r>
      <w:r w:rsidRPr="0089415B">
        <w:rPr>
          <w:sz w:val="20"/>
        </w:rPr>
        <w:t xml:space="preserve">Western thinking </w:t>
      </w:r>
      <w:r>
        <w:rPr>
          <w:sz w:val="20"/>
        </w:rPr>
        <w:t xml:space="preserve">on Islam and Muslins. These are common concerns that any </w:t>
      </w:r>
      <w:proofErr w:type="gramStart"/>
      <w:r>
        <w:rPr>
          <w:sz w:val="20"/>
        </w:rPr>
        <w:t>educator  thinks</w:t>
      </w:r>
      <w:proofErr w:type="gramEnd"/>
      <w:r>
        <w:rPr>
          <w:sz w:val="20"/>
        </w:rPr>
        <w:t xml:space="preserve"> about when he or she is dealing with a multicultural audience. </w:t>
      </w:r>
    </w:p>
    <w:p w:rsidR="00150A11" w:rsidRDefault="00150A11" w:rsidP="00150A11">
      <w:pPr>
        <w:spacing w:after="0" w:afterAutospacing="0"/>
        <w:rPr>
          <w:sz w:val="20"/>
        </w:rPr>
      </w:pPr>
      <w:r w:rsidRPr="0089415B">
        <w:rPr>
          <w:sz w:val="20"/>
        </w:rPr>
        <w:tab/>
        <w:t xml:space="preserve">After extensive research, I </w:t>
      </w:r>
      <w:r>
        <w:rPr>
          <w:sz w:val="20"/>
        </w:rPr>
        <w:t>began the training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Pr>
          <w:sz w:val="20"/>
        </w:rPr>
        <w:t xml:space="preserve"> project</w:t>
      </w:r>
      <w:r w:rsidRPr="0089415B">
        <w:rPr>
          <w:sz w:val="20"/>
        </w:rPr>
        <w:t xml:space="preserve">. I developed an introduction and four vignettes. </w:t>
      </w:r>
      <w:r>
        <w:rPr>
          <w:sz w:val="20"/>
        </w:rPr>
        <w:t>The introduction and four vignettes</w:t>
      </w:r>
      <w:r w:rsidRPr="0089415B">
        <w:rPr>
          <w:sz w:val="20"/>
        </w:rPr>
        <w:t xml:space="preserve"> were </w:t>
      </w:r>
      <w:r>
        <w:rPr>
          <w:sz w:val="20"/>
        </w:rPr>
        <w:t xml:space="preserve">then </w:t>
      </w:r>
      <w:r w:rsidRPr="0089415B">
        <w:rPr>
          <w:sz w:val="20"/>
        </w:rPr>
        <w:t xml:space="preserve">successfully </w:t>
      </w:r>
      <w:r>
        <w:rPr>
          <w:sz w:val="20"/>
        </w:rPr>
        <w:t xml:space="preserve">recorded with the help of </w:t>
      </w:r>
      <w:r w:rsidRPr="0089415B">
        <w:rPr>
          <w:sz w:val="20"/>
        </w:rPr>
        <w:t>several doctoral student</w:t>
      </w:r>
      <w:r>
        <w:rPr>
          <w:sz w:val="20"/>
        </w:rPr>
        <w:t>s</w:t>
      </w:r>
      <w:r w:rsidRPr="0089415B">
        <w:rPr>
          <w:sz w:val="20"/>
        </w:rPr>
        <w:t xml:space="preserve"> and </w:t>
      </w:r>
      <w:r>
        <w:rPr>
          <w:sz w:val="20"/>
        </w:rPr>
        <w:t xml:space="preserve">then edited and produced by a </w:t>
      </w:r>
      <w:r w:rsidRPr="0089415B">
        <w:rPr>
          <w:sz w:val="20"/>
        </w:rPr>
        <w:t xml:space="preserve">videographer. </w:t>
      </w:r>
      <w:r>
        <w:rPr>
          <w:sz w:val="20"/>
        </w:rPr>
        <w:t>Once the videos were complete, we conducted a summative evaluation. Reviewers’ feedback suggested that the videos were too short and that they should be expanded to adequately address the subject matter. This meant that segments of the videos would have to be re-recorded</w:t>
      </w:r>
      <w:r w:rsidRPr="0089415B">
        <w:rPr>
          <w:sz w:val="20"/>
        </w:rPr>
        <w:t xml:space="preserve"> to expand the presentation.  </w:t>
      </w:r>
      <w:r>
        <w:rPr>
          <w:sz w:val="20"/>
        </w:rPr>
        <w:t>Unfortunately, I ended up accepting a job at a new university.  As a result, this project was put on hold for some time.</w:t>
      </w:r>
    </w:p>
    <w:p w:rsidR="00150A11" w:rsidRDefault="00150A11" w:rsidP="00150A11">
      <w:pPr>
        <w:spacing w:after="0" w:afterAutospacing="0"/>
        <w:rPr>
          <w:sz w:val="20"/>
        </w:rPr>
      </w:pPr>
      <w:r>
        <w:rPr>
          <w:sz w:val="20"/>
        </w:rPr>
        <w:tab/>
      </w:r>
      <w:r w:rsidRPr="0089415B">
        <w:rPr>
          <w:sz w:val="20"/>
        </w:rPr>
        <w:t xml:space="preserve">Time flew by and I was not able to return to the project until I </w:t>
      </w:r>
      <w:r>
        <w:rPr>
          <w:sz w:val="20"/>
        </w:rPr>
        <w:t>began working about it at the</w:t>
      </w:r>
      <w:r w:rsidRPr="0089415B">
        <w:rPr>
          <w:sz w:val="20"/>
        </w:rPr>
        <w:t xml:space="preserve"> University of Colorado Denver</w:t>
      </w:r>
      <w:r>
        <w:rPr>
          <w:sz w:val="20"/>
        </w:rPr>
        <w:t>.  One benefit of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Pr>
          <w:sz w:val="20"/>
        </w:rPr>
        <w:t xml:space="preserve"> projects is that they can often stand the test of time. However, even with the increased access to digital video recorders and desktop video editing tools, editing and producing video’s requires a certain skill set. H</w:t>
      </w:r>
      <w:r w:rsidRPr="0089415B">
        <w:rPr>
          <w:sz w:val="20"/>
        </w:rPr>
        <w:t>aving no funds or grants</w:t>
      </w:r>
      <w:r>
        <w:rPr>
          <w:sz w:val="20"/>
        </w:rPr>
        <w:t xml:space="preserve"> when I arrived at the University </w:t>
      </w:r>
      <w:proofErr w:type="gramStart"/>
      <w:r>
        <w:rPr>
          <w:sz w:val="20"/>
        </w:rPr>
        <w:t>of</w:t>
      </w:r>
      <w:proofErr w:type="gramEnd"/>
      <w:r>
        <w:rPr>
          <w:sz w:val="20"/>
        </w:rPr>
        <w:t xml:space="preserve"> Colorado Denver (UCD), </w:t>
      </w:r>
      <w:r w:rsidRPr="0089415B">
        <w:rPr>
          <w:sz w:val="20"/>
        </w:rPr>
        <w:t xml:space="preserve">I was not sure how I was going to get the project completed.  </w:t>
      </w:r>
    </w:p>
    <w:p w:rsidR="00150A11" w:rsidRDefault="00150A11" w:rsidP="00150A11">
      <w:pPr>
        <w:spacing w:after="0" w:afterAutospacing="0"/>
        <w:rPr>
          <w:sz w:val="20"/>
        </w:rPr>
      </w:pPr>
      <w:r>
        <w:rPr>
          <w:sz w:val="20"/>
        </w:rPr>
        <w:tab/>
      </w:r>
      <w:r w:rsidRPr="0089415B">
        <w:rPr>
          <w:sz w:val="20"/>
        </w:rPr>
        <w:t xml:space="preserve">After </w:t>
      </w:r>
      <w:r>
        <w:rPr>
          <w:sz w:val="20"/>
        </w:rPr>
        <w:t>working at UCD</w:t>
      </w:r>
      <w:r w:rsidRPr="0089415B">
        <w:rPr>
          <w:sz w:val="20"/>
        </w:rPr>
        <w:t xml:space="preserve"> for a year, I finally contacted Brian Yuhnke </w:t>
      </w:r>
      <w:r>
        <w:rPr>
          <w:sz w:val="20"/>
        </w:rPr>
        <w:t>in CU Online</w:t>
      </w:r>
      <w:r w:rsidR="00BB1952">
        <w:rPr>
          <w:sz w:val="20"/>
        </w:rPr>
        <w:fldChar w:fldCharType="begin"/>
      </w:r>
      <w:r w:rsidR="00887384">
        <w:instrText xml:space="preserve"> XE "</w:instrText>
      </w:r>
      <w:r w:rsidR="00EF4DCE">
        <w:rPr>
          <w:rStyle w:val="apple-style-span"/>
          <w:color w:val="auto"/>
          <w:sz w:val="20"/>
          <w:szCs w:val="20"/>
        </w:rPr>
        <w:instrText>CU Online</w:instrText>
      </w:r>
      <w:r w:rsidR="00887384">
        <w:instrText xml:space="preserve">" \b </w:instrText>
      </w:r>
      <w:r w:rsidR="00BB1952">
        <w:rPr>
          <w:sz w:val="20"/>
        </w:rPr>
        <w:fldChar w:fldCharType="end"/>
      </w:r>
      <w:r>
        <w:rPr>
          <w:sz w:val="20"/>
        </w:rPr>
        <w:t xml:space="preserve"> to see how CU Online could help me complete this project.  CU Online </w:t>
      </w:r>
      <w:r w:rsidRPr="0089415B">
        <w:rPr>
          <w:sz w:val="20"/>
        </w:rPr>
        <w:t>decided to support the project</w:t>
      </w:r>
      <w:r>
        <w:rPr>
          <w:sz w:val="20"/>
        </w:rPr>
        <w:t xml:space="preserve"> and help me to complete it</w:t>
      </w:r>
      <w:r w:rsidRPr="0089415B">
        <w:rPr>
          <w:sz w:val="20"/>
        </w:rPr>
        <w:t xml:space="preserve">.  </w:t>
      </w:r>
      <w:r>
        <w:rPr>
          <w:sz w:val="20"/>
        </w:rPr>
        <w:t xml:space="preserve">The timing could not have been better because I had an upcoming training workshop on “Counseling Muslims” at the annual conference of the </w:t>
      </w:r>
      <w:r w:rsidRPr="0089415B">
        <w:rPr>
          <w:sz w:val="20"/>
        </w:rPr>
        <w:t>American Counseling Associatio</w:t>
      </w:r>
      <w:r>
        <w:rPr>
          <w:sz w:val="20"/>
        </w:rPr>
        <w:t xml:space="preserve">n in which I could use these videos.  </w:t>
      </w:r>
    </w:p>
    <w:p w:rsidR="00150A11" w:rsidRDefault="00150A11" w:rsidP="00150A11">
      <w:pPr>
        <w:spacing w:after="0" w:afterAutospacing="0"/>
        <w:rPr>
          <w:sz w:val="20"/>
        </w:rPr>
      </w:pPr>
      <w:r>
        <w:rPr>
          <w:sz w:val="20"/>
        </w:rPr>
        <w:tab/>
      </w:r>
      <w:r w:rsidRPr="0089415B">
        <w:rPr>
          <w:sz w:val="20"/>
        </w:rPr>
        <w:t>Finally, after four years</w:t>
      </w:r>
      <w:r>
        <w:rPr>
          <w:sz w:val="20"/>
        </w:rPr>
        <w:t>,</w:t>
      </w:r>
      <w:r w:rsidRPr="0089415B">
        <w:rPr>
          <w:sz w:val="20"/>
        </w:rPr>
        <w:t xml:space="preserve"> we were again on the road to project completion.  Brian and his staff came and helped finalize t</w:t>
      </w:r>
      <w:r>
        <w:rPr>
          <w:sz w:val="20"/>
        </w:rPr>
        <w:t xml:space="preserve">he recording </w:t>
      </w:r>
      <w:r w:rsidRPr="0089415B">
        <w:rPr>
          <w:sz w:val="20"/>
        </w:rPr>
        <w:t>of two new segments.  They also edited the original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sidRPr="0089415B">
        <w:rPr>
          <w:sz w:val="20"/>
        </w:rPr>
        <w:t xml:space="preserve"> and added the new segments in time for the conference.  </w:t>
      </w:r>
      <w:r>
        <w:rPr>
          <w:sz w:val="20"/>
        </w:rPr>
        <w:t xml:space="preserve">Finally, they helped upload and host the videos online. </w:t>
      </w:r>
      <w:r w:rsidRPr="0089415B">
        <w:rPr>
          <w:sz w:val="20"/>
        </w:rPr>
        <w:t xml:space="preserve">The video was a success! </w:t>
      </w:r>
    </w:p>
    <w:p w:rsidR="00150A11" w:rsidRPr="0089415B" w:rsidRDefault="00150A11" w:rsidP="00150A11">
      <w:pPr>
        <w:spacing w:after="0" w:afterAutospacing="0"/>
        <w:rPr>
          <w:sz w:val="20"/>
        </w:rPr>
      </w:pPr>
      <w:r>
        <w:rPr>
          <w:sz w:val="20"/>
        </w:rPr>
        <w:tab/>
        <w:t>One of the usefulness of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Pr>
          <w:sz w:val="20"/>
        </w:rPr>
        <w:t xml:space="preserve"> is that it can be used again and again in multiple contexts.  In addition to using the videos in professional trainings and workshops, I have also used the videos in my courses here at UCD. S</w:t>
      </w:r>
      <w:r w:rsidRPr="0089415B">
        <w:rPr>
          <w:sz w:val="20"/>
        </w:rPr>
        <w:t xml:space="preserve">tudents in both </w:t>
      </w:r>
      <w:r>
        <w:rPr>
          <w:sz w:val="20"/>
        </w:rPr>
        <w:t xml:space="preserve">my </w:t>
      </w:r>
      <w:r w:rsidRPr="0089415B">
        <w:rPr>
          <w:sz w:val="20"/>
        </w:rPr>
        <w:t xml:space="preserve">Multicultural counseling and </w:t>
      </w:r>
      <w:r>
        <w:rPr>
          <w:sz w:val="20"/>
        </w:rPr>
        <w:t xml:space="preserve">my </w:t>
      </w:r>
      <w:r w:rsidRPr="0089415B">
        <w:rPr>
          <w:sz w:val="20"/>
        </w:rPr>
        <w:t>Advanced Multicultural Counseling course</w:t>
      </w:r>
      <w:r>
        <w:rPr>
          <w:sz w:val="20"/>
        </w:rPr>
        <w:t>s</w:t>
      </w:r>
      <w:r w:rsidRPr="0089415B">
        <w:rPr>
          <w:sz w:val="20"/>
        </w:rPr>
        <w:t xml:space="preserve"> have been able to</w:t>
      </w:r>
      <w:r>
        <w:rPr>
          <w:sz w:val="20"/>
        </w:rPr>
        <w:t xml:space="preserve"> view it and as a result </w:t>
      </w:r>
      <w:proofErr w:type="gramStart"/>
      <w:r>
        <w:rPr>
          <w:sz w:val="20"/>
        </w:rPr>
        <w:t xml:space="preserve">better </w:t>
      </w:r>
      <w:r w:rsidRPr="0089415B">
        <w:rPr>
          <w:sz w:val="20"/>
        </w:rPr>
        <w:t xml:space="preserve"> </w:t>
      </w:r>
      <w:r>
        <w:rPr>
          <w:sz w:val="20"/>
        </w:rPr>
        <w:t>understand</w:t>
      </w:r>
      <w:proofErr w:type="gramEnd"/>
      <w:r>
        <w:rPr>
          <w:sz w:val="20"/>
        </w:rPr>
        <w:t xml:space="preserve"> </w:t>
      </w:r>
      <w:r w:rsidRPr="0089415B">
        <w:rPr>
          <w:sz w:val="20"/>
        </w:rPr>
        <w:t>my recommendations about multicultur</w:t>
      </w:r>
      <w:r>
        <w:rPr>
          <w:sz w:val="20"/>
        </w:rPr>
        <w:t xml:space="preserve">al </w:t>
      </w:r>
      <w:r>
        <w:rPr>
          <w:sz w:val="20"/>
        </w:rPr>
        <w:lastRenderedPageBreak/>
        <w:t>responsiveness as a result of these videos</w:t>
      </w:r>
      <w:r w:rsidRPr="0089415B">
        <w:rPr>
          <w:sz w:val="20"/>
        </w:rPr>
        <w:t xml:space="preserve">.  As we know, a picture is worth a thousand words!  </w:t>
      </w:r>
      <w:r>
        <w:rPr>
          <w:sz w:val="20"/>
        </w:rPr>
        <w:t>Each of the videos can be viewed online:</w:t>
      </w:r>
    </w:p>
    <w:p w:rsidR="00150A11" w:rsidRPr="005228C3" w:rsidRDefault="00150A11" w:rsidP="00150A11">
      <w:pPr>
        <w:numPr>
          <w:ilvl w:val="0"/>
          <w:numId w:val="50"/>
        </w:numPr>
        <w:spacing w:after="0" w:afterAutospacing="0"/>
        <w:rPr>
          <w:b/>
          <w:sz w:val="20"/>
          <w:szCs w:val="24"/>
        </w:rPr>
      </w:pPr>
      <w:r w:rsidRPr="005228C3">
        <w:rPr>
          <w:b/>
          <w:sz w:val="20"/>
        </w:rPr>
        <w:t>Counseling Muslims – Introduction</w:t>
      </w:r>
    </w:p>
    <w:p w:rsidR="00150A11" w:rsidRPr="0089415B" w:rsidRDefault="0063295E" w:rsidP="00150A11">
      <w:pPr>
        <w:spacing w:after="0" w:afterAutospacing="0"/>
        <w:ind w:left="720"/>
        <w:rPr>
          <w:sz w:val="20"/>
          <w:szCs w:val="24"/>
        </w:rPr>
      </w:pPr>
      <w:r w:rsidRPr="0063295E">
        <w:rPr>
          <w:sz w:val="20"/>
          <w:szCs w:val="24"/>
        </w:rPr>
        <w:t>http://video</w:t>
      </w:r>
      <w:r w:rsidR="00BB1952">
        <w:rPr>
          <w:sz w:val="20"/>
          <w:szCs w:val="24"/>
        </w:rPr>
        <w:fldChar w:fldCharType="begin"/>
      </w:r>
      <w:r w:rsidR="000A4B48">
        <w:instrText xml:space="preserve"> XE "</w:instrText>
      </w:r>
      <w:r w:rsidR="00EF4DCE">
        <w:rPr>
          <w:sz w:val="20"/>
        </w:rPr>
        <w:instrText>video</w:instrText>
      </w:r>
      <w:r w:rsidR="000A4B48">
        <w:instrText xml:space="preserve">" \b </w:instrText>
      </w:r>
      <w:r w:rsidR="00BB1952">
        <w:rPr>
          <w:sz w:val="20"/>
          <w:szCs w:val="24"/>
        </w:rPr>
        <w:fldChar w:fldCharType="end"/>
      </w:r>
      <w:r w:rsidRPr="0063295E">
        <w:rPr>
          <w:sz w:val="20"/>
          <w:szCs w:val="24"/>
        </w:rPr>
        <w:t>.cudenver.edu/users/fibrahim/CounselingMuslims_Intro.wmv</w:t>
      </w:r>
      <w:r w:rsidR="00150A11">
        <w:rPr>
          <w:sz w:val="20"/>
        </w:rPr>
        <w:br/>
      </w:r>
    </w:p>
    <w:p w:rsidR="00150A11" w:rsidRPr="005228C3" w:rsidRDefault="00150A11" w:rsidP="00150A11">
      <w:pPr>
        <w:numPr>
          <w:ilvl w:val="0"/>
          <w:numId w:val="50"/>
        </w:numPr>
        <w:spacing w:after="0" w:afterAutospacing="0"/>
        <w:rPr>
          <w:b/>
          <w:sz w:val="20"/>
          <w:szCs w:val="24"/>
        </w:rPr>
      </w:pPr>
      <w:r w:rsidRPr="005228C3">
        <w:rPr>
          <w:b/>
          <w:sz w:val="20"/>
        </w:rPr>
        <w:t>Counseling Muslims – Case 1</w:t>
      </w:r>
    </w:p>
    <w:p w:rsidR="00150A11" w:rsidRPr="0063295E" w:rsidRDefault="0063295E" w:rsidP="00150A11">
      <w:pPr>
        <w:spacing w:after="0" w:afterAutospacing="0"/>
        <w:ind w:left="720"/>
        <w:rPr>
          <w:color w:val="auto"/>
          <w:sz w:val="20"/>
          <w:szCs w:val="24"/>
        </w:rPr>
      </w:pPr>
      <w:r w:rsidRPr="0063295E">
        <w:rPr>
          <w:color w:val="auto"/>
          <w:sz w:val="20"/>
          <w:szCs w:val="24"/>
        </w:rPr>
        <w:t>http://video</w:t>
      </w:r>
      <w:r w:rsidR="00BB1952">
        <w:rPr>
          <w:color w:val="auto"/>
          <w:sz w:val="20"/>
          <w:szCs w:val="24"/>
        </w:rPr>
        <w:fldChar w:fldCharType="begin"/>
      </w:r>
      <w:r w:rsidR="000A4B48">
        <w:instrText xml:space="preserve"> XE "</w:instrText>
      </w:r>
      <w:r w:rsidR="00EF4DCE">
        <w:rPr>
          <w:sz w:val="20"/>
        </w:rPr>
        <w:instrText>video</w:instrText>
      </w:r>
      <w:r w:rsidR="000A4B48">
        <w:instrText xml:space="preserve">" \b </w:instrText>
      </w:r>
      <w:r w:rsidR="00BB1952">
        <w:rPr>
          <w:color w:val="auto"/>
          <w:sz w:val="20"/>
          <w:szCs w:val="24"/>
        </w:rPr>
        <w:fldChar w:fldCharType="end"/>
      </w:r>
      <w:r w:rsidRPr="0063295E">
        <w:rPr>
          <w:color w:val="auto"/>
          <w:sz w:val="20"/>
          <w:szCs w:val="24"/>
        </w:rPr>
        <w:t>.cudenver.edu/users/fibrahim/CounselingMuslims_Case1.wmv</w:t>
      </w:r>
      <w:r w:rsidR="00150A11" w:rsidRPr="0063295E">
        <w:rPr>
          <w:color w:val="auto"/>
          <w:sz w:val="20"/>
        </w:rPr>
        <w:br/>
      </w:r>
    </w:p>
    <w:p w:rsidR="00150A11" w:rsidRPr="005228C3" w:rsidRDefault="00150A11" w:rsidP="00150A11">
      <w:pPr>
        <w:numPr>
          <w:ilvl w:val="0"/>
          <w:numId w:val="50"/>
        </w:numPr>
        <w:spacing w:after="0" w:afterAutospacing="0"/>
        <w:rPr>
          <w:b/>
          <w:sz w:val="20"/>
          <w:szCs w:val="24"/>
        </w:rPr>
      </w:pPr>
      <w:r w:rsidRPr="005228C3">
        <w:rPr>
          <w:b/>
          <w:sz w:val="20"/>
        </w:rPr>
        <w:t>Counseling Muslims – Case 2</w:t>
      </w:r>
    </w:p>
    <w:p w:rsidR="00150A11" w:rsidRPr="0063295E" w:rsidRDefault="0063295E" w:rsidP="00150A11">
      <w:pPr>
        <w:spacing w:after="0" w:afterAutospacing="0"/>
        <w:ind w:left="720"/>
        <w:rPr>
          <w:color w:val="auto"/>
          <w:sz w:val="20"/>
          <w:szCs w:val="24"/>
        </w:rPr>
      </w:pPr>
      <w:r w:rsidRPr="0063295E">
        <w:rPr>
          <w:color w:val="auto"/>
          <w:sz w:val="20"/>
          <w:szCs w:val="24"/>
        </w:rPr>
        <w:t>http://video</w:t>
      </w:r>
      <w:r w:rsidR="00BB1952">
        <w:rPr>
          <w:color w:val="auto"/>
          <w:sz w:val="20"/>
          <w:szCs w:val="24"/>
        </w:rPr>
        <w:fldChar w:fldCharType="begin"/>
      </w:r>
      <w:r w:rsidR="000A4B48">
        <w:instrText xml:space="preserve"> XE "</w:instrText>
      </w:r>
      <w:r w:rsidR="00EF4DCE">
        <w:rPr>
          <w:sz w:val="20"/>
        </w:rPr>
        <w:instrText>video</w:instrText>
      </w:r>
      <w:r w:rsidR="000A4B48">
        <w:instrText xml:space="preserve">" \b </w:instrText>
      </w:r>
      <w:r w:rsidR="00BB1952">
        <w:rPr>
          <w:color w:val="auto"/>
          <w:sz w:val="20"/>
          <w:szCs w:val="24"/>
        </w:rPr>
        <w:fldChar w:fldCharType="end"/>
      </w:r>
      <w:r w:rsidRPr="0063295E">
        <w:rPr>
          <w:color w:val="auto"/>
          <w:sz w:val="20"/>
          <w:szCs w:val="24"/>
        </w:rPr>
        <w:t>.cudenver.edu/users/fibrahim/CounselingMuslims_Case2.wmv</w:t>
      </w:r>
      <w:r w:rsidR="00150A11" w:rsidRPr="0063295E">
        <w:rPr>
          <w:color w:val="auto"/>
          <w:sz w:val="20"/>
        </w:rPr>
        <w:br/>
      </w:r>
    </w:p>
    <w:p w:rsidR="00150A11" w:rsidRPr="005228C3" w:rsidRDefault="00150A11" w:rsidP="00150A11">
      <w:pPr>
        <w:numPr>
          <w:ilvl w:val="0"/>
          <w:numId w:val="50"/>
        </w:numPr>
        <w:spacing w:after="0" w:afterAutospacing="0"/>
        <w:rPr>
          <w:b/>
          <w:sz w:val="20"/>
          <w:szCs w:val="24"/>
        </w:rPr>
      </w:pPr>
      <w:r w:rsidRPr="005228C3">
        <w:rPr>
          <w:b/>
          <w:sz w:val="20"/>
        </w:rPr>
        <w:t>Counseling Muslims – Case 3</w:t>
      </w:r>
    </w:p>
    <w:p w:rsidR="00150A11" w:rsidRPr="0063295E" w:rsidRDefault="0063295E" w:rsidP="00150A11">
      <w:pPr>
        <w:spacing w:after="0" w:afterAutospacing="0"/>
        <w:ind w:left="720"/>
        <w:rPr>
          <w:color w:val="auto"/>
          <w:sz w:val="20"/>
          <w:szCs w:val="24"/>
        </w:rPr>
      </w:pPr>
      <w:r w:rsidRPr="0063295E">
        <w:rPr>
          <w:color w:val="auto"/>
          <w:sz w:val="20"/>
          <w:szCs w:val="24"/>
        </w:rPr>
        <w:t>http://video</w:t>
      </w:r>
      <w:r w:rsidR="00BB1952">
        <w:rPr>
          <w:color w:val="auto"/>
          <w:sz w:val="20"/>
          <w:szCs w:val="24"/>
        </w:rPr>
        <w:fldChar w:fldCharType="begin"/>
      </w:r>
      <w:r w:rsidR="000A4B48">
        <w:instrText xml:space="preserve"> XE "</w:instrText>
      </w:r>
      <w:r w:rsidR="00EF4DCE">
        <w:rPr>
          <w:sz w:val="20"/>
        </w:rPr>
        <w:instrText>video</w:instrText>
      </w:r>
      <w:r w:rsidR="000A4B48">
        <w:instrText xml:space="preserve">" \b </w:instrText>
      </w:r>
      <w:r w:rsidR="00BB1952">
        <w:rPr>
          <w:color w:val="auto"/>
          <w:sz w:val="20"/>
          <w:szCs w:val="24"/>
        </w:rPr>
        <w:fldChar w:fldCharType="end"/>
      </w:r>
      <w:r w:rsidRPr="0063295E">
        <w:rPr>
          <w:color w:val="auto"/>
          <w:sz w:val="20"/>
          <w:szCs w:val="24"/>
        </w:rPr>
        <w:t>.cudenver.edu/users/fibrahim/CounselingMuslims_Case3.wmv</w:t>
      </w:r>
      <w:r w:rsidR="00150A11" w:rsidRPr="0063295E">
        <w:rPr>
          <w:color w:val="auto"/>
          <w:sz w:val="20"/>
        </w:rPr>
        <w:br/>
      </w:r>
    </w:p>
    <w:p w:rsidR="00150A11" w:rsidRPr="005228C3" w:rsidRDefault="00150A11" w:rsidP="00150A11">
      <w:pPr>
        <w:numPr>
          <w:ilvl w:val="0"/>
          <w:numId w:val="50"/>
        </w:numPr>
        <w:spacing w:after="0" w:afterAutospacing="0"/>
        <w:rPr>
          <w:b/>
          <w:sz w:val="20"/>
          <w:szCs w:val="24"/>
        </w:rPr>
      </w:pPr>
      <w:r w:rsidRPr="005228C3">
        <w:rPr>
          <w:b/>
          <w:sz w:val="20"/>
        </w:rPr>
        <w:t>Counseling Muslims – Case 4</w:t>
      </w:r>
    </w:p>
    <w:p w:rsidR="00150A11" w:rsidRPr="0063295E" w:rsidRDefault="0063295E" w:rsidP="00150A11">
      <w:pPr>
        <w:spacing w:after="0" w:afterAutospacing="0"/>
        <w:ind w:left="720"/>
        <w:rPr>
          <w:color w:val="auto"/>
          <w:sz w:val="20"/>
        </w:rPr>
      </w:pPr>
      <w:r w:rsidRPr="0063295E">
        <w:rPr>
          <w:color w:val="auto"/>
          <w:sz w:val="20"/>
          <w:szCs w:val="24"/>
        </w:rPr>
        <w:t>http://video</w:t>
      </w:r>
      <w:r w:rsidR="00BB1952">
        <w:rPr>
          <w:color w:val="auto"/>
          <w:sz w:val="20"/>
          <w:szCs w:val="24"/>
        </w:rPr>
        <w:fldChar w:fldCharType="begin"/>
      </w:r>
      <w:r w:rsidR="000A4B48">
        <w:instrText xml:space="preserve"> XE "</w:instrText>
      </w:r>
      <w:r w:rsidR="00EF4DCE">
        <w:rPr>
          <w:sz w:val="20"/>
        </w:rPr>
        <w:instrText>video</w:instrText>
      </w:r>
      <w:r w:rsidR="000A4B48">
        <w:instrText xml:space="preserve">" \b </w:instrText>
      </w:r>
      <w:r w:rsidR="00BB1952">
        <w:rPr>
          <w:color w:val="auto"/>
          <w:sz w:val="20"/>
          <w:szCs w:val="24"/>
        </w:rPr>
        <w:fldChar w:fldCharType="end"/>
      </w:r>
      <w:r w:rsidRPr="0063295E">
        <w:rPr>
          <w:color w:val="auto"/>
          <w:sz w:val="20"/>
          <w:szCs w:val="24"/>
        </w:rPr>
        <w:t>.cudenver.edu/users/fibrahim/CounselingMuslims_Case4.wmv</w:t>
      </w:r>
    </w:p>
    <w:p w:rsidR="00150A11" w:rsidRPr="0089415B" w:rsidRDefault="00150A11" w:rsidP="00150A11">
      <w:pPr>
        <w:spacing w:after="0" w:afterAutospacing="0"/>
        <w:rPr>
          <w:sz w:val="20"/>
          <w:szCs w:val="24"/>
        </w:rPr>
      </w:pPr>
    </w:p>
    <w:p w:rsidR="00150A11" w:rsidRPr="0089415B" w:rsidRDefault="00150A11" w:rsidP="00150A11">
      <w:pPr>
        <w:spacing w:after="0" w:afterAutospacing="0"/>
        <w:rPr>
          <w:sz w:val="20"/>
          <w:szCs w:val="24"/>
        </w:rPr>
      </w:pPr>
      <w:r w:rsidRPr="0089415B">
        <w:rPr>
          <w:sz w:val="20"/>
          <w:szCs w:val="24"/>
        </w:rPr>
        <w:tab/>
        <w:t xml:space="preserve">I am very grateful to Brian Yuhnke and </w:t>
      </w:r>
      <w:r>
        <w:rPr>
          <w:sz w:val="20"/>
          <w:szCs w:val="24"/>
        </w:rPr>
        <w:t xml:space="preserve">the </w:t>
      </w:r>
      <w:proofErr w:type="gramStart"/>
      <w:r>
        <w:rPr>
          <w:sz w:val="20"/>
          <w:szCs w:val="24"/>
        </w:rPr>
        <w:t>staff at CU Online</w:t>
      </w:r>
      <w:r w:rsidR="00BB1952">
        <w:rPr>
          <w:sz w:val="20"/>
          <w:szCs w:val="24"/>
        </w:rPr>
        <w:fldChar w:fldCharType="begin"/>
      </w:r>
      <w:r w:rsidR="00887384">
        <w:instrText xml:space="preserve"> XE "</w:instrText>
      </w:r>
      <w:r w:rsidR="00EF4DCE">
        <w:rPr>
          <w:rStyle w:val="apple-style-span"/>
          <w:color w:val="auto"/>
          <w:sz w:val="20"/>
          <w:szCs w:val="20"/>
        </w:rPr>
        <w:instrText>CU Online</w:instrText>
      </w:r>
      <w:r w:rsidR="00887384">
        <w:instrText xml:space="preserve">" \b </w:instrText>
      </w:r>
      <w:r w:rsidR="00BB1952">
        <w:rPr>
          <w:sz w:val="20"/>
          <w:szCs w:val="24"/>
        </w:rPr>
        <w:fldChar w:fldCharType="end"/>
      </w:r>
      <w:r>
        <w:rPr>
          <w:sz w:val="20"/>
          <w:szCs w:val="24"/>
        </w:rPr>
        <w:t xml:space="preserve"> </w:t>
      </w:r>
      <w:r w:rsidRPr="0089415B">
        <w:rPr>
          <w:sz w:val="20"/>
          <w:szCs w:val="24"/>
        </w:rPr>
        <w:t>for helping me complete</w:t>
      </w:r>
      <w:proofErr w:type="gramEnd"/>
      <w:r w:rsidRPr="0089415B">
        <w:rPr>
          <w:sz w:val="20"/>
          <w:szCs w:val="24"/>
        </w:rPr>
        <w:t xml:space="preserve"> this project. </w:t>
      </w:r>
      <w:r>
        <w:rPr>
          <w:sz w:val="20"/>
          <w:szCs w:val="24"/>
        </w:rPr>
        <w:t>T</w:t>
      </w:r>
      <w:r w:rsidRPr="0089415B">
        <w:rPr>
          <w:sz w:val="20"/>
          <w:szCs w:val="24"/>
        </w:rPr>
        <w:t xml:space="preserve">hey were </w:t>
      </w:r>
      <w:proofErr w:type="gramStart"/>
      <w:r w:rsidRPr="0089415B">
        <w:rPr>
          <w:sz w:val="20"/>
          <w:szCs w:val="24"/>
        </w:rPr>
        <w:t>supportive</w:t>
      </w:r>
      <w:r>
        <w:rPr>
          <w:sz w:val="20"/>
          <w:szCs w:val="24"/>
        </w:rPr>
        <w:t xml:space="preserve"> </w:t>
      </w:r>
      <w:r w:rsidRPr="0089415B">
        <w:rPr>
          <w:sz w:val="20"/>
          <w:szCs w:val="24"/>
        </w:rPr>
        <w:t xml:space="preserve"> and</w:t>
      </w:r>
      <w:proofErr w:type="gramEnd"/>
      <w:r w:rsidRPr="0089415B">
        <w:rPr>
          <w:sz w:val="20"/>
          <w:szCs w:val="24"/>
        </w:rPr>
        <w:t xml:space="preserve"> very professional.  It was truly a pleasure working with them.</w:t>
      </w:r>
      <w:r>
        <w:rPr>
          <w:sz w:val="20"/>
          <w:szCs w:val="24"/>
        </w:rPr>
        <w:t xml:space="preserve"> I was pleased to find out when I came to UCD that teaching projects like mine would be supported. </w:t>
      </w:r>
      <w:r w:rsidRPr="0089415B">
        <w:rPr>
          <w:sz w:val="20"/>
          <w:szCs w:val="24"/>
        </w:rPr>
        <w:t>Such assistance makes teaching and developing innovative projects a joy!</w:t>
      </w:r>
    </w:p>
    <w:p w:rsidR="00150A11" w:rsidRPr="000D2495" w:rsidRDefault="00150A11" w:rsidP="00150A11">
      <w:pPr>
        <w:spacing w:after="0" w:afterAutospacing="0"/>
        <w:rPr>
          <w:szCs w:val="24"/>
        </w:rPr>
      </w:pPr>
    </w:p>
    <w:p w:rsidR="0004580C" w:rsidRDefault="00150A11" w:rsidP="00150A11">
      <w:pPr>
        <w:pStyle w:val="ChH1"/>
      </w:pPr>
      <w:r>
        <w:br/>
      </w:r>
      <w:r>
        <w:br/>
      </w:r>
      <w:r>
        <w:br/>
      </w:r>
      <w:r>
        <w:br/>
      </w:r>
      <w:r>
        <w:br/>
      </w:r>
      <w:r>
        <w:br/>
      </w:r>
    </w:p>
    <w:p w:rsidR="0004580C" w:rsidRDefault="0004580C" w:rsidP="00150A11">
      <w:pPr>
        <w:pStyle w:val="ChH1"/>
      </w:pPr>
    </w:p>
    <w:p w:rsidR="00150A11" w:rsidRDefault="00150A11" w:rsidP="00150A11">
      <w:pPr>
        <w:pStyle w:val="ChH1"/>
        <w:rPr>
          <w:sz w:val="20"/>
        </w:rPr>
      </w:pPr>
      <w:r>
        <w:br/>
      </w:r>
      <w:r>
        <w:br/>
      </w:r>
      <w:r>
        <w:br/>
      </w:r>
      <w:r w:rsidRPr="0089415B">
        <w:t>Bio</w:t>
      </w:r>
    </w:p>
    <w:p w:rsidR="00707794" w:rsidRDefault="00150A11" w:rsidP="0004580C">
      <w:pPr>
        <w:pStyle w:val="Chbody"/>
        <w:sectPr w:rsidR="00707794" w:rsidSect="00FF2347">
          <w:type w:val="nextColumn"/>
          <w:pgSz w:w="8640" w:h="12960" w:code="197"/>
          <w:pgMar w:top="720" w:right="720" w:bottom="720" w:left="720" w:header="288" w:footer="288" w:gutter="360"/>
          <w:cols w:space="720"/>
        </w:sectPr>
      </w:pPr>
      <w:r w:rsidRPr="0089415B">
        <w:t>Farah A. Ibrahim is a professor in the Counseling Psychology and Counselor Education Program in the School of Education and Human Development</w:t>
      </w:r>
      <w:r w:rsidR="00BB1952">
        <w:fldChar w:fldCharType="begin"/>
      </w:r>
      <w:r w:rsidR="00887384">
        <w:instrText xml:space="preserve"> XE "</w:instrText>
      </w:r>
      <w:r w:rsidR="00887384" w:rsidRPr="00792DB9">
        <w:rPr>
          <w:szCs w:val="20"/>
        </w:rPr>
        <w:instrText>School of Education and Human Development</w:instrText>
      </w:r>
      <w:r w:rsidR="00887384">
        <w:instrText xml:space="preserve">" \b </w:instrText>
      </w:r>
      <w:r w:rsidR="00BB1952">
        <w:fldChar w:fldCharType="end"/>
      </w:r>
      <w:r w:rsidRPr="0089415B">
        <w:t xml:space="preserve"> at the University of Colorado Denver.  She is a fellow of the American Psychological Association (Society for Counseling Psychology), a licensed psychologist and the Book Review Editor for the International Journal for the Advancement of Counseling.  She is a South Asian immigrant and her research has focused on issues of culture in counseling, identity development, student development, immigrants, and organizational behavior. At UCD she teaches the following courses: Group counseling (with a culture and gender emphases), Multicultural counseling, Advanced Multicultural Topics (Focus, cultural assessment in counseling and psychotherapy), Mental health Diagnosis, Counseling theories,  Int</w:t>
      </w:r>
      <w:r>
        <w:t xml:space="preserve">roduction to School Counseling, </w:t>
      </w:r>
      <w:r w:rsidRPr="0089415B">
        <w:t>Fieldwork</w:t>
      </w:r>
      <w:r>
        <w:t xml:space="preserve"> </w:t>
      </w:r>
      <w:r w:rsidRPr="0089415B">
        <w:t>/</w:t>
      </w:r>
      <w:r>
        <w:t xml:space="preserve"> </w:t>
      </w:r>
      <w:r w:rsidRPr="0089415B">
        <w:t>Practicum in School Counseling, and Internship. Her current research projects include empirically assessing the efficacy of teaching for multicultural group work, and multicultural counseling courses.</w:t>
      </w:r>
      <w:r w:rsidRPr="000D2495">
        <w:t xml:space="preserve"> </w:t>
      </w:r>
    </w:p>
    <w:p w:rsidR="005162F5" w:rsidRPr="005E1529" w:rsidRDefault="005162F5" w:rsidP="005162F5">
      <w:pPr>
        <w:pStyle w:val="ChTitle"/>
        <w:rPr>
          <w:rFonts w:eastAsia="Cambria-Bold"/>
        </w:rPr>
      </w:pPr>
      <w:r w:rsidRPr="005E1529">
        <w:rPr>
          <w:rFonts w:eastAsia="Cambria-Bold"/>
        </w:rPr>
        <w:lastRenderedPageBreak/>
        <w:t>Chapter 12</w:t>
      </w:r>
      <w:r w:rsidRPr="005E1529">
        <w:rPr>
          <w:rFonts w:eastAsia="Cambria-Bold"/>
        </w:rPr>
        <w:br/>
      </w:r>
    </w:p>
    <w:p w:rsidR="005162F5" w:rsidRPr="00D040BE" w:rsidRDefault="005162F5" w:rsidP="005162F5">
      <w:pPr>
        <w:pStyle w:val="ChTitle"/>
        <w:rPr>
          <w:b w:val="0"/>
          <w:szCs w:val="24"/>
        </w:rPr>
      </w:pPr>
      <w:r w:rsidRPr="005E1529">
        <w:t>Improving the Design of PowerPoint</w:t>
      </w:r>
      <w:r w:rsidR="00BB1952">
        <w:fldChar w:fldCharType="begin"/>
      </w:r>
      <w:r w:rsidR="001439E5">
        <w:instrText xml:space="preserve"> XE "</w:instrText>
      </w:r>
      <w:r w:rsidR="001439E5" w:rsidRPr="00033BF7">
        <w:rPr>
          <w:sz w:val="20"/>
        </w:rPr>
        <w:instrText>PowerPoint</w:instrText>
      </w:r>
      <w:r w:rsidR="001439E5">
        <w:instrText xml:space="preserve">" \b </w:instrText>
      </w:r>
      <w:r w:rsidR="00BB1952">
        <w:fldChar w:fldCharType="end"/>
      </w:r>
      <w:r w:rsidRPr="005E1529">
        <w:t xml:space="preserve"> Presentations</w:t>
      </w:r>
      <w:r w:rsidRPr="005E1529">
        <w:br/>
      </w:r>
    </w:p>
    <w:p w:rsidR="005162F5" w:rsidRPr="005E1529" w:rsidRDefault="005162F5" w:rsidP="005162F5">
      <w:pPr>
        <w:pStyle w:val="ChAuthor"/>
        <w:rPr>
          <w:b/>
        </w:rPr>
      </w:pPr>
      <w:r w:rsidRPr="005E1529">
        <w:t>Patrick R. Lowenthal</w:t>
      </w:r>
      <w:r w:rsidRPr="005E1529">
        <w:br/>
      </w:r>
    </w:p>
    <w:p w:rsidR="005162F5" w:rsidRDefault="005162F5" w:rsidP="005162F5">
      <w:pPr>
        <w:spacing w:after="0" w:afterAutospacing="0"/>
        <w:ind w:firstLine="432"/>
        <w:rPr>
          <w:rFonts w:ascii="Helvetica" w:hAnsi="Helvetica"/>
          <w:b/>
          <w:sz w:val="18"/>
        </w:rPr>
      </w:pPr>
      <w:r w:rsidRPr="005F090C">
        <w:rPr>
          <w:sz w:val="20"/>
        </w:rPr>
        <w:t>The use of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5F090C">
        <w:rPr>
          <w:sz w:val="20"/>
        </w:rPr>
        <w:t xml:space="preserve"> has become ubiquitous; whether in a corporate meeting or a classroom, PowerPoint is commonplace. In fact, it is estimated that over 30 million PowerPoint presentations are given each day. The use of PowerPoint has increasingly received criticism regarding its</w:t>
      </w:r>
      <w:r>
        <w:rPr>
          <w:sz w:val="20"/>
        </w:rPr>
        <w:t xml:space="preserve"> misuse and overuse</w:t>
      </w:r>
      <w:r w:rsidRPr="005F090C">
        <w:rPr>
          <w:sz w:val="20"/>
        </w:rPr>
        <w:t xml:space="preserve">. The most notable critic of PowerPoint is Edward Tufte. In </w:t>
      </w:r>
      <w:r w:rsidRPr="00826484">
        <w:rPr>
          <w:i/>
          <w:sz w:val="20"/>
        </w:rPr>
        <w:t>The Cognitive Style of PowerPoint</w:t>
      </w:r>
      <w:r w:rsidRPr="005F090C">
        <w:rPr>
          <w:sz w:val="20"/>
        </w:rPr>
        <w:t xml:space="preserve">, Tufte (2003a) spends 27 pages highlighting various shortcomings of PowerPoint. In a later article, Tufte (2003b) even compares PowerPoint to a prescription drug whose side effects “induced stupidity, turned everyone into bores, wasted time, and degraded the quality and credibility of communication” (para 1). In the following </w:t>
      </w:r>
      <w:r>
        <w:rPr>
          <w:sz w:val="20"/>
        </w:rPr>
        <w:t>chapter</w:t>
      </w:r>
      <w:r w:rsidRPr="005F090C">
        <w:rPr>
          <w:sz w:val="20"/>
        </w:rPr>
        <w:t>, I briefly revisit some of the constraints of PowerPoint and then focus on a few message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sidRPr="005F090C">
        <w:rPr>
          <w:sz w:val="20"/>
        </w:rPr>
        <w:t xml:space="preserve"> principles I </w:t>
      </w:r>
      <w:r>
        <w:rPr>
          <w:sz w:val="20"/>
        </w:rPr>
        <w:t>apply</w:t>
      </w:r>
      <w:r w:rsidRPr="005F090C">
        <w:rPr>
          <w:sz w:val="20"/>
        </w:rPr>
        <w:t xml:space="preserve"> when creating PowerPoint presentations</w:t>
      </w:r>
      <w:r>
        <w:rPr>
          <w:sz w:val="20"/>
        </w:rPr>
        <w:t xml:space="preserve"> to alleviate or minimize possible issues or constraints.</w:t>
      </w:r>
      <w:r>
        <w:rPr>
          <w:sz w:val="20"/>
        </w:rPr>
        <w:br/>
      </w:r>
    </w:p>
    <w:p w:rsidR="005162F5" w:rsidRDefault="005162F5" w:rsidP="005162F5">
      <w:pPr>
        <w:pStyle w:val="ChH1"/>
        <w:rPr>
          <w:sz w:val="20"/>
        </w:rPr>
      </w:pPr>
      <w:r w:rsidRPr="005F090C">
        <w:t>Constraints of PowerPoint</w:t>
      </w:r>
      <w:r w:rsidR="00BB1952">
        <w:fldChar w:fldCharType="begin"/>
      </w:r>
      <w:r w:rsidR="001439E5">
        <w:instrText xml:space="preserve"> XE "</w:instrText>
      </w:r>
      <w:r w:rsidR="001439E5" w:rsidRPr="00033BF7">
        <w:rPr>
          <w:sz w:val="20"/>
          <w:szCs w:val="20"/>
        </w:rPr>
        <w:instrText>PowerPoint</w:instrText>
      </w:r>
      <w:r w:rsidR="001439E5">
        <w:instrText xml:space="preserve">" \b </w:instrText>
      </w:r>
      <w:r w:rsidR="00BB1952">
        <w:fldChar w:fldCharType="end"/>
      </w:r>
      <w:r w:rsidRPr="005F090C">
        <w:rPr>
          <w:rFonts w:ascii="MS Mincho" w:eastAsia="MS Mincho" w:hAnsi="MS Mincho" w:cs="MS Mincho" w:hint="eastAsia"/>
        </w:rPr>
        <w:t> </w:t>
      </w:r>
    </w:p>
    <w:p w:rsidR="005162F5" w:rsidRDefault="005162F5" w:rsidP="005162F5">
      <w:pPr>
        <w:widowControl w:val="0"/>
        <w:autoSpaceDE w:val="0"/>
        <w:autoSpaceDN w:val="0"/>
        <w:adjustRightInd w:val="0"/>
        <w:spacing w:after="0" w:afterAutospacing="0"/>
        <w:ind w:firstLine="432"/>
        <w:rPr>
          <w:sz w:val="20"/>
        </w:rPr>
      </w:pPr>
      <w:r w:rsidRPr="005F090C">
        <w:rPr>
          <w:sz w:val="20"/>
        </w:rPr>
        <w:t>Bad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5F090C">
        <w:rPr>
          <w:sz w:val="20"/>
        </w:rPr>
        <w:t xml:space="preserve"> presentations are commonplace. Whether it is the speaker who reads the slides line</w:t>
      </w:r>
      <w:r>
        <w:rPr>
          <w:sz w:val="20"/>
        </w:rPr>
        <w:t>-</w:t>
      </w:r>
      <w:r w:rsidRPr="005F090C">
        <w:rPr>
          <w:sz w:val="20"/>
        </w:rPr>
        <w:t>by</w:t>
      </w:r>
      <w:r>
        <w:rPr>
          <w:sz w:val="20"/>
        </w:rPr>
        <w:t>-</w:t>
      </w:r>
      <w:r w:rsidRPr="005F090C">
        <w:rPr>
          <w:sz w:val="20"/>
        </w:rPr>
        <w:t>line</w:t>
      </w:r>
      <w:r>
        <w:rPr>
          <w:sz w:val="20"/>
        </w:rPr>
        <w:t>,</w:t>
      </w:r>
      <w:r w:rsidRPr="005F090C">
        <w:rPr>
          <w:sz w:val="20"/>
        </w:rPr>
        <w:t xml:space="preserve">the </w:t>
      </w:r>
      <w:r>
        <w:rPr>
          <w:sz w:val="20"/>
        </w:rPr>
        <w:t xml:space="preserve">presenter </w:t>
      </w:r>
      <w:r w:rsidRPr="005F090C">
        <w:rPr>
          <w:sz w:val="20"/>
        </w:rPr>
        <w:t xml:space="preserve"> who is not sure how to advance each slide or the presentation where the slides are difficult (if not impossible) to read, we have all sat through--and perhaps even </w:t>
      </w:r>
      <w:r>
        <w:rPr>
          <w:sz w:val="20"/>
        </w:rPr>
        <w:t>given</w:t>
      </w:r>
      <w:r w:rsidRPr="005F090C">
        <w:rPr>
          <w:sz w:val="20"/>
        </w:rPr>
        <w:t xml:space="preserve">--some bad PowerPoint presentations. Tufte </w:t>
      </w:r>
      <w:r>
        <w:rPr>
          <w:sz w:val="20"/>
        </w:rPr>
        <w:t xml:space="preserve">has turned these common PowerPoint problems into an incisive </w:t>
      </w:r>
      <w:r w:rsidRPr="005F090C">
        <w:rPr>
          <w:sz w:val="20"/>
        </w:rPr>
        <w:t>criti</w:t>
      </w:r>
      <w:r>
        <w:rPr>
          <w:sz w:val="20"/>
        </w:rPr>
        <w:t>que</w:t>
      </w:r>
      <w:r w:rsidRPr="005F090C">
        <w:rPr>
          <w:sz w:val="20"/>
        </w:rPr>
        <w:t xml:space="preserve"> PowerPoint </w:t>
      </w:r>
      <w:r>
        <w:rPr>
          <w:sz w:val="20"/>
        </w:rPr>
        <w:t>of the tool</w:t>
      </w:r>
      <w:proofErr w:type="gramStart"/>
      <w:r>
        <w:rPr>
          <w:sz w:val="20"/>
        </w:rPr>
        <w:t>.</w:t>
      </w:r>
      <w:r w:rsidRPr="005F090C">
        <w:rPr>
          <w:sz w:val="20"/>
        </w:rPr>
        <w:t>.</w:t>
      </w:r>
      <w:proofErr w:type="gramEnd"/>
      <w:r w:rsidRPr="005F090C">
        <w:rPr>
          <w:sz w:val="20"/>
        </w:rPr>
        <w:t>(2003a)</w:t>
      </w:r>
      <w:r>
        <w:rPr>
          <w:sz w:val="20"/>
        </w:rPr>
        <w:t xml:space="preserve">. He begins by pointing out how </w:t>
      </w:r>
      <w:r w:rsidRPr="005F090C">
        <w:rPr>
          <w:sz w:val="20"/>
        </w:rPr>
        <w:t>PowerPoint’s low resolution makes it difficult to display information</w:t>
      </w:r>
      <w:r>
        <w:rPr>
          <w:sz w:val="20"/>
        </w:rPr>
        <w:t>-</w:t>
      </w:r>
      <w:r w:rsidRPr="005F090C">
        <w:rPr>
          <w:sz w:val="20"/>
        </w:rPr>
        <w:t>rich data. Tufte though isn't alone</w:t>
      </w:r>
      <w:r>
        <w:rPr>
          <w:sz w:val="20"/>
        </w:rPr>
        <w:t>;</w:t>
      </w:r>
      <w:r w:rsidRPr="005F090C">
        <w:rPr>
          <w:sz w:val="20"/>
        </w:rPr>
        <w:t xml:space="preserve"> critics and supporters </w:t>
      </w:r>
      <w:proofErr w:type="gramStart"/>
      <w:r w:rsidRPr="005F090C">
        <w:rPr>
          <w:sz w:val="20"/>
        </w:rPr>
        <w:t>alike</w:t>
      </w:r>
      <w:proofErr w:type="gramEnd"/>
      <w:r w:rsidRPr="005F090C">
        <w:rPr>
          <w:sz w:val="20"/>
        </w:rPr>
        <w:t> (Anderson &amp; Sommer, 1997; Sommer, 2003; Tufte, 2003a) agree that PowerPoint’s low resolution makes it difficult to display information</w:t>
      </w:r>
      <w:r>
        <w:rPr>
          <w:sz w:val="20"/>
        </w:rPr>
        <w:t>-</w:t>
      </w:r>
      <w:r w:rsidRPr="005F090C">
        <w:rPr>
          <w:sz w:val="20"/>
        </w:rPr>
        <w:t>rich or visually</w:t>
      </w:r>
      <w:r>
        <w:rPr>
          <w:sz w:val="20"/>
        </w:rPr>
        <w:t>-</w:t>
      </w:r>
      <w:r w:rsidRPr="005F090C">
        <w:rPr>
          <w:sz w:val="20"/>
        </w:rPr>
        <w:t>rich data with text alone. In fact, PowerPoint users are very familiar with running out of space on a PowerPoint slide. This problem leads many to put too much text on a slide or create presentations with hundreds of different slides. Another problem is that PowerPoint defaults to and encourages the use (and overuse) of bullet outlines which Tufte (2003a, 2003b) contends dilutes thought, narrative</w:t>
      </w:r>
      <w:r w:rsidR="00BB1952">
        <w:rPr>
          <w:sz w:val="20"/>
        </w:rPr>
        <w:fldChar w:fldCharType="begin"/>
      </w:r>
      <w:r w:rsidR="000A4B48">
        <w:instrText xml:space="preserve"> XE "</w:instrText>
      </w:r>
      <w:r w:rsidR="00EF4DCE">
        <w:rPr>
          <w:sz w:val="20"/>
        </w:rPr>
        <w:instrText>narrative</w:instrText>
      </w:r>
      <w:r w:rsidR="000A4B48">
        <w:instrText xml:space="preserve">" \b </w:instrText>
      </w:r>
      <w:r w:rsidR="00BB1952">
        <w:rPr>
          <w:sz w:val="20"/>
        </w:rPr>
        <w:fldChar w:fldCharType="end"/>
      </w:r>
      <w:r w:rsidRPr="005F090C">
        <w:rPr>
          <w:sz w:val="20"/>
        </w:rPr>
        <w:t xml:space="preserve">, and data. Tufte also criticizes PowerPoint for being deeply hierarchical and linear. The deeply hierarchical and linear structure of PowerPoint no doubt </w:t>
      </w:r>
      <w:r w:rsidRPr="008F4357">
        <w:rPr>
          <w:i/>
          <w:sz w:val="20"/>
        </w:rPr>
        <w:t xml:space="preserve">influences </w:t>
      </w:r>
      <w:r w:rsidRPr="005F090C">
        <w:rPr>
          <w:sz w:val="20"/>
        </w:rPr>
        <w:t xml:space="preserve">how one uses PowerPoint and delivers presentations. Finally, Tufte argues that </w:t>
      </w:r>
      <w:r>
        <w:rPr>
          <w:sz w:val="20"/>
        </w:rPr>
        <w:t>PowerPoint</w:t>
      </w:r>
      <w:r w:rsidRPr="005F090C">
        <w:rPr>
          <w:sz w:val="20"/>
        </w:rPr>
        <w:t xml:space="preserve"> encourages users to be more preoccupied with format, conspicuous decoration, and phluff rather than on the content of the presentation (see Lowenthal &amp; White, 2008, for a review of Tufte's </w:t>
      </w:r>
      <w:r w:rsidRPr="008F4357">
        <w:rPr>
          <w:i/>
          <w:sz w:val="20"/>
        </w:rPr>
        <w:t>The Cognitive Style of PowerPoint</w:t>
      </w:r>
      <w:r w:rsidRPr="005F090C">
        <w:rPr>
          <w:sz w:val="20"/>
        </w:rPr>
        <w:t>).</w:t>
      </w:r>
      <w:r w:rsidRPr="005F090C">
        <w:rPr>
          <w:rFonts w:ascii="MS Mincho" w:eastAsia="MS Mincho" w:hAnsi="MS Mincho" w:cs="MS Mincho" w:hint="eastAsia"/>
          <w:sz w:val="20"/>
        </w:rPr>
        <w:t>  </w:t>
      </w:r>
    </w:p>
    <w:p w:rsidR="005162F5" w:rsidRPr="00E93A68" w:rsidRDefault="005162F5" w:rsidP="005162F5">
      <w:pPr>
        <w:widowControl w:val="0"/>
        <w:autoSpaceDE w:val="0"/>
        <w:autoSpaceDN w:val="0"/>
        <w:adjustRightInd w:val="0"/>
        <w:spacing w:after="0" w:afterAutospacing="0"/>
        <w:ind w:firstLine="432"/>
        <w:rPr>
          <w:sz w:val="20"/>
        </w:rPr>
      </w:pPr>
      <w:r w:rsidRPr="005F090C">
        <w:rPr>
          <w:sz w:val="20"/>
        </w:rPr>
        <w:t>Regular users of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5F090C">
        <w:rPr>
          <w:sz w:val="20"/>
        </w:rPr>
        <w:t xml:space="preserve"> can probably identify a number of other constraints of PowerPoint</w:t>
      </w:r>
      <w:r>
        <w:rPr>
          <w:sz w:val="20"/>
        </w:rPr>
        <w:t xml:space="preserve"> use</w:t>
      </w:r>
      <w:r w:rsidRPr="005F090C">
        <w:rPr>
          <w:sz w:val="20"/>
        </w:rPr>
        <w:t xml:space="preserve">. </w:t>
      </w:r>
      <w:r>
        <w:rPr>
          <w:sz w:val="20"/>
        </w:rPr>
        <w:t>For instance, I have argued</w:t>
      </w:r>
      <w:r w:rsidRPr="005F090C">
        <w:rPr>
          <w:sz w:val="20"/>
        </w:rPr>
        <w:t xml:space="preserve"> before that PowerPoint can often encourage teacher-centered, screen-centered, and technology-centered instruction (Lowenthal, 2005). However, it is important for us to remember that like any piece of technology, PowerPoint has affordances and constraints. Despite the shortcomings of day-to-day use, PowerPoint is not inherently evil—nor is it neutral. </w:t>
      </w:r>
      <w:r>
        <w:rPr>
          <w:sz w:val="20"/>
        </w:rPr>
        <w:t>Others have pointed out that</w:t>
      </w:r>
      <w:r w:rsidRPr="005F090C">
        <w:rPr>
          <w:sz w:val="20"/>
        </w:rPr>
        <w:t xml:space="preserve"> </w:t>
      </w:r>
      <w:r>
        <w:rPr>
          <w:sz w:val="20"/>
        </w:rPr>
        <w:t xml:space="preserve">many of the </w:t>
      </w:r>
      <w:r w:rsidRPr="005F090C">
        <w:rPr>
          <w:sz w:val="20"/>
        </w:rPr>
        <w:t xml:space="preserve">problems </w:t>
      </w:r>
      <w:r>
        <w:rPr>
          <w:sz w:val="20"/>
        </w:rPr>
        <w:t xml:space="preserve">associated with PowerPoint </w:t>
      </w:r>
      <w:r w:rsidRPr="005F090C">
        <w:rPr>
          <w:sz w:val="20"/>
        </w:rPr>
        <w:t>are typically more the presenter</w:t>
      </w:r>
      <w:r>
        <w:rPr>
          <w:sz w:val="20"/>
        </w:rPr>
        <w:t>’</w:t>
      </w:r>
      <w:r w:rsidRPr="005F090C">
        <w:rPr>
          <w:sz w:val="20"/>
        </w:rPr>
        <w:t>s fault than the software application itself</w:t>
      </w:r>
      <w:r>
        <w:rPr>
          <w:sz w:val="20"/>
        </w:rPr>
        <w:t xml:space="preserve"> (Doumont, 2005)</w:t>
      </w:r>
      <w:r w:rsidRPr="005F090C">
        <w:rPr>
          <w:sz w:val="20"/>
        </w:rPr>
        <w:t xml:space="preserve">. </w:t>
      </w:r>
    </w:p>
    <w:p w:rsidR="005162F5" w:rsidRDefault="005162F5" w:rsidP="005162F5">
      <w:pPr>
        <w:widowControl w:val="0"/>
        <w:autoSpaceDE w:val="0"/>
        <w:autoSpaceDN w:val="0"/>
        <w:adjustRightInd w:val="0"/>
        <w:spacing w:after="0" w:afterAutospacing="0"/>
        <w:ind w:firstLine="432"/>
        <w:rPr>
          <w:sz w:val="20"/>
        </w:rPr>
      </w:pPr>
    </w:p>
    <w:p w:rsidR="005162F5" w:rsidRDefault="005162F5" w:rsidP="005162F5">
      <w:pPr>
        <w:widowControl w:val="0"/>
        <w:autoSpaceDE w:val="0"/>
        <w:autoSpaceDN w:val="0"/>
        <w:adjustRightInd w:val="0"/>
        <w:spacing w:after="0" w:afterAutospacing="0"/>
        <w:ind w:firstLine="432"/>
        <w:rPr>
          <w:sz w:val="20"/>
        </w:rPr>
      </w:pPr>
    </w:p>
    <w:p w:rsidR="005162F5" w:rsidRDefault="005162F5" w:rsidP="005162F5">
      <w:pPr>
        <w:widowControl w:val="0"/>
        <w:autoSpaceDE w:val="0"/>
        <w:autoSpaceDN w:val="0"/>
        <w:adjustRightInd w:val="0"/>
        <w:spacing w:after="0" w:afterAutospacing="0"/>
        <w:ind w:firstLine="432"/>
        <w:rPr>
          <w:rFonts w:ascii="Helvetica" w:hAnsi="Helvetica"/>
          <w:b/>
          <w:bCs/>
          <w:sz w:val="18"/>
          <w:szCs w:val="32"/>
        </w:rPr>
      </w:pPr>
      <w:r w:rsidRPr="005F090C">
        <w:rPr>
          <w:sz w:val="20"/>
        </w:rPr>
        <w:t>While many of the shortcomings of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5F090C">
        <w:rPr>
          <w:sz w:val="20"/>
        </w:rPr>
        <w:t xml:space="preserve"> </w:t>
      </w:r>
      <w:r>
        <w:rPr>
          <w:sz w:val="20"/>
        </w:rPr>
        <w:t xml:space="preserve">use </w:t>
      </w:r>
      <w:r w:rsidRPr="005F090C">
        <w:rPr>
          <w:sz w:val="20"/>
        </w:rPr>
        <w:t>can be worked around (e.g., the low resolution of PowerPoint can be addressed by using less text, more information</w:t>
      </w:r>
      <w:r>
        <w:rPr>
          <w:sz w:val="20"/>
        </w:rPr>
        <w:t>-</w:t>
      </w:r>
      <w:r w:rsidRPr="005F090C">
        <w:rPr>
          <w:sz w:val="20"/>
        </w:rPr>
        <w:t xml:space="preserve">rich images, and giving out handouts), there comes a time when we must realize that </w:t>
      </w:r>
      <w:r>
        <w:rPr>
          <w:sz w:val="20"/>
        </w:rPr>
        <w:t>certain presentations—whether because of context or audience or a number of other factors—might be improved by not using PowerPoint.</w:t>
      </w:r>
      <w:r>
        <w:rPr>
          <w:rFonts w:ascii="Times New Roman" w:hAnsi="Times New Roman"/>
          <w:sz w:val="20"/>
          <w:szCs w:val="32"/>
        </w:rPr>
        <w:br/>
      </w:r>
    </w:p>
    <w:p w:rsidR="005162F5" w:rsidRPr="00C535D8" w:rsidRDefault="005162F5" w:rsidP="005162F5">
      <w:pPr>
        <w:pStyle w:val="ChH1"/>
      </w:pPr>
      <w:r w:rsidRPr="00AB1AF8">
        <w:t>Improving the Design of PowerPoint</w:t>
      </w:r>
      <w:r w:rsidR="00BB1952">
        <w:fldChar w:fldCharType="begin"/>
      </w:r>
      <w:r w:rsidR="001439E5">
        <w:instrText xml:space="preserve"> XE "</w:instrText>
      </w:r>
      <w:r w:rsidR="001439E5" w:rsidRPr="00033BF7">
        <w:rPr>
          <w:sz w:val="20"/>
          <w:szCs w:val="20"/>
        </w:rPr>
        <w:instrText>PowerPoint</w:instrText>
      </w:r>
      <w:r w:rsidR="001439E5">
        <w:instrText xml:space="preserve">" \b </w:instrText>
      </w:r>
      <w:r w:rsidR="00BB1952">
        <w:fldChar w:fldCharType="end"/>
      </w:r>
      <w:r w:rsidRPr="00AB1AF8">
        <w:t xml:space="preserve"> Slides</w:t>
      </w:r>
      <w:r w:rsidRPr="00C535D8">
        <w:t> </w:t>
      </w:r>
      <w:r w:rsidRPr="00C535D8">
        <w:rPr>
          <w:rFonts w:ascii="MS Mincho" w:eastAsia="MS Mincho" w:hAnsi="MS Mincho" w:cs="MS Mincho" w:hint="eastAsia"/>
        </w:rPr>
        <w:t> </w:t>
      </w:r>
    </w:p>
    <w:p w:rsidR="005162F5" w:rsidRDefault="005162F5" w:rsidP="005162F5">
      <w:pPr>
        <w:spacing w:after="0" w:afterAutospacing="0"/>
        <w:ind w:firstLine="432"/>
        <w:rPr>
          <w:sz w:val="20"/>
        </w:rPr>
      </w:pPr>
      <w:r w:rsidRPr="00C535D8">
        <w:rPr>
          <w:sz w:val="20"/>
        </w:rPr>
        <w:t>Many of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C535D8">
        <w:rPr>
          <w:sz w:val="20"/>
        </w:rPr>
        <w:t xml:space="preserve">’s problems could be alleviated with proper forethought and planning--and most importantly, knowing when not to use it. </w:t>
      </w:r>
      <w:r>
        <w:rPr>
          <w:sz w:val="20"/>
        </w:rPr>
        <w:t>There are essentially three phases involved in conducting a PowerPoint presentation: (a) creation of the PowerPoint presentation; (b) presenting the PowerPoint presentation; and (c) distributing the PowerPoint presentation. While the focus of this chapter is primarily on the creation phase, the way we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Pr>
          <w:sz w:val="20"/>
        </w:rPr>
        <w:t xml:space="preserve"> our PowerPoint presentations often influences how we present it and therefore we must think about all three phases every step of the way.</w:t>
      </w:r>
    </w:p>
    <w:p w:rsidR="005162F5" w:rsidRPr="004F2911" w:rsidRDefault="005162F5" w:rsidP="005162F5">
      <w:pPr>
        <w:spacing w:after="0" w:afterAutospacing="0"/>
        <w:ind w:firstLine="432"/>
        <w:rPr>
          <w:sz w:val="20"/>
        </w:rPr>
      </w:pPr>
      <w:r w:rsidRPr="00C535D8">
        <w:rPr>
          <w:sz w:val="20"/>
        </w:rPr>
        <w:t>The ACE model</w:t>
      </w:r>
      <w:r w:rsidR="00BB1952">
        <w:rPr>
          <w:sz w:val="20"/>
        </w:rPr>
        <w:fldChar w:fldCharType="begin"/>
      </w:r>
      <w:r w:rsidR="000A4B48">
        <w:instrText xml:space="preserve"> XE "</w:instrText>
      </w:r>
      <w:r w:rsidR="00EF4DCE">
        <w:rPr>
          <w:sz w:val="20"/>
        </w:rPr>
        <w:instrText>ACE model</w:instrText>
      </w:r>
      <w:r w:rsidR="000A4B48">
        <w:instrText xml:space="preserve">" \b </w:instrText>
      </w:r>
      <w:r w:rsidR="00BB1952">
        <w:rPr>
          <w:sz w:val="20"/>
        </w:rPr>
        <w:fldChar w:fldCharType="end"/>
      </w:r>
      <w:r w:rsidRPr="00C535D8">
        <w:rPr>
          <w:sz w:val="20"/>
        </w:rPr>
        <w:t xml:space="preserve"> is a cyclical process used to create instructional visuals (Lohr, 2003) that </w:t>
      </w:r>
      <w:r>
        <w:rPr>
          <w:sz w:val="20"/>
        </w:rPr>
        <w:t>I use to help me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Pr>
          <w:sz w:val="20"/>
        </w:rPr>
        <w:t xml:space="preserve"> effective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Pr>
          <w:sz w:val="20"/>
        </w:rPr>
        <w:t xml:space="preserve"> presentations</w:t>
      </w:r>
      <w:proofErr w:type="gramStart"/>
      <w:r>
        <w:rPr>
          <w:sz w:val="20"/>
        </w:rPr>
        <w:t>.</w:t>
      </w:r>
      <w:r w:rsidRPr="00C535D8">
        <w:rPr>
          <w:sz w:val="20"/>
        </w:rPr>
        <w:t>.</w:t>
      </w:r>
      <w:proofErr w:type="gramEnd"/>
      <w:r w:rsidRPr="00C535D8">
        <w:rPr>
          <w:sz w:val="20"/>
        </w:rPr>
        <w:t xml:space="preserve"> ACE stands for analyze, create, and evaluate. I have found the ACE model is a very useful guide when creating PowerPoint presentations or any type of instructional visual. We typically do not think of PowerPoint presentations as instructional visuals</w:t>
      </w:r>
      <w:r>
        <w:rPr>
          <w:sz w:val="20"/>
        </w:rPr>
        <w:t>, but g</w:t>
      </w:r>
      <w:r w:rsidRPr="00C535D8">
        <w:rPr>
          <w:sz w:val="20"/>
        </w:rPr>
        <w:t>ood PowerPoint presentations</w:t>
      </w:r>
      <w:r>
        <w:rPr>
          <w:sz w:val="20"/>
        </w:rPr>
        <w:t xml:space="preserve"> are just this--</w:t>
      </w:r>
      <w:r w:rsidRPr="00C535D8">
        <w:rPr>
          <w:sz w:val="20"/>
        </w:rPr>
        <w:t>instructional visuals connected through a narrative</w:t>
      </w:r>
      <w:r w:rsidR="00BB1952">
        <w:rPr>
          <w:sz w:val="20"/>
        </w:rPr>
        <w:fldChar w:fldCharType="begin"/>
      </w:r>
      <w:r w:rsidR="000A4B48">
        <w:instrText xml:space="preserve"> XE "</w:instrText>
      </w:r>
      <w:r w:rsidR="00EF4DCE">
        <w:rPr>
          <w:sz w:val="20"/>
        </w:rPr>
        <w:instrText>narrative</w:instrText>
      </w:r>
      <w:r w:rsidR="000A4B48">
        <w:instrText xml:space="preserve">" \b </w:instrText>
      </w:r>
      <w:r w:rsidR="00BB1952">
        <w:rPr>
          <w:sz w:val="20"/>
        </w:rPr>
        <w:fldChar w:fldCharType="end"/>
      </w:r>
      <w:r w:rsidRPr="00C535D8">
        <w:rPr>
          <w:sz w:val="20"/>
        </w:rPr>
        <w:t>. Therefore, I will briefly elaborate on each component of the ACE model.</w:t>
      </w:r>
      <w:r>
        <w:rPr>
          <w:sz w:val="20"/>
        </w:rPr>
        <w:br/>
      </w:r>
    </w:p>
    <w:p w:rsidR="005162F5" w:rsidRDefault="005162F5" w:rsidP="005162F5">
      <w:pPr>
        <w:pStyle w:val="ChH2"/>
        <w:rPr>
          <w:rFonts w:ascii="Times New Roman" w:hAnsi="Times New Roman"/>
          <w:sz w:val="20"/>
        </w:rPr>
      </w:pPr>
      <w:r w:rsidRPr="00C535D8">
        <w:t>Analyze</w:t>
      </w:r>
      <w:r w:rsidRPr="00C535D8">
        <w:rPr>
          <w:rFonts w:ascii="MS Mincho" w:eastAsia="MS Mincho" w:hAnsi="MS Mincho" w:cs="MS Mincho" w:hint="eastAsia"/>
        </w:rPr>
        <w:t> </w:t>
      </w:r>
    </w:p>
    <w:p w:rsidR="005162F5" w:rsidRDefault="005162F5" w:rsidP="005162F5">
      <w:pPr>
        <w:spacing w:after="0" w:afterAutospacing="0"/>
        <w:ind w:firstLine="432"/>
        <w:rPr>
          <w:sz w:val="20"/>
        </w:rPr>
      </w:pPr>
      <w:r w:rsidRPr="00C535D8">
        <w:rPr>
          <w:sz w:val="20"/>
        </w:rPr>
        <w:t>The first step in the ACE model</w:t>
      </w:r>
      <w:r w:rsidR="00BB1952">
        <w:rPr>
          <w:sz w:val="20"/>
        </w:rPr>
        <w:fldChar w:fldCharType="begin"/>
      </w:r>
      <w:r w:rsidR="000A4B48">
        <w:instrText xml:space="preserve"> XE "</w:instrText>
      </w:r>
      <w:r w:rsidR="00EF4DCE">
        <w:rPr>
          <w:sz w:val="20"/>
        </w:rPr>
        <w:instrText>ACE model</w:instrText>
      </w:r>
      <w:r w:rsidR="000A4B48">
        <w:instrText xml:space="preserve">" \b </w:instrText>
      </w:r>
      <w:r w:rsidR="00BB1952">
        <w:rPr>
          <w:sz w:val="20"/>
        </w:rPr>
        <w:fldChar w:fldCharType="end"/>
      </w:r>
      <w:r w:rsidRPr="00C535D8">
        <w:rPr>
          <w:sz w:val="20"/>
        </w:rPr>
        <w:t xml:space="preserve"> is to analyze. We should begin by asking ourselves, “What do our learners need to know and be able to do?” </w:t>
      </w:r>
      <w:proofErr w:type="gramStart"/>
      <w:r w:rsidRPr="00C535D8">
        <w:rPr>
          <w:sz w:val="20"/>
        </w:rPr>
        <w:t>and  “</w:t>
      </w:r>
      <w:proofErr w:type="gramEnd"/>
      <w:r w:rsidRPr="00C535D8">
        <w:rPr>
          <w:sz w:val="20"/>
        </w:rPr>
        <w:t>How can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C535D8">
        <w:rPr>
          <w:sz w:val="20"/>
        </w:rPr>
        <w:t xml:space="preserve"> help accomplish this?.”  There are times when using PowerPoint might be very appropriate (e.g., when giving a keynote), but there are times (e.g., when leading a small intimate meeting--like round table session at a conference) when PowerPoint is most likely not only inappropriate but also possibly even problematic because of the distance it can create between a presenter and his or her audience.</w:t>
      </w:r>
    </w:p>
    <w:p w:rsidR="005162F5" w:rsidRDefault="005162F5" w:rsidP="005162F5">
      <w:pPr>
        <w:spacing w:after="0" w:afterAutospacing="0"/>
        <w:ind w:firstLine="432"/>
        <w:rPr>
          <w:rFonts w:ascii="Helvetica" w:hAnsi="Helvetica"/>
          <w:b/>
          <w:bCs/>
          <w:i/>
          <w:iCs/>
          <w:sz w:val="18"/>
        </w:rPr>
      </w:pPr>
      <w:r w:rsidRPr="00C535D8">
        <w:rPr>
          <w:sz w:val="20"/>
        </w:rPr>
        <w:t>Part of this stage of the model involves analyzing one's audience. Among other things, understanding one's audience helps in deciding whether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C535D8">
        <w:rPr>
          <w:sz w:val="20"/>
        </w:rPr>
        <w:t xml:space="preserve"> is an appropriate tool to use. Knowledge of one's audience should also help one determine the look and feel of the overall presentation as well as the basic content. In addition to analyzing one's audience,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C535D8">
        <w:rPr>
          <w:sz w:val="20"/>
        </w:rPr>
        <w:t xml:space="preserve"> should also spend time analyzing where they will be giving t</w:t>
      </w:r>
      <w:r>
        <w:rPr>
          <w:sz w:val="20"/>
        </w:rPr>
        <w:t>he PowerPoint presentation (i.e</w:t>
      </w:r>
      <w:r w:rsidRPr="00C535D8">
        <w:rPr>
          <w:sz w:val="20"/>
        </w:rPr>
        <w:t>., the learning environment). This is easier done when one teaches in the same classroom week by week. However</w:t>
      </w:r>
      <w:proofErr w:type="gramStart"/>
      <w:r w:rsidRPr="00C535D8">
        <w:rPr>
          <w:sz w:val="20"/>
        </w:rPr>
        <w:t>,</w:t>
      </w:r>
      <w:r>
        <w:rPr>
          <w:sz w:val="20"/>
        </w:rPr>
        <w:t xml:space="preserve"> </w:t>
      </w:r>
      <w:r w:rsidRPr="00C535D8">
        <w:rPr>
          <w:sz w:val="20"/>
        </w:rPr>
        <w:t xml:space="preserve"> I</w:t>
      </w:r>
      <w:proofErr w:type="gramEnd"/>
      <w:r w:rsidRPr="00C535D8">
        <w:rPr>
          <w:sz w:val="20"/>
        </w:rPr>
        <w:t xml:space="preserve"> have often found myself giving a presentation for the first time in a strange room where I run into the unexpected (e.g., lights that don't dim appropriately). While there are a number of rules of thumb </w:t>
      </w:r>
      <w:r>
        <w:rPr>
          <w:sz w:val="20"/>
        </w:rPr>
        <w:t>one can</w:t>
      </w:r>
      <w:r w:rsidRPr="00C535D8">
        <w:rPr>
          <w:sz w:val="20"/>
        </w:rPr>
        <w:t xml:space="preserve"> follow when creating PowerPoint presentations (e.g., the 10</w:t>
      </w:r>
      <w:r>
        <w:rPr>
          <w:sz w:val="20"/>
        </w:rPr>
        <w:t>/20/30</w:t>
      </w:r>
      <w:r w:rsidRPr="00C535D8">
        <w:rPr>
          <w:sz w:val="20"/>
        </w:rPr>
        <w:t xml:space="preserve"> rule</w:t>
      </w:r>
      <w:r>
        <w:rPr>
          <w:sz w:val="20"/>
        </w:rPr>
        <w:t>—states that you should use only 10 slides, talk for no more than 20 minutes, and never use a font smaller than 30 points--see Kawaski, 2005, for more on this rule</w:t>
      </w:r>
      <w:r w:rsidRPr="00C535D8">
        <w:rPr>
          <w:sz w:val="20"/>
        </w:rPr>
        <w:t xml:space="preserve">), they all tend to assume a "typical" learning environment. But whether I decide to use a 20 point font or a 40 point font should depend more on the learning environment (or my audience) than on some rule of thumb. For example, a 40 point font is probably perfect for a keynote address but too large for an online course where learners will be reading the slides on a computer screen in front of them. Further, some </w:t>
      </w:r>
      <w:r>
        <w:rPr>
          <w:sz w:val="20"/>
        </w:rPr>
        <w:t>environments</w:t>
      </w:r>
      <w:r w:rsidRPr="00C535D8">
        <w:rPr>
          <w:sz w:val="20"/>
        </w:rPr>
        <w:t xml:space="preserve"> </w:t>
      </w:r>
      <w:r>
        <w:rPr>
          <w:sz w:val="20"/>
        </w:rPr>
        <w:t xml:space="preserve">(whether a classroom or a presentation hall) </w:t>
      </w:r>
      <w:r w:rsidRPr="00C535D8">
        <w:rPr>
          <w:sz w:val="20"/>
        </w:rPr>
        <w:t xml:space="preserve">are not conducive for PowerPoint presentations (e.g., </w:t>
      </w:r>
      <w:r w:rsidRPr="00C535D8">
        <w:rPr>
          <w:sz w:val="20"/>
        </w:rPr>
        <w:lastRenderedPageBreak/>
        <w:t xml:space="preserve">they might not have an LCD projector) and this should be taken into consideration before </w:t>
      </w:r>
      <w:r>
        <w:rPr>
          <w:sz w:val="20"/>
        </w:rPr>
        <w:t>a presentation is ever given.  Therefore, the main things to consider during the analyze phase are your purpose, audience, and environment.</w:t>
      </w:r>
      <w:r>
        <w:rPr>
          <w:sz w:val="20"/>
        </w:rPr>
        <w:br/>
      </w:r>
    </w:p>
    <w:p w:rsidR="005162F5" w:rsidRDefault="005162F5" w:rsidP="005162F5">
      <w:pPr>
        <w:pStyle w:val="ChH2"/>
        <w:rPr>
          <w:sz w:val="20"/>
        </w:rPr>
      </w:pPr>
      <w:r w:rsidRPr="00C535D8">
        <w:t>Create</w:t>
      </w:r>
      <w:r w:rsidRPr="00C535D8">
        <w:rPr>
          <w:rFonts w:ascii="MS Mincho" w:eastAsia="MS Mincho" w:hAnsi="MS Mincho" w:cs="MS Mincho" w:hint="eastAsia"/>
        </w:rPr>
        <w:t> </w:t>
      </w:r>
    </w:p>
    <w:p w:rsidR="005162F5" w:rsidRPr="00C535D8" w:rsidRDefault="005162F5" w:rsidP="005162F5">
      <w:pPr>
        <w:spacing w:after="0" w:afterAutospacing="0"/>
        <w:ind w:firstLine="432"/>
        <w:rPr>
          <w:sz w:val="20"/>
        </w:rPr>
      </w:pPr>
      <w:r w:rsidRPr="00C535D8">
        <w:rPr>
          <w:sz w:val="20"/>
        </w:rPr>
        <w:t>The second step of the ACE model</w:t>
      </w:r>
      <w:r w:rsidR="00BB1952">
        <w:rPr>
          <w:sz w:val="20"/>
        </w:rPr>
        <w:fldChar w:fldCharType="begin"/>
      </w:r>
      <w:r w:rsidR="000A4B48">
        <w:instrText xml:space="preserve"> XE "</w:instrText>
      </w:r>
      <w:r w:rsidR="00EF4DCE">
        <w:rPr>
          <w:sz w:val="20"/>
        </w:rPr>
        <w:instrText>ACE model</w:instrText>
      </w:r>
      <w:r w:rsidR="000A4B48">
        <w:instrText xml:space="preserve">" \b </w:instrText>
      </w:r>
      <w:r w:rsidR="00BB1952">
        <w:rPr>
          <w:sz w:val="20"/>
        </w:rPr>
        <w:fldChar w:fldCharType="end"/>
      </w:r>
      <w:r w:rsidRPr="00C535D8">
        <w:rPr>
          <w:sz w:val="20"/>
        </w:rPr>
        <w:t xml:space="preserve"> involves creating the instructional visuals. This involves deciding both the structure and focus of the presentation as well as</w:t>
      </w:r>
    </w:p>
    <w:p w:rsidR="005162F5" w:rsidRDefault="005162F5" w:rsidP="005162F5">
      <w:pPr>
        <w:spacing w:after="0" w:afterAutospacing="0"/>
        <w:rPr>
          <w:sz w:val="20"/>
        </w:rPr>
      </w:pPr>
      <w:proofErr w:type="gramStart"/>
      <w:r w:rsidRPr="00C535D8">
        <w:rPr>
          <w:sz w:val="20"/>
        </w:rPr>
        <w:t>the</w:t>
      </w:r>
      <w:proofErr w:type="gramEnd"/>
      <w:r w:rsidRPr="00C535D8">
        <w:rPr>
          <w:sz w:val="20"/>
        </w:rPr>
        <w:t xml:space="preserve">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sidRPr="00C535D8">
        <w:rPr>
          <w:sz w:val="20"/>
        </w:rPr>
        <w:t xml:space="preserve"> and make-up of each slide. </w:t>
      </w:r>
      <w:r>
        <w:rPr>
          <w:sz w:val="20"/>
        </w:rPr>
        <w:t>(</w:t>
      </w:r>
      <w:r w:rsidRPr="00C535D8">
        <w:rPr>
          <w:sz w:val="20"/>
        </w:rPr>
        <w:t xml:space="preserve">A thorough discussion of </w:t>
      </w:r>
      <w:r>
        <w:rPr>
          <w:sz w:val="20"/>
        </w:rPr>
        <w:t xml:space="preserve">alternative </w:t>
      </w:r>
      <w:r w:rsidRPr="00C535D8">
        <w:rPr>
          <w:sz w:val="20"/>
        </w:rPr>
        <w:t>ways to create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C535D8">
        <w:rPr>
          <w:sz w:val="20"/>
        </w:rPr>
        <w:t xml:space="preserve"> pre</w:t>
      </w:r>
      <w:r>
        <w:rPr>
          <w:sz w:val="20"/>
        </w:rPr>
        <w:t>sentations</w:t>
      </w:r>
      <w:r w:rsidRPr="00C535D8">
        <w:rPr>
          <w:sz w:val="20"/>
        </w:rPr>
        <w:t xml:space="preserve"> is beyond the scope of this chapter; see Duarte's (2008) </w:t>
      </w:r>
      <w:r w:rsidRPr="009C4592">
        <w:rPr>
          <w:i/>
          <w:sz w:val="20"/>
        </w:rPr>
        <w:t>slide:ology: The Art and Science of Creating Great Presentations</w:t>
      </w:r>
      <w:r w:rsidRPr="00C535D8">
        <w:rPr>
          <w:sz w:val="20"/>
        </w:rPr>
        <w:t xml:space="preserve"> or Reynolds (2008) </w:t>
      </w:r>
      <w:r w:rsidRPr="009C4592">
        <w:rPr>
          <w:i/>
          <w:sz w:val="20"/>
        </w:rPr>
        <w:t>Presentation Zen: Simple Ideas on Presentation Design and Delivery</w:t>
      </w:r>
      <w:r w:rsidRPr="00C535D8">
        <w:rPr>
          <w:sz w:val="20"/>
        </w:rPr>
        <w:t> as two great books that do this very well.</w:t>
      </w:r>
      <w:r>
        <w:rPr>
          <w:sz w:val="20"/>
        </w:rPr>
        <w:t>)</w:t>
      </w:r>
      <w:r w:rsidRPr="00C535D8">
        <w:rPr>
          <w:sz w:val="20"/>
        </w:rPr>
        <w:t xml:space="preserve"> While I hope one day to be able to implement some of the great ideas of Duarte (2008) and Reynolds (2008), in the mean time, I have focused on implementing a few key message design principles when creating my PowerPoint presentations.   </w:t>
      </w:r>
    </w:p>
    <w:p w:rsidR="005162F5" w:rsidRPr="00C535D8" w:rsidRDefault="005162F5" w:rsidP="005162F5">
      <w:pPr>
        <w:spacing w:after="0" w:afterAutospacing="0"/>
        <w:ind w:firstLine="432"/>
        <w:rPr>
          <w:sz w:val="20"/>
        </w:rPr>
      </w:pPr>
      <w:r w:rsidRPr="00C535D8">
        <w:rPr>
          <w:sz w:val="20"/>
        </w:rPr>
        <w:t>Instructional visuals must be legible. We have all seen (and many of us have created) presentations with unreadable slides. This common mishap is due in part to the lack of emphasis and thought placed on the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sidRPr="00C535D8">
        <w:rPr>
          <w:sz w:val="20"/>
        </w:rPr>
        <w:t xml:space="preserve"> of the message (or in this case the slides). For more on instructional message design, see the works of Winn (1993) and Lohr (2003). However, Williams (1994) perhaps takes the simplest approach to explaining basic design principles. Williams coined the term CARP, which stands for contrast, alignment, repetition, and proximity. Adhering to the principles of CARP can help create legible and professionally looking instructional visuals. </w:t>
      </w:r>
    </w:p>
    <w:p w:rsidR="005162F5" w:rsidRPr="005F090C" w:rsidRDefault="005162F5" w:rsidP="005162F5">
      <w:pPr>
        <w:widowControl w:val="0"/>
        <w:autoSpaceDE w:val="0"/>
        <w:autoSpaceDN w:val="0"/>
        <w:adjustRightInd w:val="0"/>
        <w:spacing w:after="0" w:afterAutospacing="0"/>
        <w:rPr>
          <w:rFonts w:ascii="Times New Roman" w:hAnsi="Times New Roman"/>
          <w:sz w:val="20"/>
          <w:szCs w:val="32"/>
        </w:rPr>
      </w:pPr>
      <w:r w:rsidRPr="005F090C">
        <w:rPr>
          <w:rFonts w:ascii="Times New Roman" w:hAnsi="Times New Roman"/>
          <w:i/>
          <w:iCs/>
          <w:sz w:val="20"/>
          <w:szCs w:val="32"/>
        </w:rPr>
        <w:t> </w:t>
      </w:r>
    </w:p>
    <w:p w:rsidR="005162F5" w:rsidRDefault="005162F5" w:rsidP="005162F5">
      <w:pPr>
        <w:numPr>
          <w:ilvl w:val="0"/>
          <w:numId w:val="14"/>
        </w:numPr>
        <w:spacing w:after="0" w:afterAutospacing="0"/>
        <w:rPr>
          <w:sz w:val="20"/>
        </w:rPr>
      </w:pPr>
      <w:r w:rsidRPr="00C535D8">
        <w:rPr>
          <w:i/>
          <w:sz w:val="20"/>
        </w:rPr>
        <w:t xml:space="preserve">Contrast </w:t>
      </w:r>
      <w:r w:rsidRPr="00C535D8">
        <w:rPr>
          <w:sz w:val="20"/>
        </w:rPr>
        <w:t xml:space="preserve">or rather the lack of contrast is often the number one visual problem </w:t>
      </w:r>
      <w:r>
        <w:rPr>
          <w:sz w:val="20"/>
        </w:rPr>
        <w:t xml:space="preserve">of most </w:t>
      </w:r>
      <w:r w:rsidRPr="00C535D8">
        <w:rPr>
          <w:sz w:val="20"/>
        </w:rPr>
        <w:t>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C535D8">
        <w:rPr>
          <w:sz w:val="20"/>
        </w:rPr>
        <w:t xml:space="preserve"> presentations. A PowerPoint presentation can do little good if your audience cannot see or read the slides. A simple approach like using a white background and a black font or a black background with a white font yields the highest contrast.</w:t>
      </w:r>
      <w:r>
        <w:rPr>
          <w:sz w:val="20"/>
        </w:rPr>
        <w:t xml:space="preserve"> </w:t>
      </w:r>
    </w:p>
    <w:p w:rsidR="005162F5" w:rsidRDefault="005162F5" w:rsidP="005162F5">
      <w:pPr>
        <w:numPr>
          <w:ilvl w:val="0"/>
          <w:numId w:val="14"/>
        </w:numPr>
        <w:spacing w:after="0" w:afterAutospacing="0"/>
        <w:rPr>
          <w:sz w:val="20"/>
        </w:rPr>
      </w:pPr>
      <w:r w:rsidRPr="00C535D8">
        <w:rPr>
          <w:i/>
          <w:sz w:val="20"/>
        </w:rPr>
        <w:t>Alignment</w:t>
      </w:r>
      <w:r w:rsidRPr="00C535D8">
        <w:rPr>
          <w:sz w:val="20"/>
        </w:rPr>
        <w:t xml:space="preserve"> is important when it comes to readability. Studies have shown that fully centered text, especially multiple lines of it, is harder to read than</w:t>
      </w:r>
      <w:r>
        <w:rPr>
          <w:sz w:val="20"/>
        </w:rPr>
        <w:t xml:space="preserve"> text that is aligned left or right.</w:t>
      </w:r>
      <w:r w:rsidRPr="00C535D8">
        <w:rPr>
          <w:sz w:val="20"/>
        </w:rPr>
        <w:t xml:space="preserve"> Therefore, maintaining a left justification throughout your presentation can promote readability.</w:t>
      </w:r>
    </w:p>
    <w:p w:rsidR="005162F5" w:rsidRDefault="005162F5" w:rsidP="005162F5">
      <w:pPr>
        <w:numPr>
          <w:ilvl w:val="0"/>
          <w:numId w:val="14"/>
        </w:numPr>
        <w:spacing w:after="0" w:afterAutospacing="0"/>
        <w:rPr>
          <w:sz w:val="20"/>
        </w:rPr>
      </w:pPr>
      <w:r w:rsidRPr="00C535D8">
        <w:rPr>
          <w:i/>
          <w:sz w:val="20"/>
        </w:rPr>
        <w:t>Repetition</w:t>
      </w:r>
      <w:r w:rsidRPr="00C535D8">
        <w:rPr>
          <w:sz w:val="20"/>
        </w:rPr>
        <w:t xml:space="preserve"> is important because the brain recognizes patterns. Using consistent and repetitive headings, titles, font, as well as backgrounds, helps improve the readability of your </w:t>
      </w:r>
      <w:r>
        <w:rPr>
          <w:sz w:val="20"/>
        </w:rPr>
        <w:t>slides</w:t>
      </w:r>
      <w:r w:rsidRPr="00C535D8">
        <w:rPr>
          <w:sz w:val="20"/>
        </w:rPr>
        <w:t>. A storyboard or a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sidRPr="00C535D8">
        <w:rPr>
          <w:sz w:val="20"/>
        </w:rPr>
        <w:t xml:space="preserve"> guide can help </w:t>
      </w:r>
      <w:r>
        <w:rPr>
          <w:sz w:val="20"/>
        </w:rPr>
        <w:t xml:space="preserve">you </w:t>
      </w:r>
      <w:r w:rsidRPr="00C535D8">
        <w:rPr>
          <w:sz w:val="20"/>
        </w:rPr>
        <w:t xml:space="preserve">keep track of </w:t>
      </w:r>
      <w:r>
        <w:rPr>
          <w:sz w:val="20"/>
        </w:rPr>
        <w:t>things such as the font size and font type of headings vs. body text</w:t>
      </w:r>
      <w:r w:rsidRPr="00C535D8">
        <w:rPr>
          <w:sz w:val="20"/>
        </w:rPr>
        <w:t xml:space="preserve"> of each slide</w:t>
      </w:r>
      <w:r>
        <w:rPr>
          <w:sz w:val="20"/>
        </w:rPr>
        <w:t>. This is helpful because by</w:t>
      </w:r>
      <w:r w:rsidRPr="00C535D8">
        <w:rPr>
          <w:sz w:val="20"/>
        </w:rPr>
        <w:t xml:space="preserve"> default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C535D8">
        <w:rPr>
          <w:sz w:val="20"/>
        </w:rPr>
        <w:t xml:space="preserve"> will automatically change the font size (e.g., to ac</w:t>
      </w:r>
      <w:r>
        <w:rPr>
          <w:sz w:val="20"/>
        </w:rPr>
        <w:t>commodate more text on a slide) when creating PowerPoint presentations.</w:t>
      </w:r>
    </w:p>
    <w:p w:rsidR="005162F5" w:rsidRPr="00C535D8" w:rsidRDefault="005162F5" w:rsidP="005162F5">
      <w:pPr>
        <w:numPr>
          <w:ilvl w:val="0"/>
          <w:numId w:val="14"/>
        </w:numPr>
        <w:spacing w:after="0" w:afterAutospacing="0"/>
        <w:rPr>
          <w:sz w:val="20"/>
        </w:rPr>
      </w:pPr>
      <w:r w:rsidRPr="00C535D8">
        <w:rPr>
          <w:i/>
          <w:sz w:val="20"/>
        </w:rPr>
        <w:t>Proximity</w:t>
      </w:r>
      <w:r w:rsidRPr="00C535D8">
        <w:rPr>
          <w:sz w:val="20"/>
        </w:rPr>
        <w:t xml:space="preserve"> is important because it helps a reader </w:t>
      </w:r>
      <w:r>
        <w:rPr>
          <w:sz w:val="20"/>
        </w:rPr>
        <w:t xml:space="preserve">understand, through chunking, what </w:t>
      </w:r>
      <w:r w:rsidRPr="00C535D8">
        <w:rPr>
          <w:sz w:val="20"/>
        </w:rPr>
        <w:t xml:space="preserve">information </w:t>
      </w:r>
      <w:r>
        <w:rPr>
          <w:sz w:val="20"/>
        </w:rPr>
        <w:t xml:space="preserve">is related </w:t>
      </w:r>
      <w:r w:rsidRPr="00C535D8">
        <w:rPr>
          <w:sz w:val="20"/>
        </w:rPr>
        <w:t>together. Chunking items that are related spatially helps the viewer. This can become a challenge in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C535D8">
        <w:rPr>
          <w:sz w:val="20"/>
        </w:rPr>
        <w:t xml:space="preserve"> because PowerPoint </w:t>
      </w:r>
      <w:r>
        <w:rPr>
          <w:sz w:val="20"/>
        </w:rPr>
        <w:t xml:space="preserve">by default </w:t>
      </w:r>
      <w:r w:rsidRPr="00C535D8">
        <w:rPr>
          <w:sz w:val="20"/>
        </w:rPr>
        <w:t>equally space</w:t>
      </w:r>
      <w:r>
        <w:rPr>
          <w:sz w:val="20"/>
        </w:rPr>
        <w:t>s</w:t>
      </w:r>
      <w:r w:rsidRPr="00C535D8">
        <w:rPr>
          <w:sz w:val="20"/>
        </w:rPr>
        <w:t xml:space="preserve"> ever</w:t>
      </w:r>
      <w:r>
        <w:rPr>
          <w:sz w:val="20"/>
        </w:rPr>
        <w:t>y</w:t>
      </w:r>
      <w:r w:rsidRPr="00C535D8">
        <w:rPr>
          <w:sz w:val="20"/>
        </w:rPr>
        <w:t xml:space="preserve"> </w:t>
      </w:r>
      <w:r>
        <w:rPr>
          <w:sz w:val="20"/>
        </w:rPr>
        <w:t>line of text.</w:t>
      </w:r>
      <w:r>
        <w:rPr>
          <w:sz w:val="20"/>
        </w:rPr>
        <w:br/>
      </w:r>
    </w:p>
    <w:p w:rsidR="005162F5" w:rsidRDefault="005162F5" w:rsidP="005162F5">
      <w:pPr>
        <w:spacing w:after="0" w:afterAutospacing="0"/>
        <w:ind w:firstLine="360"/>
        <w:rPr>
          <w:sz w:val="20"/>
        </w:rPr>
      </w:pPr>
      <w:r w:rsidRPr="00C535D8">
        <w:rPr>
          <w:sz w:val="20"/>
        </w:rPr>
        <w:t>Finally, Williams and others have ide</w:t>
      </w:r>
      <w:r>
        <w:rPr>
          <w:sz w:val="20"/>
        </w:rPr>
        <w:t xml:space="preserve">ntified the important role fonts </w:t>
      </w:r>
      <w:r w:rsidRPr="00C535D8">
        <w:rPr>
          <w:sz w:val="20"/>
        </w:rPr>
        <w:t>can play when designing presentations</w:t>
      </w:r>
      <w:r>
        <w:rPr>
          <w:sz w:val="20"/>
        </w:rPr>
        <w:t xml:space="preserve"> or any instructional visuals</w:t>
      </w:r>
      <w:r w:rsidRPr="00C535D8">
        <w:rPr>
          <w:sz w:val="20"/>
        </w:rPr>
        <w:t xml:space="preserve">.  A basic Sans Serif font (e.g., Arial or Verdana) is perhaps the most readable and safest bet.  While fancier fonts can add aesthetic value, they can at the same time make it harder to read the message on each </w:t>
      </w:r>
      <w:r w:rsidRPr="00C535D8">
        <w:rPr>
          <w:sz w:val="20"/>
        </w:rPr>
        <w:lastRenderedPageBreak/>
        <w:t xml:space="preserve">slide. Further, presenters should avoid using all CAPS whenever possible; all caps is harder to read. The brain recognizes patterns and words and sentences in all caps are harder to read because </w:t>
      </w:r>
      <w:r>
        <w:rPr>
          <w:sz w:val="20"/>
        </w:rPr>
        <w:t xml:space="preserve">they do include </w:t>
      </w:r>
      <w:r w:rsidRPr="00C535D8">
        <w:rPr>
          <w:sz w:val="20"/>
        </w:rPr>
        <w:t>any ascenders or descenders</w:t>
      </w:r>
      <w:r>
        <w:rPr>
          <w:sz w:val="20"/>
        </w:rPr>
        <w:t xml:space="preserve">. The brain uses these to </w:t>
      </w:r>
      <w:r w:rsidRPr="00C535D8">
        <w:rPr>
          <w:sz w:val="20"/>
        </w:rPr>
        <w:t>quickly identify</w:t>
      </w:r>
      <w:r>
        <w:rPr>
          <w:sz w:val="20"/>
        </w:rPr>
        <w:t xml:space="preserve"> words</w:t>
      </w:r>
      <w:r w:rsidRPr="00C535D8">
        <w:rPr>
          <w:sz w:val="20"/>
        </w:rPr>
        <w:t>.</w:t>
      </w:r>
      <w:r>
        <w:rPr>
          <w:sz w:val="20"/>
        </w:rPr>
        <w:t xml:space="preserve"> </w:t>
      </w:r>
    </w:p>
    <w:p w:rsidR="005162F5" w:rsidRDefault="005162F5" w:rsidP="005162F5">
      <w:pPr>
        <w:spacing w:after="0" w:afterAutospacing="0"/>
        <w:ind w:firstLine="360"/>
        <w:rPr>
          <w:rFonts w:ascii="Helvetica" w:hAnsi="Helvetica"/>
          <w:b/>
          <w:bCs/>
          <w:i/>
          <w:iCs/>
          <w:sz w:val="18"/>
          <w:szCs w:val="32"/>
        </w:rPr>
      </w:pPr>
      <w:r>
        <w:rPr>
          <w:sz w:val="20"/>
        </w:rPr>
        <w:t>But it is interesting to note that one study found that simply rehearsing the presentation is more important than the format of slides or overheads (Carello, 2002).This suggests simply following a few message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Pr>
          <w:sz w:val="20"/>
        </w:rPr>
        <w:t xml:space="preserve"> principles is not enough to ensure good presentations—rather, it is just a first step. </w:t>
      </w:r>
      <w:r>
        <w:rPr>
          <w:sz w:val="20"/>
        </w:rPr>
        <w:br/>
      </w:r>
    </w:p>
    <w:p w:rsidR="005162F5" w:rsidRDefault="005162F5" w:rsidP="005162F5">
      <w:pPr>
        <w:pStyle w:val="ChH2"/>
        <w:rPr>
          <w:sz w:val="20"/>
        </w:rPr>
      </w:pPr>
      <w:r w:rsidRPr="00C535D8">
        <w:t>Evaluate</w:t>
      </w:r>
      <w:r w:rsidRPr="00C535D8">
        <w:rPr>
          <w:rFonts w:ascii="MS Mincho" w:eastAsia="MS Mincho" w:hAnsi="MS Mincho" w:cs="MS Mincho" w:hint="eastAsia"/>
        </w:rPr>
        <w:t> </w:t>
      </w:r>
    </w:p>
    <w:p w:rsidR="005162F5" w:rsidRDefault="005162F5" w:rsidP="005162F5">
      <w:pPr>
        <w:widowControl w:val="0"/>
        <w:autoSpaceDE w:val="0"/>
        <w:autoSpaceDN w:val="0"/>
        <w:adjustRightInd w:val="0"/>
        <w:spacing w:after="0" w:afterAutospacing="0"/>
        <w:ind w:firstLine="432"/>
        <w:rPr>
          <w:b/>
        </w:rPr>
      </w:pPr>
      <w:r w:rsidRPr="00C535D8">
        <w:rPr>
          <w:sz w:val="20"/>
        </w:rPr>
        <w:t>Evaluation is perhaps the hardest part of Lohr’s model to follow. Part of the appeal of using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C535D8">
        <w:rPr>
          <w:sz w:val="20"/>
        </w:rPr>
        <w:t xml:space="preserve"> is the ability to</w:t>
      </w:r>
      <w:r>
        <w:rPr>
          <w:sz w:val="20"/>
        </w:rPr>
        <w:t xml:space="preserve"> continually</w:t>
      </w:r>
      <w:r w:rsidRPr="00C535D8">
        <w:rPr>
          <w:sz w:val="20"/>
        </w:rPr>
        <w:t xml:space="preserve"> reuse and repurpose a lesson. The evaluation step in the ACE model</w:t>
      </w:r>
      <w:r w:rsidR="00BB1952">
        <w:rPr>
          <w:sz w:val="20"/>
        </w:rPr>
        <w:fldChar w:fldCharType="begin"/>
      </w:r>
      <w:r w:rsidR="000A4B48">
        <w:instrText xml:space="preserve"> XE "</w:instrText>
      </w:r>
      <w:r w:rsidR="00EF4DCE">
        <w:rPr>
          <w:sz w:val="20"/>
        </w:rPr>
        <w:instrText>ACE model</w:instrText>
      </w:r>
      <w:r w:rsidR="000A4B48">
        <w:instrText xml:space="preserve">" \b </w:instrText>
      </w:r>
      <w:r w:rsidR="00BB1952">
        <w:rPr>
          <w:sz w:val="20"/>
        </w:rPr>
        <w:fldChar w:fldCharType="end"/>
      </w:r>
      <w:r w:rsidRPr="00C535D8">
        <w:rPr>
          <w:sz w:val="20"/>
        </w:rPr>
        <w:t xml:space="preserve"> suggests that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C535D8">
        <w:rPr>
          <w:sz w:val="20"/>
        </w:rPr>
        <w:t xml:space="preserve"> need to collect some data to determine whether or</w:t>
      </w:r>
      <w:r>
        <w:rPr>
          <w:sz w:val="20"/>
        </w:rPr>
        <w:t xml:space="preserve"> not the instructional visuals—</w:t>
      </w:r>
      <w:r w:rsidRPr="00C535D8">
        <w:rPr>
          <w:sz w:val="20"/>
        </w:rPr>
        <w:t>in this case, the PowerPoint slides</w:t>
      </w:r>
      <w:r>
        <w:rPr>
          <w:sz w:val="20"/>
        </w:rPr>
        <w:t>—</w:t>
      </w:r>
      <w:r w:rsidRPr="00C535D8">
        <w:rPr>
          <w:sz w:val="20"/>
        </w:rPr>
        <w:t xml:space="preserve">are working.  This is not just a matter of asking whether or not students enjoyed the slides and/or the presentation </w:t>
      </w:r>
      <w:r>
        <w:rPr>
          <w:sz w:val="20"/>
        </w:rPr>
        <w:t xml:space="preserve">(which is still helpful to know) </w:t>
      </w:r>
      <w:r w:rsidRPr="00C535D8">
        <w:rPr>
          <w:sz w:val="20"/>
        </w:rPr>
        <w:t>but also whether or not the PowerPoint presentation is helping students learn.</w:t>
      </w:r>
      <w:r>
        <w:rPr>
          <w:sz w:val="20"/>
        </w:rPr>
        <w:t xml:space="preserve"> </w:t>
      </w:r>
      <w:proofErr w:type="gramStart"/>
      <w:r>
        <w:rPr>
          <w:sz w:val="20"/>
        </w:rPr>
        <w:t xml:space="preserve">Some ways that you can evaluate the effectiveness of your presentation and use of PowerPoint is through the use of polling (e.g., </w:t>
      </w:r>
      <w:r w:rsidR="0063295E" w:rsidRPr="0063295E">
        <w:rPr>
          <w:sz w:val="20"/>
        </w:rPr>
        <w:t>www.polleverywhere.com</w:t>
      </w:r>
      <w:r>
        <w:rPr>
          <w:sz w:val="20"/>
        </w:rPr>
        <w:t>) or clickers.</w:t>
      </w:r>
      <w:proofErr w:type="gramEnd"/>
      <w:r>
        <w:rPr>
          <w:rFonts w:ascii="Times New Roman" w:hAnsi="Times New Roman"/>
          <w:sz w:val="20"/>
          <w:szCs w:val="32"/>
        </w:rPr>
        <w:br/>
      </w:r>
    </w:p>
    <w:p w:rsidR="005162F5" w:rsidRPr="00AB1AF8" w:rsidRDefault="005162F5" w:rsidP="005162F5">
      <w:pPr>
        <w:pStyle w:val="ChH1"/>
        <w:rPr>
          <w:rFonts w:ascii="Times New Roman" w:hAnsi="Times New Roman"/>
          <w:sz w:val="20"/>
          <w:szCs w:val="32"/>
        </w:rPr>
      </w:pPr>
      <w:r w:rsidRPr="00C535D8">
        <w:t>Conclusion</w:t>
      </w:r>
    </w:p>
    <w:p w:rsidR="005162F5" w:rsidRPr="00C535D8" w:rsidRDefault="005162F5" w:rsidP="005162F5">
      <w:pPr>
        <w:pStyle w:val="Chbody"/>
        <w:ind w:firstLine="432"/>
      </w:pPr>
      <w:r w:rsidRPr="00C535D8">
        <w:t>The work of Tufte (2003a; Tufte, 2003b), Norvig (n.d.</w:t>
      </w:r>
      <w:r>
        <w:t>-a, n.d.</w:t>
      </w:r>
      <w:r w:rsidRPr="00C535D8">
        <w:t>-b), and others is powerful and persuasive. Any novice PowerPoint</w:t>
      </w:r>
      <w:r w:rsidR="00BB1952">
        <w:fldChar w:fldCharType="begin"/>
      </w:r>
      <w:r w:rsidR="001439E5">
        <w:instrText xml:space="preserve"> XE "</w:instrText>
      </w:r>
      <w:r w:rsidR="001439E5" w:rsidRPr="00033BF7">
        <w:rPr>
          <w:szCs w:val="20"/>
        </w:rPr>
        <w:instrText>PowerPoint</w:instrText>
      </w:r>
      <w:r w:rsidR="001439E5">
        <w:instrText xml:space="preserve">" \b </w:instrText>
      </w:r>
      <w:r w:rsidR="00BB1952">
        <w:fldChar w:fldCharType="end"/>
      </w:r>
      <w:r w:rsidRPr="00C535D8">
        <w:t xml:space="preserve"> user should be required to read the work of Tufte. Tufte, though, focuses a great deal on the tool. He seems to blame a piece of software for the way that we</w:t>
      </w:r>
      <w:r>
        <w:t xml:space="preserve"> are using it. </w:t>
      </w:r>
      <w:r w:rsidRPr="00C535D8">
        <w:t>PowerPoint does not give bad presentations</w:t>
      </w:r>
      <w:r>
        <w:t xml:space="preserve">; </w:t>
      </w:r>
      <w:r w:rsidRPr="00C535D8">
        <w:t>people give bad presentations. While recognizing the role presenter's play in bad PowerPoint presentations, Tufte argues that PowerPoint is becoming more than just a tool but rather a cognitive style.</w:t>
      </w:r>
    </w:p>
    <w:p w:rsidR="005162F5" w:rsidRPr="00C535D8" w:rsidRDefault="005162F5" w:rsidP="005162F5">
      <w:pPr>
        <w:pStyle w:val="Chbody"/>
      </w:pPr>
      <w:r>
        <w:tab/>
      </w:r>
      <w:r w:rsidRPr="00C535D8">
        <w:t>PowerPoint</w:t>
      </w:r>
      <w:r w:rsidR="00BB1952">
        <w:fldChar w:fldCharType="begin"/>
      </w:r>
      <w:r w:rsidR="001439E5">
        <w:instrText xml:space="preserve"> XE "</w:instrText>
      </w:r>
      <w:r w:rsidR="001439E5" w:rsidRPr="00033BF7">
        <w:rPr>
          <w:szCs w:val="20"/>
        </w:rPr>
        <w:instrText>PowerPoint</w:instrText>
      </w:r>
      <w:r w:rsidR="001439E5">
        <w:instrText xml:space="preserve">" \b </w:instrText>
      </w:r>
      <w:r w:rsidR="00BB1952">
        <w:fldChar w:fldCharType="end"/>
      </w:r>
      <w:r w:rsidRPr="00C535D8">
        <w:t xml:space="preserve"> is so engrained in our culture that there is an unspoken expectation that in certain environments, one must use PowerPoint. Try to imagine doing a paper presentation at </w:t>
      </w:r>
      <w:r>
        <w:t>many</w:t>
      </w:r>
      <w:r w:rsidRPr="00C535D8">
        <w:t xml:space="preserve"> major conferences without PowerPoint. You will be labeled a </w:t>
      </w:r>
      <w:proofErr w:type="gramStart"/>
      <w:r w:rsidRPr="00C535D8">
        <w:t>luddite</w:t>
      </w:r>
      <w:proofErr w:type="gramEnd"/>
      <w:r w:rsidRPr="00C535D8">
        <w:t xml:space="preserve"> or even worse- technologically illiterate. Or imagine giving a PowerPoint presentation and not handing out the PowerPoint slides</w:t>
      </w:r>
      <w:r>
        <w:t xml:space="preserve">. </w:t>
      </w:r>
      <w:r w:rsidRPr="00C535D8">
        <w:t>When a tool becomes this deeply ingrained in a culture, it becomes more than just a tool. However, this does not dismiss the fact that how people use PowerPoint is still very much in their control. I outlined, in this chapter, a few steps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C535D8">
        <w:t xml:space="preserve"> can take to begin creating and using PowerPoint differently. However, over time, my hope is that faculty and students alike (including myself) begin leveraging the full multimedia capabilities of PowerPoint and begin using it as the multimedia tool it is rather than simply an electric overhead</w:t>
      </w:r>
      <w:r>
        <w:t xml:space="preserve"> that only contains text</w:t>
      </w:r>
      <w:r w:rsidRPr="00C535D8">
        <w:t>.</w:t>
      </w:r>
      <w:r>
        <w:t xml:space="preserve"> Finally, I hope </w:t>
      </w:r>
      <w:proofErr w:type="gramStart"/>
      <w:r>
        <w:t>that faculty begin</w:t>
      </w:r>
      <w:proofErr w:type="gramEnd"/>
      <w:r>
        <w:t xml:space="preserve"> to experiment with different ways of using PowerPoint whether that be through adopting a fun</w:t>
      </w:r>
      <w:r w:rsidR="00BB1952">
        <w:fldChar w:fldCharType="begin"/>
      </w:r>
      <w:r w:rsidR="000A4B48">
        <w:instrText xml:space="preserve"> XE "</w:instrText>
      </w:r>
      <w:r w:rsidR="000A4B48" w:rsidRPr="000C52F3">
        <w:instrText>fun</w:instrText>
      </w:r>
      <w:r w:rsidR="000A4B48">
        <w:instrText xml:space="preserve">" \b </w:instrText>
      </w:r>
      <w:r w:rsidR="00BB1952">
        <w:fldChar w:fldCharType="end"/>
      </w:r>
      <w:r>
        <w:t xml:space="preserve"> micro-talk format like Pecha Kucha, creating PowerPoint games, or through developing non-linear web-based learning environments in PowerPoint.</w:t>
      </w:r>
    </w:p>
    <w:p w:rsidR="005162F5" w:rsidRDefault="005162F5" w:rsidP="005162F5">
      <w:pPr>
        <w:pStyle w:val="ChH1"/>
      </w:pPr>
      <w:r w:rsidRPr="00C535D8">
        <w:br/>
        <w:t>References</w:t>
      </w:r>
    </w:p>
    <w:p w:rsidR="005162F5" w:rsidRDefault="005162F5" w:rsidP="005162F5">
      <w:pPr>
        <w:spacing w:after="0" w:afterAutospacing="0"/>
        <w:rPr>
          <w:sz w:val="20"/>
        </w:rPr>
      </w:pPr>
      <w:proofErr w:type="gramStart"/>
      <w:r w:rsidRPr="00C535D8">
        <w:rPr>
          <w:sz w:val="20"/>
        </w:rPr>
        <w:t>Anderson, W., &amp; Sommer, B. (1997, November).</w:t>
      </w:r>
      <w:proofErr w:type="gramEnd"/>
      <w:r w:rsidRPr="00C535D8">
        <w:rPr>
          <w:sz w:val="20"/>
        </w:rPr>
        <w:t xml:space="preserve"> Computer-based lectures using </w:t>
      </w:r>
    </w:p>
    <w:p w:rsidR="005162F5" w:rsidRDefault="005162F5" w:rsidP="005162F5">
      <w:pPr>
        <w:spacing w:after="0" w:afterAutospacing="0"/>
        <w:rPr>
          <w:color w:val="auto"/>
          <w:sz w:val="20"/>
        </w:rPr>
      </w:pPr>
      <w:r>
        <w:rPr>
          <w:sz w:val="20"/>
        </w:rPr>
        <w:tab/>
      </w:r>
      <w:proofErr w:type="gramStart"/>
      <w:r w:rsidRPr="00C535D8">
        <w:rPr>
          <w:sz w:val="20"/>
        </w:rPr>
        <w:t>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Pr>
          <w:sz w:val="20"/>
        </w:rPr>
        <w:t>.</w:t>
      </w:r>
      <w:proofErr w:type="gramEnd"/>
      <w:r>
        <w:rPr>
          <w:sz w:val="20"/>
        </w:rPr>
        <w:t xml:space="preserve"> </w:t>
      </w:r>
      <w:proofErr w:type="gramStart"/>
      <w:r w:rsidRPr="00C535D8">
        <w:rPr>
          <w:i/>
          <w:iCs/>
          <w:sz w:val="20"/>
        </w:rPr>
        <w:t>The Technology Source</w:t>
      </w:r>
      <w:r>
        <w:rPr>
          <w:i/>
          <w:iCs/>
          <w:sz w:val="20"/>
        </w:rPr>
        <w:t>.</w:t>
      </w:r>
      <w:proofErr w:type="gramEnd"/>
      <w:r>
        <w:rPr>
          <w:i/>
          <w:iCs/>
          <w:sz w:val="20"/>
        </w:rPr>
        <w:t xml:space="preserve"> </w:t>
      </w:r>
      <w:r w:rsidRPr="002D1AB7">
        <w:rPr>
          <w:iCs/>
          <w:sz w:val="20"/>
        </w:rPr>
        <w:t>Retrieved</w:t>
      </w:r>
      <w:r w:rsidRPr="002D1AB7">
        <w:rPr>
          <w:sz w:val="20"/>
        </w:rPr>
        <w:t xml:space="preserve"> fro</w:t>
      </w:r>
      <w:r>
        <w:rPr>
          <w:sz w:val="20"/>
        </w:rPr>
        <w:t xml:space="preserve">m </w:t>
      </w:r>
      <w:r w:rsidRPr="002D1AB7">
        <w:rPr>
          <w:color w:val="auto"/>
          <w:sz w:val="20"/>
        </w:rPr>
        <w:t>http://technologysource.org/</w:t>
      </w:r>
    </w:p>
    <w:p w:rsidR="005162F5" w:rsidRDefault="005162F5" w:rsidP="005162F5">
      <w:pPr>
        <w:spacing w:after="0" w:afterAutospacing="0"/>
        <w:rPr>
          <w:i/>
          <w:iCs/>
          <w:sz w:val="20"/>
        </w:rPr>
      </w:pPr>
      <w:r>
        <w:rPr>
          <w:color w:val="auto"/>
          <w:sz w:val="20"/>
        </w:rPr>
        <w:tab/>
      </w:r>
      <w:proofErr w:type="gramStart"/>
      <w:r w:rsidRPr="002D1AB7">
        <w:rPr>
          <w:color w:val="auto"/>
          <w:sz w:val="20"/>
        </w:rPr>
        <w:t>article/computerbased_lectures_using_powerpoint</w:t>
      </w:r>
      <w:r>
        <w:rPr>
          <w:color w:val="auto"/>
          <w:sz w:val="20"/>
        </w:rPr>
        <w:t>/</w:t>
      </w:r>
      <w:r>
        <w:rPr>
          <w:rFonts w:cs="Garamond"/>
          <w:sz w:val="20"/>
        </w:rPr>
        <w:br/>
      </w:r>
      <w:r w:rsidRPr="00C535D8">
        <w:rPr>
          <w:rFonts w:cs="Garamond"/>
          <w:sz w:val="20"/>
        </w:rPr>
        <w:t>Carello</w:t>
      </w:r>
      <w:proofErr w:type="gramEnd"/>
      <w:r w:rsidRPr="00C535D8">
        <w:rPr>
          <w:rFonts w:cs="Garamond"/>
          <w:sz w:val="20"/>
        </w:rPr>
        <w:t xml:space="preserve">, C. (2002). Hi-Tech presentations: Are they powerful or pointless? </w:t>
      </w:r>
      <w:r w:rsidRPr="00C535D8">
        <w:rPr>
          <w:i/>
          <w:iCs/>
          <w:sz w:val="20"/>
        </w:rPr>
        <w:t xml:space="preserve">Teaching with </w:t>
      </w:r>
    </w:p>
    <w:p w:rsidR="005162F5" w:rsidRDefault="005162F5" w:rsidP="005162F5">
      <w:pPr>
        <w:spacing w:after="0" w:afterAutospacing="0"/>
        <w:rPr>
          <w:color w:val="auto"/>
          <w:sz w:val="20"/>
        </w:rPr>
      </w:pPr>
      <w:r>
        <w:rPr>
          <w:i/>
          <w:iCs/>
          <w:sz w:val="20"/>
        </w:rPr>
        <w:tab/>
      </w:r>
      <w:proofErr w:type="gramStart"/>
      <w:r w:rsidRPr="00C535D8">
        <w:rPr>
          <w:i/>
          <w:iCs/>
          <w:sz w:val="20"/>
        </w:rPr>
        <w:t>Technology Today</w:t>
      </w:r>
      <w:r>
        <w:rPr>
          <w:sz w:val="20"/>
        </w:rPr>
        <w:t>, 9.</w:t>
      </w:r>
      <w:proofErr w:type="gramEnd"/>
      <w:r>
        <w:rPr>
          <w:sz w:val="20"/>
        </w:rPr>
        <w:t xml:space="preserve"> Retrieved</w:t>
      </w:r>
      <w:r w:rsidRPr="00C535D8">
        <w:rPr>
          <w:sz w:val="20"/>
        </w:rPr>
        <w:t xml:space="preserve"> from</w:t>
      </w:r>
      <w:r>
        <w:rPr>
          <w:sz w:val="20"/>
        </w:rPr>
        <w:t xml:space="preserve"> </w:t>
      </w:r>
      <w:r w:rsidRPr="002D1AB7">
        <w:rPr>
          <w:color w:val="auto"/>
          <w:sz w:val="20"/>
        </w:rPr>
        <w:t>http://www.uwsa.edu/ttt/articles/</w:t>
      </w:r>
    </w:p>
    <w:p w:rsidR="005162F5" w:rsidRDefault="005162F5" w:rsidP="005162F5">
      <w:pPr>
        <w:spacing w:after="0" w:afterAutospacing="0"/>
        <w:rPr>
          <w:sz w:val="20"/>
        </w:rPr>
      </w:pPr>
      <w:r>
        <w:rPr>
          <w:color w:val="auto"/>
          <w:sz w:val="20"/>
        </w:rPr>
        <w:lastRenderedPageBreak/>
        <w:tab/>
      </w:r>
      <w:proofErr w:type="gramStart"/>
      <w:r w:rsidRPr="002D1AB7">
        <w:rPr>
          <w:color w:val="auto"/>
          <w:sz w:val="20"/>
        </w:rPr>
        <w:t>carello.htm</w:t>
      </w:r>
      <w:proofErr w:type="gramEnd"/>
      <w:r w:rsidRPr="00C535D8">
        <w:rPr>
          <w:rFonts w:cs="Garamond"/>
          <w:sz w:val="20"/>
        </w:rPr>
        <w:br/>
        <w:t xml:space="preserve">Doumont, J.-L. (2005). </w:t>
      </w:r>
      <w:proofErr w:type="gramStart"/>
      <w:r w:rsidRPr="00C535D8">
        <w:rPr>
          <w:rFonts w:cs="Garamond"/>
          <w:sz w:val="20"/>
        </w:rPr>
        <w:t>The</w:t>
      </w:r>
      <w:proofErr w:type="gramEnd"/>
      <w:r w:rsidRPr="00C535D8">
        <w:rPr>
          <w:rFonts w:cs="Garamond"/>
          <w:sz w:val="20"/>
        </w:rPr>
        <w:t xml:space="preserve"> cognitive style of PowerPoint</w:t>
      </w:r>
      <w:r w:rsidR="00BB1952">
        <w:rPr>
          <w:rFonts w:cs="Garamond"/>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rFonts w:cs="Garamond"/>
          <w:sz w:val="20"/>
        </w:rPr>
        <w:fldChar w:fldCharType="end"/>
      </w:r>
      <w:r w:rsidRPr="00C535D8">
        <w:rPr>
          <w:rFonts w:cs="Garamond"/>
          <w:sz w:val="20"/>
        </w:rPr>
        <w:t xml:space="preserve">: Slides are not all evil. </w:t>
      </w:r>
      <w:r>
        <w:rPr>
          <w:rFonts w:cs="Garamond"/>
          <w:sz w:val="20"/>
        </w:rPr>
        <w:tab/>
      </w:r>
      <w:r w:rsidRPr="00C535D8">
        <w:rPr>
          <w:i/>
          <w:iCs/>
          <w:sz w:val="20"/>
        </w:rPr>
        <w:t>Technical Communication, 52</w:t>
      </w:r>
      <w:r w:rsidRPr="00C535D8">
        <w:rPr>
          <w:sz w:val="20"/>
        </w:rPr>
        <w:t>(1), 64-70.</w:t>
      </w:r>
    </w:p>
    <w:p w:rsidR="005162F5" w:rsidRDefault="005162F5" w:rsidP="005162F5">
      <w:pPr>
        <w:spacing w:after="0" w:afterAutospacing="0"/>
        <w:rPr>
          <w:sz w:val="20"/>
        </w:rPr>
      </w:pPr>
      <w:r>
        <w:rPr>
          <w:sz w:val="20"/>
        </w:rPr>
        <w:t xml:space="preserve">Duarte, N. (2008). </w:t>
      </w:r>
      <w:proofErr w:type="gramStart"/>
      <w:r>
        <w:rPr>
          <w:sz w:val="20"/>
        </w:rPr>
        <w:t>slide:</w:t>
      </w:r>
      <w:proofErr w:type="gramEnd"/>
      <w:r>
        <w:rPr>
          <w:sz w:val="20"/>
        </w:rPr>
        <w:t xml:space="preserve">ology: The art and science of creating great presentations. </w:t>
      </w:r>
    </w:p>
    <w:p w:rsidR="005162F5" w:rsidRDefault="005162F5" w:rsidP="005162F5">
      <w:pPr>
        <w:spacing w:after="0" w:afterAutospacing="0"/>
        <w:rPr>
          <w:sz w:val="20"/>
        </w:rPr>
      </w:pPr>
      <w:r>
        <w:rPr>
          <w:sz w:val="20"/>
        </w:rPr>
        <w:tab/>
        <w:t xml:space="preserve">Sebastopol, CA: O’Reilly. </w:t>
      </w:r>
      <w:r w:rsidRPr="00C535D8">
        <w:rPr>
          <w:rFonts w:cs="Garamond"/>
          <w:sz w:val="20"/>
        </w:rPr>
        <w:br/>
        <w:t xml:space="preserve">Kawaski, G. (2005, December). </w:t>
      </w:r>
      <w:proofErr w:type="gramStart"/>
      <w:r w:rsidRPr="00C535D8">
        <w:rPr>
          <w:rFonts w:cs="Garamond"/>
          <w:sz w:val="20"/>
        </w:rPr>
        <w:t>The 10/20/30 rule of PowerPoint</w:t>
      </w:r>
      <w:r w:rsidR="00BB1952">
        <w:rPr>
          <w:rFonts w:cs="Garamond"/>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rFonts w:cs="Garamond"/>
          <w:sz w:val="20"/>
        </w:rPr>
        <w:fldChar w:fldCharType="end"/>
      </w:r>
      <w:r w:rsidRPr="00C535D8">
        <w:rPr>
          <w:rFonts w:cs="Garamond"/>
          <w:sz w:val="20"/>
        </w:rPr>
        <w:t>.</w:t>
      </w:r>
      <w:proofErr w:type="gramEnd"/>
      <w:r w:rsidRPr="00C535D8">
        <w:rPr>
          <w:rFonts w:cs="Garamond"/>
          <w:sz w:val="20"/>
        </w:rPr>
        <w:t xml:space="preserve"> Retrieved </w:t>
      </w:r>
      <w:r w:rsidRPr="00C535D8">
        <w:rPr>
          <w:sz w:val="20"/>
        </w:rPr>
        <w:t xml:space="preserve">from </w:t>
      </w:r>
    </w:p>
    <w:p w:rsidR="005162F5" w:rsidRPr="00786235" w:rsidRDefault="005162F5" w:rsidP="005162F5">
      <w:pPr>
        <w:spacing w:after="0" w:afterAutospacing="0"/>
        <w:rPr>
          <w:rFonts w:ascii="MS Mincho" w:eastAsia="MS Mincho" w:hAnsi="MS Mincho" w:cs="MS Mincho"/>
          <w:color w:val="auto"/>
          <w:sz w:val="20"/>
        </w:rPr>
      </w:pPr>
      <w:r>
        <w:rPr>
          <w:sz w:val="20"/>
        </w:rPr>
        <w:tab/>
      </w:r>
      <w:r w:rsidRPr="00786235">
        <w:rPr>
          <w:color w:val="auto"/>
          <w:sz w:val="20"/>
        </w:rPr>
        <w:t>http://blog.guykawasaki.com/2005/12/the_102030_rule.html</w:t>
      </w:r>
    </w:p>
    <w:p w:rsidR="005162F5" w:rsidRDefault="005162F5" w:rsidP="005162F5">
      <w:pPr>
        <w:spacing w:after="0" w:afterAutospacing="0"/>
        <w:rPr>
          <w:rFonts w:cs="Garamond"/>
          <w:sz w:val="20"/>
        </w:rPr>
      </w:pPr>
      <w:r w:rsidRPr="00C535D8">
        <w:rPr>
          <w:rFonts w:cs="Garamond"/>
          <w:sz w:val="20"/>
        </w:rPr>
        <w:t xml:space="preserve">Lohr, L. L. (2003). </w:t>
      </w:r>
      <w:proofErr w:type="gramStart"/>
      <w:r w:rsidRPr="00C535D8">
        <w:rPr>
          <w:i/>
          <w:iCs/>
          <w:sz w:val="20"/>
        </w:rPr>
        <w:t>Creating graphics for learning and performance: Lessons in visual literacy</w:t>
      </w:r>
      <w:r w:rsidRPr="00C535D8">
        <w:rPr>
          <w:sz w:val="20"/>
        </w:rPr>
        <w:t>.</w:t>
      </w:r>
      <w:proofErr w:type="gramEnd"/>
      <w:r w:rsidRPr="00C535D8">
        <w:rPr>
          <w:sz w:val="20"/>
        </w:rPr>
        <w:t xml:space="preserve"> </w:t>
      </w:r>
      <w:r>
        <w:rPr>
          <w:sz w:val="20"/>
        </w:rPr>
        <w:tab/>
      </w:r>
      <w:r w:rsidRPr="00C535D8">
        <w:rPr>
          <w:sz w:val="20"/>
        </w:rPr>
        <w:t>Upper Saddle River, NJ: Merrill Prentice Hall.</w:t>
      </w:r>
      <w:r w:rsidRPr="00C535D8">
        <w:rPr>
          <w:rFonts w:cs="Garamond"/>
          <w:sz w:val="20"/>
        </w:rPr>
        <w:br/>
        <w:t>Lowenthal, P. R. (2005, June). Moving past the evils of PowerPoint</w:t>
      </w:r>
      <w:r w:rsidR="00BB1952">
        <w:rPr>
          <w:rFonts w:cs="Garamond"/>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rFonts w:cs="Garamond"/>
          <w:sz w:val="20"/>
        </w:rPr>
        <w:fldChar w:fldCharType="end"/>
      </w:r>
      <w:r w:rsidRPr="00C535D8">
        <w:rPr>
          <w:rFonts w:cs="Garamond"/>
          <w:sz w:val="20"/>
        </w:rPr>
        <w:t xml:space="preserve">: Lessons in visual </w:t>
      </w:r>
    </w:p>
    <w:p w:rsidR="005162F5" w:rsidRDefault="005162F5" w:rsidP="005162F5">
      <w:pPr>
        <w:spacing w:after="0" w:afterAutospacing="0"/>
        <w:rPr>
          <w:rFonts w:cs="Garamond"/>
          <w:sz w:val="20"/>
        </w:rPr>
      </w:pPr>
      <w:r>
        <w:rPr>
          <w:rFonts w:cs="Garamond"/>
          <w:sz w:val="20"/>
        </w:rPr>
        <w:tab/>
      </w:r>
      <w:proofErr w:type="gramStart"/>
      <w:r w:rsidRPr="00C535D8">
        <w:rPr>
          <w:rFonts w:cs="Garamond"/>
          <w:sz w:val="20"/>
        </w:rPr>
        <w:t>literacy</w:t>
      </w:r>
      <w:proofErr w:type="gramEnd"/>
      <w:r w:rsidRPr="00C535D8">
        <w:rPr>
          <w:rFonts w:cs="Garamond"/>
          <w:sz w:val="20"/>
        </w:rPr>
        <w:t xml:space="preserve">. Paper presented at the annual meeting of Technology in Education, </w:t>
      </w:r>
      <w:r>
        <w:rPr>
          <w:rFonts w:cs="Garamond"/>
          <w:sz w:val="20"/>
        </w:rPr>
        <w:tab/>
      </w:r>
      <w:r w:rsidRPr="00C535D8">
        <w:rPr>
          <w:rFonts w:cs="Garamond"/>
          <w:sz w:val="20"/>
        </w:rPr>
        <w:t>Copper Mountain, CO.</w:t>
      </w:r>
    </w:p>
    <w:p w:rsidR="005162F5" w:rsidRDefault="005162F5" w:rsidP="005162F5">
      <w:pPr>
        <w:spacing w:after="0" w:afterAutospacing="0"/>
        <w:rPr>
          <w:sz w:val="20"/>
          <w:szCs w:val="20"/>
        </w:rPr>
      </w:pPr>
      <w:r w:rsidRPr="00786235">
        <w:rPr>
          <w:sz w:val="20"/>
          <w:szCs w:val="20"/>
        </w:rPr>
        <w:t xml:space="preserve">Lowenthal, P. R., &amp; White, J. W. (2008, January). [Review of the book </w:t>
      </w:r>
      <w:proofErr w:type="gramStart"/>
      <w:r w:rsidRPr="00786235">
        <w:rPr>
          <w:sz w:val="20"/>
          <w:szCs w:val="20"/>
        </w:rPr>
        <w:t>The</w:t>
      </w:r>
      <w:proofErr w:type="gramEnd"/>
      <w:r w:rsidRPr="00786235">
        <w:rPr>
          <w:sz w:val="20"/>
          <w:szCs w:val="20"/>
        </w:rPr>
        <w:t xml:space="preserve"> cognitive </w:t>
      </w:r>
    </w:p>
    <w:p w:rsidR="005162F5" w:rsidRPr="00F94055" w:rsidRDefault="005162F5" w:rsidP="005162F5">
      <w:pPr>
        <w:spacing w:after="0" w:afterAutospacing="0"/>
      </w:pPr>
      <w:r>
        <w:rPr>
          <w:sz w:val="20"/>
          <w:szCs w:val="20"/>
        </w:rPr>
        <w:tab/>
      </w:r>
      <w:proofErr w:type="gramStart"/>
      <w:r w:rsidRPr="00786235">
        <w:rPr>
          <w:sz w:val="20"/>
          <w:szCs w:val="20"/>
        </w:rPr>
        <w:t>style</w:t>
      </w:r>
      <w:proofErr w:type="gramEnd"/>
      <w:r w:rsidRPr="00786235">
        <w:rPr>
          <w:sz w:val="20"/>
          <w:szCs w:val="20"/>
        </w:rPr>
        <w:t xml:space="preserve"> of PowerPoint</w:t>
      </w:r>
      <w:r w:rsidR="00BB1952">
        <w:rPr>
          <w:sz w:val="20"/>
          <w:szCs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szCs w:val="20"/>
        </w:rPr>
        <w:fldChar w:fldCharType="end"/>
      </w:r>
      <w:r w:rsidRPr="00786235">
        <w:rPr>
          <w:sz w:val="20"/>
          <w:szCs w:val="20"/>
        </w:rPr>
        <w:t>:</w:t>
      </w:r>
      <w:r>
        <w:rPr>
          <w:sz w:val="20"/>
          <w:szCs w:val="20"/>
        </w:rPr>
        <w:t xml:space="preserve"> </w:t>
      </w:r>
      <w:r w:rsidRPr="00786235">
        <w:rPr>
          <w:sz w:val="20"/>
          <w:szCs w:val="20"/>
        </w:rPr>
        <w:t xml:space="preserve">Pitching out corrupts within]. </w:t>
      </w:r>
      <w:proofErr w:type="gramStart"/>
      <w:r w:rsidRPr="00786235">
        <w:rPr>
          <w:i/>
          <w:sz w:val="20"/>
          <w:szCs w:val="20"/>
        </w:rPr>
        <w:t>Education Review</w:t>
      </w:r>
      <w:r w:rsidRPr="00786235">
        <w:rPr>
          <w:sz w:val="20"/>
          <w:szCs w:val="20"/>
        </w:rPr>
        <w:t>.</w:t>
      </w:r>
      <w:proofErr w:type="gramEnd"/>
      <w:r w:rsidRPr="00786235">
        <w:rPr>
          <w:sz w:val="20"/>
          <w:szCs w:val="20"/>
        </w:rPr>
        <w:t xml:space="preserve"> Retrieved </w:t>
      </w:r>
      <w:r>
        <w:rPr>
          <w:sz w:val="20"/>
          <w:szCs w:val="20"/>
        </w:rPr>
        <w:tab/>
      </w:r>
      <w:r w:rsidRPr="00786235">
        <w:rPr>
          <w:sz w:val="20"/>
          <w:szCs w:val="20"/>
        </w:rPr>
        <w:t>from http://edrev.asu.edu/brief/jan08.html#7</w:t>
      </w:r>
      <w:r w:rsidRPr="00C535D8">
        <w:rPr>
          <w:rFonts w:cs="Garamond"/>
        </w:rPr>
        <w:br/>
      </w:r>
      <w:r w:rsidRPr="00F94055">
        <w:rPr>
          <w:rFonts w:cs="Garamond"/>
          <w:sz w:val="20"/>
          <w:szCs w:val="20"/>
        </w:rPr>
        <w:t xml:space="preserve">Norvig, P. (n.d -a). </w:t>
      </w:r>
      <w:proofErr w:type="gramStart"/>
      <w:r w:rsidRPr="00F94055">
        <w:rPr>
          <w:rFonts w:cs="Garamond"/>
          <w:sz w:val="20"/>
          <w:szCs w:val="20"/>
        </w:rPr>
        <w:t>The making of the Get</w:t>
      </w:r>
      <w:r w:rsidRPr="00F94055">
        <w:rPr>
          <w:sz w:val="20"/>
          <w:szCs w:val="20"/>
        </w:rPr>
        <w:t>tysburg PowerPoint presentation.</w:t>
      </w:r>
      <w:proofErr w:type="gramEnd"/>
      <w:r w:rsidRPr="00F94055">
        <w:rPr>
          <w:sz w:val="20"/>
          <w:szCs w:val="20"/>
        </w:rPr>
        <w:t xml:space="preserve"> </w:t>
      </w:r>
      <w:proofErr w:type="gramStart"/>
      <w:r w:rsidRPr="00F94055">
        <w:rPr>
          <w:sz w:val="20"/>
          <w:szCs w:val="20"/>
        </w:rPr>
        <w:t xml:space="preserve">Retrieved </w:t>
      </w:r>
      <w:r>
        <w:rPr>
          <w:sz w:val="20"/>
          <w:szCs w:val="20"/>
        </w:rPr>
        <w:tab/>
      </w:r>
      <w:r w:rsidRPr="00F94055">
        <w:rPr>
          <w:sz w:val="20"/>
          <w:szCs w:val="20"/>
        </w:rPr>
        <w:t xml:space="preserve">from </w:t>
      </w:r>
      <w:r w:rsidRPr="00F94055">
        <w:rPr>
          <w:color w:val="auto"/>
          <w:sz w:val="20"/>
          <w:szCs w:val="20"/>
        </w:rPr>
        <w:t>http://www.norvig.com/Gettysburg/making.html</w:t>
      </w:r>
      <w:r w:rsidRPr="00C535D8">
        <w:rPr>
          <w:rFonts w:cs="Garamond"/>
          <w:sz w:val="20"/>
        </w:rPr>
        <w:br/>
        <w:t>Norvig, P. (n.d.-b).</w:t>
      </w:r>
      <w:proofErr w:type="gramEnd"/>
      <w:r w:rsidRPr="00C535D8">
        <w:rPr>
          <w:rFonts w:cs="Garamond"/>
          <w:sz w:val="20"/>
        </w:rPr>
        <w:t xml:space="preserve"> PowerPoint: Shot with its own bullets. Retrieved from </w:t>
      </w:r>
    </w:p>
    <w:p w:rsidR="005162F5" w:rsidRDefault="005162F5" w:rsidP="005162F5">
      <w:pPr>
        <w:spacing w:after="0" w:afterAutospacing="0"/>
        <w:rPr>
          <w:sz w:val="20"/>
        </w:rPr>
      </w:pPr>
      <w:r>
        <w:rPr>
          <w:rFonts w:cs="Garamond"/>
          <w:sz w:val="20"/>
        </w:rPr>
        <w:tab/>
      </w:r>
      <w:hyperlink r:id="rId32" w:history="1">
        <w:r w:rsidRPr="00F94055">
          <w:rPr>
            <w:color w:val="auto"/>
            <w:sz w:val="20"/>
          </w:rPr>
          <w:t>http://www.norvig.com/lancet.html</w:t>
        </w:r>
      </w:hyperlink>
    </w:p>
    <w:p w:rsidR="005162F5" w:rsidRDefault="005162F5" w:rsidP="005162F5">
      <w:pPr>
        <w:spacing w:after="0" w:afterAutospacing="0"/>
        <w:rPr>
          <w:sz w:val="20"/>
        </w:rPr>
      </w:pPr>
      <w:r>
        <w:rPr>
          <w:sz w:val="20"/>
        </w:rPr>
        <w:t xml:space="preserve">Reynolds, G. (2008). Presentation </w:t>
      </w:r>
      <w:proofErr w:type="gramStart"/>
      <w:r>
        <w:rPr>
          <w:sz w:val="20"/>
        </w:rPr>
        <w:t>zen</w:t>
      </w:r>
      <w:proofErr w:type="gramEnd"/>
      <w:r>
        <w:rPr>
          <w:sz w:val="20"/>
        </w:rPr>
        <w:t>: Simple ideas on presentation design</w:t>
      </w:r>
      <w:r w:rsidR="00BB1952">
        <w:rPr>
          <w:sz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rPr>
        <w:fldChar w:fldCharType="end"/>
      </w:r>
      <w:r>
        <w:rPr>
          <w:sz w:val="20"/>
        </w:rPr>
        <w:t xml:space="preserve"> and delivery. </w:t>
      </w:r>
    </w:p>
    <w:p w:rsidR="005162F5" w:rsidRDefault="005162F5" w:rsidP="005162F5">
      <w:pPr>
        <w:spacing w:after="0" w:afterAutospacing="0"/>
        <w:rPr>
          <w:sz w:val="20"/>
        </w:rPr>
      </w:pPr>
      <w:r>
        <w:rPr>
          <w:sz w:val="20"/>
        </w:rPr>
        <w:tab/>
        <w:t xml:space="preserve">Berkeley, CA: New Riders. </w:t>
      </w:r>
      <w:r>
        <w:rPr>
          <w:rFonts w:cs="Garamond"/>
          <w:sz w:val="20"/>
        </w:rPr>
        <w:br/>
      </w:r>
      <w:proofErr w:type="gramStart"/>
      <w:r w:rsidRPr="00C535D8">
        <w:rPr>
          <w:rFonts w:cs="Garamond"/>
          <w:sz w:val="20"/>
        </w:rPr>
        <w:t>Sommer, R. (2003, November/December).</w:t>
      </w:r>
      <w:proofErr w:type="gramEnd"/>
      <w:r w:rsidRPr="00C535D8">
        <w:rPr>
          <w:rFonts w:cs="Garamond"/>
          <w:sz w:val="20"/>
        </w:rPr>
        <w:t xml:space="preserve"> Projector blues</w:t>
      </w:r>
      <w:r>
        <w:rPr>
          <w:rFonts w:cs="Garamond"/>
          <w:sz w:val="20"/>
        </w:rPr>
        <w:t xml:space="preserve">. </w:t>
      </w:r>
      <w:proofErr w:type="gramStart"/>
      <w:r w:rsidRPr="00C535D8">
        <w:rPr>
          <w:i/>
          <w:iCs/>
          <w:sz w:val="20"/>
        </w:rPr>
        <w:t>The Technology Source</w:t>
      </w:r>
      <w:r>
        <w:rPr>
          <w:sz w:val="20"/>
        </w:rPr>
        <w:t>.</w:t>
      </w:r>
      <w:proofErr w:type="gramEnd"/>
      <w:r>
        <w:rPr>
          <w:sz w:val="20"/>
        </w:rPr>
        <w:t xml:space="preserve"> </w:t>
      </w:r>
    </w:p>
    <w:p w:rsidR="005162F5" w:rsidRDefault="005162F5" w:rsidP="005162F5">
      <w:pPr>
        <w:spacing w:after="0" w:afterAutospacing="0"/>
        <w:rPr>
          <w:rFonts w:ascii="MS Mincho" w:eastAsia="MS Mincho" w:hAnsi="MS Mincho" w:cs="MS Mincho"/>
          <w:sz w:val="20"/>
        </w:rPr>
      </w:pPr>
      <w:r>
        <w:rPr>
          <w:sz w:val="20"/>
        </w:rPr>
        <w:tab/>
      </w:r>
      <w:proofErr w:type="gramStart"/>
      <w:r>
        <w:rPr>
          <w:sz w:val="20"/>
        </w:rPr>
        <w:t xml:space="preserve">Retrieved </w:t>
      </w:r>
      <w:r w:rsidRPr="00C535D8">
        <w:rPr>
          <w:sz w:val="20"/>
        </w:rPr>
        <w:t xml:space="preserve">from </w:t>
      </w:r>
      <w:r w:rsidRPr="00F94055">
        <w:rPr>
          <w:color w:val="auto"/>
          <w:sz w:val="20"/>
        </w:rPr>
        <w:t>http://technologysource.org/article/projector_blues/</w:t>
      </w:r>
      <w:r w:rsidRPr="00C535D8">
        <w:rPr>
          <w:rFonts w:cs="Garamond"/>
          <w:sz w:val="20"/>
        </w:rPr>
        <w:br/>
        <w:t>Tufte, E. (2003a).</w:t>
      </w:r>
      <w:proofErr w:type="gramEnd"/>
      <w:r w:rsidRPr="00C535D8">
        <w:rPr>
          <w:rFonts w:cs="Garamond"/>
          <w:sz w:val="20"/>
        </w:rPr>
        <w:t xml:space="preserve"> </w:t>
      </w:r>
      <w:r w:rsidRPr="00C535D8">
        <w:rPr>
          <w:i/>
          <w:iCs/>
          <w:sz w:val="20"/>
        </w:rPr>
        <w:t>The cognitive style of PowerPoint</w:t>
      </w:r>
      <w:r w:rsidR="00BB1952">
        <w:rPr>
          <w:i/>
          <w:iCs/>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i/>
          <w:iCs/>
          <w:sz w:val="20"/>
        </w:rPr>
        <w:fldChar w:fldCharType="end"/>
      </w:r>
      <w:r w:rsidRPr="00C535D8">
        <w:rPr>
          <w:sz w:val="20"/>
        </w:rPr>
        <w:t>. Cheshire, CN: Graphics Press</w:t>
      </w:r>
      <w:r w:rsidRPr="00C535D8">
        <w:rPr>
          <w:rFonts w:ascii="MS Mincho" w:eastAsia="MS Mincho" w:hAnsi="MS Mincho" w:cs="MS Mincho" w:hint="eastAsia"/>
          <w:sz w:val="20"/>
        </w:rPr>
        <w:t>  </w:t>
      </w:r>
    </w:p>
    <w:p w:rsidR="005162F5" w:rsidRDefault="005162F5" w:rsidP="005162F5">
      <w:pPr>
        <w:spacing w:after="0" w:afterAutospacing="0"/>
        <w:rPr>
          <w:sz w:val="20"/>
        </w:rPr>
      </w:pPr>
      <w:r w:rsidRPr="00C535D8">
        <w:rPr>
          <w:rFonts w:cs="Garamond"/>
          <w:sz w:val="20"/>
        </w:rPr>
        <w:t>Tufte, E. (2003b). PowerPoint</w:t>
      </w:r>
      <w:r w:rsidR="00BB1952">
        <w:rPr>
          <w:rFonts w:cs="Garamond"/>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rFonts w:cs="Garamond"/>
          <w:sz w:val="20"/>
        </w:rPr>
        <w:fldChar w:fldCharType="end"/>
      </w:r>
      <w:r w:rsidRPr="00C535D8">
        <w:rPr>
          <w:rFonts w:cs="Garamond"/>
          <w:sz w:val="20"/>
        </w:rPr>
        <w:t xml:space="preserve"> is evil: Power corrupts. PowerPoint cor</w:t>
      </w:r>
      <w:r w:rsidRPr="00C535D8">
        <w:rPr>
          <w:sz w:val="20"/>
        </w:rPr>
        <w:t>rupts absolutely</w:t>
      </w:r>
      <w:r>
        <w:rPr>
          <w:sz w:val="20"/>
        </w:rPr>
        <w:t xml:space="preserve">. </w:t>
      </w:r>
    </w:p>
    <w:p w:rsidR="005162F5" w:rsidRDefault="005162F5" w:rsidP="005162F5">
      <w:pPr>
        <w:spacing w:after="0" w:afterAutospacing="0"/>
        <w:rPr>
          <w:i/>
          <w:iCs/>
          <w:sz w:val="20"/>
        </w:rPr>
      </w:pPr>
      <w:r>
        <w:rPr>
          <w:sz w:val="20"/>
        </w:rPr>
        <w:tab/>
      </w:r>
      <w:proofErr w:type="gramStart"/>
      <w:r w:rsidRPr="00C535D8">
        <w:rPr>
          <w:i/>
          <w:iCs/>
          <w:sz w:val="20"/>
        </w:rPr>
        <w:t>Wired</w:t>
      </w:r>
      <w:r w:rsidRPr="00C535D8">
        <w:rPr>
          <w:sz w:val="20"/>
        </w:rPr>
        <w:t>.</w:t>
      </w:r>
      <w:proofErr w:type="gramEnd"/>
      <w:r w:rsidRPr="00C535D8">
        <w:rPr>
          <w:sz w:val="20"/>
        </w:rPr>
        <w:t xml:space="preserve"> </w:t>
      </w:r>
      <w:proofErr w:type="gramStart"/>
      <w:r w:rsidRPr="00C535D8">
        <w:rPr>
          <w:sz w:val="20"/>
        </w:rPr>
        <w:t xml:space="preserve">Retrieved from </w:t>
      </w:r>
      <w:hyperlink r:id="rId33" w:history="1">
        <w:r w:rsidRPr="00F94055">
          <w:rPr>
            <w:color w:val="auto"/>
            <w:sz w:val="20"/>
          </w:rPr>
          <w:t>http://www.wired.com/wired/archive/11.09/ppt2.html</w:t>
        </w:r>
      </w:hyperlink>
      <w:r w:rsidRPr="00C535D8">
        <w:rPr>
          <w:rFonts w:cs="Garamond"/>
          <w:sz w:val="20"/>
        </w:rPr>
        <w:br/>
        <w:t>Williams, R. (1994).</w:t>
      </w:r>
      <w:proofErr w:type="gramEnd"/>
      <w:r w:rsidRPr="00C535D8">
        <w:rPr>
          <w:rFonts w:cs="Garamond"/>
          <w:sz w:val="20"/>
        </w:rPr>
        <w:t xml:space="preserve"> </w:t>
      </w:r>
      <w:r w:rsidRPr="00C535D8">
        <w:rPr>
          <w:i/>
          <w:iCs/>
          <w:sz w:val="20"/>
        </w:rPr>
        <w:t>The non-designer's design</w:t>
      </w:r>
      <w:r w:rsidR="00BB1952">
        <w:rPr>
          <w:i/>
          <w:iCs/>
          <w:sz w:val="20"/>
        </w:rPr>
        <w:fldChar w:fldCharType="begin"/>
      </w:r>
      <w:r w:rsidR="00C747B4">
        <w:instrText xml:space="preserve"> XE "</w:instrText>
      </w:r>
      <w:r w:rsidR="00EF4DCE">
        <w:rPr>
          <w:sz w:val="20"/>
          <w:szCs w:val="20"/>
        </w:rPr>
        <w:instrText>design</w:instrText>
      </w:r>
      <w:r w:rsidR="00C747B4">
        <w:instrText xml:space="preserve">" \b </w:instrText>
      </w:r>
      <w:r w:rsidR="00BB1952">
        <w:rPr>
          <w:i/>
          <w:iCs/>
          <w:sz w:val="20"/>
        </w:rPr>
        <w:fldChar w:fldCharType="end"/>
      </w:r>
      <w:r w:rsidRPr="00C535D8">
        <w:rPr>
          <w:i/>
          <w:iCs/>
          <w:sz w:val="20"/>
        </w:rPr>
        <w:t xml:space="preserve"> book: Design and typographic principles for the visual </w:t>
      </w:r>
    </w:p>
    <w:p w:rsidR="005162F5" w:rsidRDefault="005162F5" w:rsidP="005162F5">
      <w:pPr>
        <w:spacing w:after="0" w:afterAutospacing="0"/>
        <w:rPr>
          <w:rFonts w:ascii="MS Mincho" w:eastAsia="MS Mincho" w:hAnsi="MS Mincho" w:cs="MS Mincho"/>
          <w:sz w:val="20"/>
        </w:rPr>
      </w:pPr>
      <w:r>
        <w:rPr>
          <w:i/>
          <w:iCs/>
          <w:sz w:val="20"/>
        </w:rPr>
        <w:tab/>
      </w:r>
      <w:proofErr w:type="gramStart"/>
      <w:r w:rsidRPr="00C535D8">
        <w:rPr>
          <w:i/>
          <w:iCs/>
          <w:sz w:val="20"/>
        </w:rPr>
        <w:t>novice</w:t>
      </w:r>
      <w:proofErr w:type="gramEnd"/>
      <w:r w:rsidRPr="00C535D8">
        <w:rPr>
          <w:sz w:val="20"/>
        </w:rPr>
        <w:t>. Berkeley, CA: Peachpit Press.</w:t>
      </w:r>
      <w:r w:rsidRPr="00C535D8">
        <w:rPr>
          <w:rFonts w:ascii="MS Mincho" w:eastAsia="MS Mincho" w:hAnsi="MS Mincho" w:cs="MS Mincho" w:hint="eastAsia"/>
          <w:sz w:val="20"/>
        </w:rPr>
        <w:t>  </w:t>
      </w:r>
    </w:p>
    <w:p w:rsidR="005162F5" w:rsidRDefault="005162F5" w:rsidP="005162F5">
      <w:pPr>
        <w:spacing w:after="0" w:afterAutospacing="0"/>
        <w:rPr>
          <w:rFonts w:cs="Garamond"/>
          <w:sz w:val="20"/>
        </w:rPr>
      </w:pPr>
      <w:proofErr w:type="gramStart"/>
      <w:r w:rsidRPr="00C535D8">
        <w:rPr>
          <w:rFonts w:cs="Garamond"/>
          <w:sz w:val="20"/>
        </w:rPr>
        <w:t>Winn, W. (1993).</w:t>
      </w:r>
      <w:proofErr w:type="gramEnd"/>
      <w:r w:rsidRPr="00C535D8">
        <w:rPr>
          <w:rFonts w:cs="Garamond"/>
          <w:sz w:val="20"/>
        </w:rPr>
        <w:t xml:space="preserve"> </w:t>
      </w:r>
      <w:proofErr w:type="gramStart"/>
      <w:r w:rsidRPr="00C535D8">
        <w:rPr>
          <w:rFonts w:cs="Garamond"/>
          <w:sz w:val="20"/>
        </w:rPr>
        <w:t>Perception principles.</w:t>
      </w:r>
      <w:proofErr w:type="gramEnd"/>
      <w:r w:rsidRPr="00C535D8">
        <w:rPr>
          <w:rFonts w:cs="Garamond"/>
          <w:sz w:val="20"/>
        </w:rPr>
        <w:t xml:space="preserve"> In M. Fleming &amp; H. W. Levie (Eds.), </w:t>
      </w:r>
    </w:p>
    <w:p w:rsidR="005162F5" w:rsidRPr="002D1AB7" w:rsidRDefault="005162F5" w:rsidP="005162F5">
      <w:pPr>
        <w:spacing w:after="0" w:afterAutospacing="0"/>
        <w:rPr>
          <w:rFonts w:cs="Garamond"/>
          <w:sz w:val="20"/>
        </w:rPr>
      </w:pPr>
      <w:r>
        <w:rPr>
          <w:rFonts w:cs="Garamond"/>
          <w:sz w:val="20"/>
        </w:rPr>
        <w:tab/>
      </w:r>
      <w:r w:rsidRPr="00C535D8">
        <w:rPr>
          <w:i/>
          <w:iCs/>
          <w:sz w:val="20"/>
        </w:rPr>
        <w:t>Instructional message design</w:t>
      </w:r>
      <w:r w:rsidR="00BB1952">
        <w:rPr>
          <w:i/>
          <w:iCs/>
          <w:sz w:val="20"/>
        </w:rPr>
        <w:fldChar w:fldCharType="begin"/>
      </w:r>
      <w:r w:rsidR="00C747B4">
        <w:instrText xml:space="preserve"> XE "</w:instrText>
      </w:r>
      <w:r w:rsidR="00EF4DCE">
        <w:rPr>
          <w:sz w:val="20"/>
          <w:szCs w:val="20"/>
        </w:rPr>
        <w:instrText>design</w:instrText>
      </w:r>
      <w:r w:rsidR="00C747B4">
        <w:instrText xml:space="preserve">" \b </w:instrText>
      </w:r>
      <w:r w:rsidR="00BB1952">
        <w:rPr>
          <w:i/>
          <w:iCs/>
          <w:sz w:val="20"/>
        </w:rPr>
        <w:fldChar w:fldCharType="end"/>
      </w:r>
      <w:r w:rsidRPr="00C535D8">
        <w:rPr>
          <w:i/>
          <w:iCs/>
          <w:sz w:val="20"/>
        </w:rPr>
        <w:t>: Principles from the behavioral and cognitive sciences</w:t>
      </w:r>
      <w:r w:rsidRPr="00C535D8">
        <w:rPr>
          <w:sz w:val="20"/>
        </w:rPr>
        <w:t xml:space="preserve"> (pp. 55-126). </w:t>
      </w:r>
      <w:r>
        <w:rPr>
          <w:sz w:val="20"/>
        </w:rPr>
        <w:tab/>
      </w:r>
      <w:r w:rsidRPr="00C535D8">
        <w:rPr>
          <w:sz w:val="20"/>
        </w:rPr>
        <w:t>Englewood Cliffs, NJ: Educational Technology Publications.</w:t>
      </w:r>
    </w:p>
    <w:p w:rsidR="005162F5" w:rsidRPr="00C535D8" w:rsidRDefault="005162F5" w:rsidP="005162F5">
      <w:pPr>
        <w:widowControl w:val="0"/>
        <w:autoSpaceDE w:val="0"/>
        <w:autoSpaceDN w:val="0"/>
        <w:adjustRightInd w:val="0"/>
        <w:spacing w:after="0" w:afterAutospacing="0"/>
        <w:rPr>
          <w:rFonts w:ascii="Times New Roman" w:hAnsi="Times New Roman"/>
          <w:sz w:val="20"/>
          <w:szCs w:val="32"/>
        </w:rPr>
      </w:pPr>
      <w:r w:rsidRPr="00C535D8">
        <w:rPr>
          <w:rFonts w:ascii="Times New Roman" w:hAnsi="Times New Roman"/>
          <w:sz w:val="20"/>
          <w:szCs w:val="32"/>
        </w:rPr>
        <w:t> </w:t>
      </w:r>
    </w:p>
    <w:p w:rsidR="00707794" w:rsidRPr="005F090C" w:rsidRDefault="00707794" w:rsidP="00707794">
      <w:pPr>
        <w:widowControl w:val="0"/>
        <w:autoSpaceDE w:val="0"/>
        <w:autoSpaceDN w:val="0"/>
        <w:adjustRightInd w:val="0"/>
        <w:spacing w:after="0" w:afterAutospacing="0"/>
        <w:ind w:left="960"/>
        <w:rPr>
          <w:rFonts w:ascii="Times New Roman" w:hAnsi="Times New Roman"/>
          <w:sz w:val="20"/>
          <w:szCs w:val="32"/>
        </w:rPr>
      </w:pPr>
      <w:r w:rsidRPr="005F090C">
        <w:rPr>
          <w:rFonts w:ascii="Times New Roman" w:hAnsi="Times New Roman"/>
          <w:sz w:val="20"/>
          <w:szCs w:val="32"/>
        </w:rPr>
        <w:t> </w:t>
      </w:r>
    </w:p>
    <w:p w:rsidR="00707794" w:rsidRPr="005F090C" w:rsidRDefault="00707794" w:rsidP="00707794">
      <w:pPr>
        <w:widowControl w:val="0"/>
        <w:autoSpaceDE w:val="0"/>
        <w:autoSpaceDN w:val="0"/>
        <w:adjustRightInd w:val="0"/>
        <w:spacing w:after="0" w:afterAutospacing="0"/>
        <w:rPr>
          <w:rFonts w:ascii="Times New Roman" w:hAnsi="Times New Roman"/>
          <w:sz w:val="20"/>
          <w:szCs w:val="32"/>
        </w:rPr>
      </w:pPr>
    </w:p>
    <w:p w:rsidR="00F94055" w:rsidRDefault="00F94055" w:rsidP="00AB1AF8">
      <w:pPr>
        <w:pStyle w:val="ChH1"/>
        <w:rPr>
          <w:rFonts w:ascii="Times New Roman" w:hAnsi="Times New Roman"/>
          <w:b w:val="0"/>
          <w:sz w:val="20"/>
          <w:szCs w:val="32"/>
        </w:rPr>
      </w:pPr>
    </w:p>
    <w:p w:rsidR="0004580C" w:rsidRDefault="0004580C" w:rsidP="00AB1AF8">
      <w:pPr>
        <w:pStyle w:val="ChH1"/>
        <w:rPr>
          <w:rFonts w:ascii="Times New Roman" w:hAnsi="Times New Roman"/>
          <w:b w:val="0"/>
          <w:sz w:val="20"/>
          <w:szCs w:val="32"/>
        </w:rPr>
      </w:pPr>
    </w:p>
    <w:p w:rsidR="0004580C" w:rsidRDefault="0004580C" w:rsidP="00AB1AF8">
      <w:pPr>
        <w:pStyle w:val="ChH1"/>
      </w:pPr>
    </w:p>
    <w:p w:rsidR="00F94055" w:rsidRDefault="00F94055" w:rsidP="00AB1AF8">
      <w:pPr>
        <w:pStyle w:val="ChH1"/>
      </w:pPr>
    </w:p>
    <w:p w:rsidR="00AB1AF8" w:rsidRDefault="00707794" w:rsidP="00AB1AF8">
      <w:pPr>
        <w:pStyle w:val="ChH1"/>
        <w:rPr>
          <w:sz w:val="20"/>
        </w:rPr>
      </w:pPr>
      <w:r w:rsidRPr="00D24DC9">
        <w:t>Bio</w:t>
      </w:r>
    </w:p>
    <w:p w:rsidR="00F94055" w:rsidRPr="00F94055" w:rsidRDefault="00F94055" w:rsidP="00F94055">
      <w:pPr>
        <w:rPr>
          <w:sz w:val="20"/>
          <w:szCs w:val="20"/>
        </w:rPr>
      </w:pPr>
      <w:r w:rsidRPr="00F94055">
        <w:rPr>
          <w:sz w:val="20"/>
          <w:szCs w:val="20"/>
        </w:rPr>
        <w:t>Patrick Lowenthal is an Academic Technology Coordinator at CU Online</w:t>
      </w:r>
      <w:r w:rsidR="00BB1952">
        <w:rPr>
          <w:sz w:val="20"/>
          <w:szCs w:val="20"/>
        </w:rPr>
        <w:fldChar w:fldCharType="begin"/>
      </w:r>
      <w:r w:rsidR="00887384">
        <w:instrText xml:space="preserve"> XE "</w:instrText>
      </w:r>
      <w:r w:rsidR="00EF4DCE">
        <w:rPr>
          <w:rStyle w:val="apple-style-span"/>
          <w:color w:val="auto"/>
          <w:sz w:val="20"/>
          <w:szCs w:val="20"/>
        </w:rPr>
        <w:instrText>CU Online</w:instrText>
      </w:r>
      <w:r w:rsidR="00887384">
        <w:instrText xml:space="preserve">" \b </w:instrText>
      </w:r>
      <w:r w:rsidR="00BB1952">
        <w:rPr>
          <w:sz w:val="20"/>
          <w:szCs w:val="20"/>
        </w:rPr>
        <w:fldChar w:fldCharType="end"/>
      </w:r>
      <w:r w:rsidRPr="00F94055">
        <w:rPr>
          <w:sz w:val="20"/>
          <w:szCs w:val="20"/>
        </w:rPr>
        <w:t xml:space="preserve"> at the University of Colorado Denver. He is also a doctoral student studying instructional design</w:t>
      </w:r>
      <w:r w:rsidR="00BB1952">
        <w:rPr>
          <w:sz w:val="20"/>
          <w:szCs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szCs w:val="20"/>
        </w:rPr>
        <w:fldChar w:fldCharType="end"/>
      </w:r>
      <w:r w:rsidRPr="00F94055">
        <w:rPr>
          <w:sz w:val="20"/>
          <w:szCs w:val="20"/>
        </w:rPr>
        <w:t xml:space="preserve"> and technology in the School of Education and Human Development</w:t>
      </w:r>
      <w:r w:rsidR="00BB1952">
        <w:rPr>
          <w:sz w:val="20"/>
          <w:szCs w:val="20"/>
        </w:rPr>
        <w:fldChar w:fldCharType="begin"/>
      </w:r>
      <w:r w:rsidR="00887384">
        <w:instrText xml:space="preserve"> XE "</w:instrText>
      </w:r>
      <w:r w:rsidR="00EF4DCE">
        <w:rPr>
          <w:sz w:val="20"/>
          <w:szCs w:val="20"/>
        </w:rPr>
        <w:instrText>School of Education and Human Development</w:instrText>
      </w:r>
      <w:r w:rsidR="00887384">
        <w:instrText xml:space="preserve">" \b </w:instrText>
      </w:r>
      <w:r w:rsidR="00BB1952">
        <w:rPr>
          <w:sz w:val="20"/>
          <w:szCs w:val="20"/>
        </w:rPr>
        <w:fldChar w:fldCharType="end"/>
      </w:r>
      <w:r w:rsidRPr="00F94055">
        <w:rPr>
          <w:sz w:val="20"/>
          <w:szCs w:val="20"/>
        </w:rPr>
        <w:t>. His research interests focus on instructional communication, with a specific focus on social and teaching presence, in online and face-to-face</w:t>
      </w:r>
      <w:r w:rsidR="00BB1952">
        <w:rPr>
          <w:sz w:val="20"/>
          <w:szCs w:val="20"/>
        </w:rPr>
        <w:fldChar w:fldCharType="begin"/>
      </w:r>
      <w:r w:rsidR="00887384">
        <w:instrText xml:space="preserve"> XE "</w:instrText>
      </w:r>
      <w:r w:rsidR="00EF4DCE">
        <w:rPr>
          <w:sz w:val="20"/>
          <w:szCs w:val="20"/>
        </w:rPr>
        <w:instrText>face-to-face</w:instrText>
      </w:r>
      <w:r w:rsidR="00887384">
        <w:instrText xml:space="preserve">" \b </w:instrText>
      </w:r>
      <w:r w:rsidR="00BB1952">
        <w:rPr>
          <w:sz w:val="20"/>
          <w:szCs w:val="20"/>
        </w:rPr>
        <w:fldChar w:fldCharType="end"/>
      </w:r>
      <w:r w:rsidRPr="00F94055">
        <w:rPr>
          <w:sz w:val="20"/>
          <w:szCs w:val="20"/>
        </w:rPr>
        <w:t xml:space="preserve"> environments. In addition, he often writes about issues and problems of practice related to post-secondary education. He has a MA in Instructional Design and Technology as well as a MA in the Academic Study of Religion. Patrick has been teaching and designing instruction since 1998 and teaching online since 2003.  </w:t>
      </w:r>
    </w:p>
    <w:p w:rsidR="00DF3EA3" w:rsidRDefault="00DF3EA3" w:rsidP="00F94055">
      <w:pPr>
        <w:jc w:val="center"/>
        <w:rPr>
          <w:rFonts w:ascii="Helvetica" w:hAnsi="Helvetica" w:cs="Tahoma"/>
          <w:sz w:val="40"/>
          <w:szCs w:val="18"/>
        </w:rPr>
        <w:sectPr w:rsidR="00DF3EA3" w:rsidSect="00FF2347">
          <w:type w:val="nextColumn"/>
          <w:pgSz w:w="8640" w:h="12960" w:code="197"/>
          <w:pgMar w:top="720" w:right="720" w:bottom="720" w:left="720" w:header="288" w:footer="288" w:gutter="360"/>
          <w:cols w:space="720"/>
        </w:sectPr>
      </w:pPr>
    </w:p>
    <w:p w:rsidR="00DF3EA3" w:rsidRDefault="00DF3EA3" w:rsidP="00F94055">
      <w:pPr>
        <w:jc w:val="center"/>
        <w:rPr>
          <w:rFonts w:ascii="Helvetica" w:hAnsi="Helvetica" w:cs="Tahoma"/>
          <w:sz w:val="40"/>
          <w:szCs w:val="18"/>
        </w:rPr>
        <w:sectPr w:rsidR="00DF3EA3" w:rsidSect="00DF3EA3">
          <w:pgSz w:w="8640" w:h="12960" w:code="197"/>
          <w:pgMar w:top="720" w:right="720" w:bottom="720" w:left="720" w:header="288" w:footer="288" w:gutter="360"/>
          <w:cols w:space="720"/>
          <w:titlePg/>
          <w:docGrid w:linePitch="299"/>
        </w:sectPr>
      </w:pPr>
    </w:p>
    <w:p w:rsidR="00707794" w:rsidRPr="0022533D" w:rsidRDefault="00707794" w:rsidP="00F94055">
      <w:pPr>
        <w:jc w:val="center"/>
        <w:rPr>
          <w:rFonts w:ascii="Helvetica" w:hAnsi="Helvetica" w:cs="Tahoma"/>
          <w:sz w:val="40"/>
          <w:szCs w:val="18"/>
        </w:rPr>
      </w:pPr>
      <w:r w:rsidRPr="0022533D">
        <w:rPr>
          <w:rFonts w:ascii="Helvetica" w:hAnsi="Helvetica" w:cs="Tahoma"/>
          <w:sz w:val="40"/>
          <w:szCs w:val="18"/>
        </w:rPr>
        <w:lastRenderedPageBreak/>
        <w:t xml:space="preserve">Part </w:t>
      </w:r>
      <w:r>
        <w:rPr>
          <w:rFonts w:ascii="Helvetica" w:hAnsi="Helvetica" w:cs="Tahoma"/>
          <w:sz w:val="40"/>
          <w:szCs w:val="18"/>
        </w:rPr>
        <w:t>3</w:t>
      </w:r>
    </w:p>
    <w:p w:rsidR="00707794" w:rsidRDefault="00707794" w:rsidP="000A64AD">
      <w:pPr>
        <w:spacing w:after="0" w:afterAutospacing="0"/>
        <w:ind w:firstLine="180"/>
        <w:jc w:val="center"/>
        <w:rPr>
          <w:rFonts w:ascii="Arial" w:hAnsi="Arial"/>
          <w:b/>
          <w:sz w:val="28"/>
          <w:szCs w:val="28"/>
        </w:rPr>
        <w:sectPr w:rsidR="00707794" w:rsidSect="00DF3EA3">
          <w:pgSz w:w="8640" w:h="12960" w:code="197"/>
          <w:pgMar w:top="720" w:right="720" w:bottom="720" w:left="720" w:header="288" w:footer="288" w:gutter="360"/>
          <w:cols w:space="720"/>
          <w:titlePg/>
          <w:docGrid w:linePitch="299"/>
        </w:sectPr>
      </w:pPr>
      <w:r w:rsidRPr="0022533D">
        <w:rPr>
          <w:rFonts w:ascii="Helvetica" w:hAnsi="Helvetica" w:cs="Tahoma"/>
          <w:sz w:val="40"/>
          <w:szCs w:val="18"/>
        </w:rPr>
        <w:br/>
      </w:r>
      <w:r>
        <w:rPr>
          <w:rFonts w:ascii="Helvetica" w:hAnsi="Helvetica" w:cs="Tahoma"/>
          <w:sz w:val="40"/>
          <w:szCs w:val="18"/>
        </w:rPr>
        <w:t>Emerging Tools and Applications</w:t>
      </w:r>
    </w:p>
    <w:p w:rsidR="000A64AD" w:rsidRDefault="000A64AD" w:rsidP="00293EA9">
      <w:pPr>
        <w:pStyle w:val="ChToolTitle"/>
        <w:sectPr w:rsidR="000A64AD" w:rsidSect="00DF3EA3">
          <w:type w:val="nextColumn"/>
          <w:pgSz w:w="8640" w:h="12960" w:code="197"/>
          <w:pgMar w:top="720" w:right="720" w:bottom="720" w:left="720" w:header="288" w:footer="288" w:gutter="360"/>
          <w:cols w:space="720"/>
          <w:titlePg/>
          <w:docGrid w:linePitch="299"/>
        </w:sectPr>
      </w:pPr>
    </w:p>
    <w:p w:rsidR="00810536" w:rsidRPr="00E20EB9" w:rsidRDefault="00810536" w:rsidP="00810536">
      <w:pPr>
        <w:pStyle w:val="Chbody"/>
        <w:jc w:val="center"/>
        <w:rPr>
          <w:sz w:val="28"/>
        </w:rPr>
      </w:pPr>
      <w:r w:rsidRPr="008F4C84">
        <w:rPr>
          <w:rFonts w:ascii="Helvetica" w:hAnsi="Helvetica"/>
          <w:b/>
          <w:sz w:val="28"/>
        </w:rPr>
        <w:lastRenderedPageBreak/>
        <w:t>Audacity</w:t>
      </w:r>
      <w:r w:rsidR="00BB1952">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BB1952">
        <w:rPr>
          <w:rFonts w:ascii="Helvetica" w:hAnsi="Helvetica"/>
          <w:b/>
          <w:sz w:val="28"/>
        </w:rPr>
        <w:fldChar w:fldCharType="end"/>
      </w:r>
    </w:p>
    <w:p w:rsidR="00810536" w:rsidRPr="00A71BB5" w:rsidRDefault="00156341" w:rsidP="00810536">
      <w:pPr>
        <w:spacing w:after="0" w:afterAutospacing="0"/>
        <w:jc w:val="center"/>
        <w:rPr>
          <w:sz w:val="20"/>
        </w:rPr>
      </w:pPr>
      <w:r w:rsidRPr="00A71BB5">
        <w:rPr>
          <w:sz w:val="20"/>
        </w:rPr>
        <w:t>audacity.sourceforge.net</w:t>
      </w:r>
    </w:p>
    <w:p w:rsidR="00810536" w:rsidRPr="00A71BB5" w:rsidRDefault="00810536" w:rsidP="00810536">
      <w:pPr>
        <w:spacing w:after="0" w:afterAutospacing="0"/>
        <w:jc w:val="center"/>
        <w:rPr>
          <w:i/>
          <w:sz w:val="20"/>
        </w:rPr>
      </w:pPr>
      <w:r w:rsidRPr="00A71BB5">
        <w:rPr>
          <w:sz w:val="20"/>
        </w:rPr>
        <w:br/>
      </w:r>
      <w:r>
        <w:rPr>
          <w:i/>
          <w:sz w:val="20"/>
        </w:rPr>
        <w:t>F</w:t>
      </w:r>
      <w:r w:rsidRPr="00A71BB5">
        <w:rPr>
          <w:i/>
          <w:sz w:val="20"/>
        </w:rPr>
        <w:t xml:space="preserve">ree </w:t>
      </w:r>
      <w:r w:rsidR="00667C10" w:rsidRPr="00A71BB5">
        <w:rPr>
          <w:i/>
          <w:sz w:val="20"/>
        </w:rPr>
        <w:t>open source audio</w:t>
      </w:r>
      <w:r w:rsidR="00BB1952">
        <w:rPr>
          <w:i/>
          <w:sz w:val="20"/>
        </w:rPr>
        <w:fldChar w:fldCharType="begin"/>
      </w:r>
      <w:r w:rsidR="000A4B48">
        <w:instrText xml:space="preserve"> XE "</w:instrText>
      </w:r>
      <w:r w:rsidR="00EF4DCE">
        <w:rPr>
          <w:sz w:val="20"/>
          <w:szCs w:val="20"/>
        </w:rPr>
        <w:instrText>audio</w:instrText>
      </w:r>
      <w:r w:rsidR="000A4B48">
        <w:instrText xml:space="preserve">" \b </w:instrText>
      </w:r>
      <w:r w:rsidR="00BB1952">
        <w:rPr>
          <w:i/>
          <w:sz w:val="20"/>
        </w:rPr>
        <w:fldChar w:fldCharType="end"/>
      </w:r>
      <w:r w:rsidR="00667C10" w:rsidRPr="00A71BB5">
        <w:rPr>
          <w:i/>
          <w:sz w:val="20"/>
        </w:rPr>
        <w:t xml:space="preserve"> editor and recorder</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proofErr w:type="gramStart"/>
      <w:r w:rsidRPr="00A71BB5">
        <w:rPr>
          <w:rFonts w:ascii="Helvetica" w:hAnsi="Helvetica"/>
          <w:b/>
          <w:sz w:val="18"/>
        </w:rPr>
        <w:t>what</w:t>
      </w:r>
      <w:proofErr w:type="gramEnd"/>
      <w:r w:rsidRPr="00A71BB5">
        <w:rPr>
          <w:rFonts w:ascii="Helvetica" w:hAnsi="Helvetica"/>
          <w:b/>
          <w:sz w:val="18"/>
        </w:rPr>
        <w:t xml:space="preserve"> is it?</w:t>
      </w:r>
    </w:p>
    <w:p w:rsidR="00810536" w:rsidRPr="00A71BB5" w:rsidRDefault="00810536" w:rsidP="00810536">
      <w:pPr>
        <w:spacing w:after="0" w:afterAutospacing="0"/>
        <w:rPr>
          <w:sz w:val="20"/>
        </w:rPr>
      </w:pPr>
      <w:r w:rsidRPr="00A71BB5">
        <w:rPr>
          <w:sz w:val="20"/>
        </w:rPr>
        <w:t>Audacity</w:t>
      </w:r>
      <w:r w:rsidR="00BB1952">
        <w:rPr>
          <w:sz w:val="20"/>
        </w:rPr>
        <w:fldChar w:fldCharType="begin"/>
      </w:r>
      <w:r w:rsidR="000A4B48">
        <w:instrText xml:space="preserve"> XE "</w:instrText>
      </w:r>
      <w:r w:rsidR="00EF4DCE">
        <w:rPr>
          <w:sz w:val="20"/>
        </w:rPr>
        <w:instrText>Audacity</w:instrText>
      </w:r>
      <w:r w:rsidR="000A4B48">
        <w:instrText xml:space="preserve">" \b </w:instrText>
      </w:r>
      <w:r w:rsidR="00BB1952">
        <w:rPr>
          <w:sz w:val="20"/>
        </w:rPr>
        <w:fldChar w:fldCharType="end"/>
      </w:r>
      <w:r>
        <w:rPr>
          <w:sz w:val="20"/>
        </w:rPr>
        <w:t xml:space="preserve">, according to its website, is </w:t>
      </w:r>
      <w:proofErr w:type="gramStart"/>
      <w:r w:rsidRPr="00A71BB5">
        <w:rPr>
          <w:sz w:val="20"/>
        </w:rPr>
        <w:t>"a free</w:t>
      </w:r>
      <w:proofErr w:type="gramEnd"/>
      <w:r w:rsidRPr="00A71BB5">
        <w:rPr>
          <w:sz w:val="20"/>
        </w:rPr>
        <w:t xml:space="preserve"> and open source software fo</w:t>
      </w:r>
      <w:r>
        <w:rPr>
          <w:sz w:val="20"/>
        </w:rPr>
        <w:t>r recording and editing sounds.”</w:t>
      </w:r>
      <w:r w:rsidRPr="00A71BB5">
        <w:rPr>
          <w:sz w:val="20"/>
        </w:rPr>
        <w:t xml:space="preserve"> This simple to use </w:t>
      </w:r>
      <w:r>
        <w:rPr>
          <w:sz w:val="20"/>
        </w:rPr>
        <w:t>application enables users to record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Pr>
          <w:sz w:val="20"/>
        </w:rPr>
        <w:t xml:space="preserve"> and edit audio clips. Further, you can import audio files recorded elsewhere and edit at will in Audacity. </w:t>
      </w:r>
      <w:r w:rsidRPr="00A71BB5">
        <w:rPr>
          <w:sz w:val="20"/>
        </w:rPr>
        <w:t xml:space="preserve">Some </w:t>
      </w:r>
      <w:r>
        <w:rPr>
          <w:sz w:val="20"/>
        </w:rPr>
        <w:t>of Audacity’s features include multi-</w:t>
      </w:r>
      <w:r w:rsidRPr="00A71BB5">
        <w:rPr>
          <w:sz w:val="20"/>
        </w:rPr>
        <w:t xml:space="preserve">track mixing, noise removal, multi channel modes and </w:t>
      </w:r>
      <w:r>
        <w:rPr>
          <w:sz w:val="20"/>
        </w:rPr>
        <w:t xml:space="preserve">much </w:t>
      </w:r>
      <w:r w:rsidRPr="00A71BB5">
        <w:rPr>
          <w:sz w:val="20"/>
        </w:rPr>
        <w:t>more.</w:t>
      </w:r>
    </w:p>
    <w:p w:rsidR="00810536" w:rsidRPr="00A71BB5" w:rsidRDefault="00810536" w:rsidP="00810536">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educational</w:t>
      </w:r>
      <w:proofErr w:type="gramEnd"/>
      <w:r w:rsidRPr="00A71BB5">
        <w:rPr>
          <w:rFonts w:ascii="Helvetica" w:hAnsi="Helvetica"/>
          <w:b/>
          <w:sz w:val="18"/>
        </w:rPr>
        <w:t xml:space="preserve"> use?</w:t>
      </w:r>
    </w:p>
    <w:p w:rsidR="00810536" w:rsidRPr="00A71BB5" w:rsidRDefault="00810536" w:rsidP="00810536">
      <w:pPr>
        <w:spacing w:after="0" w:afterAutospacing="0"/>
        <w:rPr>
          <w:sz w:val="20"/>
        </w:rPr>
      </w:pPr>
      <w:r>
        <w:rPr>
          <w:sz w:val="20"/>
        </w:rPr>
        <w:t>There are a number of educational uses of Audacity</w:t>
      </w:r>
      <w:r w:rsidR="00BB1952">
        <w:rPr>
          <w:sz w:val="20"/>
        </w:rPr>
        <w:fldChar w:fldCharType="begin"/>
      </w:r>
      <w:r w:rsidR="000A4B48">
        <w:instrText xml:space="preserve"> XE "</w:instrText>
      </w:r>
      <w:r w:rsidR="00EF4DCE">
        <w:rPr>
          <w:sz w:val="20"/>
        </w:rPr>
        <w:instrText>Audacity</w:instrText>
      </w:r>
      <w:r w:rsidR="000A4B48">
        <w:instrText xml:space="preserve">" \b </w:instrText>
      </w:r>
      <w:r w:rsidR="00BB1952">
        <w:rPr>
          <w:sz w:val="20"/>
        </w:rPr>
        <w:fldChar w:fldCharType="end"/>
      </w:r>
      <w:r>
        <w:rPr>
          <w:sz w:val="20"/>
        </w:rPr>
        <w:t xml:space="preserve"> but perhaps the most obvious is the ability to record and edit lectures. Similarly,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Pr>
          <w:sz w:val="20"/>
        </w:rPr>
        <w:t xml:space="preserve"> could require students to use Audacity to record themselves doing such things as making presentations. Further, faculty could use Audacity to give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Pr>
          <w:sz w:val="20"/>
        </w:rPr>
        <w:t xml:space="preserve"> feedback on student’s work in hybrid or online courses</w:t>
      </w:r>
      <w:r w:rsidR="00D613D3">
        <w:rPr>
          <w:sz w:val="20"/>
        </w:rPr>
        <w:t xml:space="preserve"> (see Chapter 9).</w:t>
      </w:r>
    </w:p>
    <w:p w:rsidR="00810536" w:rsidRPr="00A71BB5" w:rsidRDefault="00810536" w:rsidP="00810536">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pros</w:t>
      </w:r>
      <w:proofErr w:type="gramEnd"/>
      <w:r w:rsidRPr="00A71BB5">
        <w:rPr>
          <w:rFonts w:ascii="Helvetica" w:hAnsi="Helvetica"/>
          <w:b/>
          <w:sz w:val="18"/>
        </w:rPr>
        <w:t xml:space="preserve"> &amp; cons?</w:t>
      </w:r>
    </w:p>
    <w:p w:rsidR="00810536" w:rsidRDefault="00810536" w:rsidP="00810536">
      <w:pPr>
        <w:spacing w:after="0" w:afterAutospacing="0"/>
        <w:rPr>
          <w:sz w:val="20"/>
        </w:rPr>
      </w:pPr>
      <w:r>
        <w:rPr>
          <w:sz w:val="20"/>
        </w:rPr>
        <w:t>It’s hard to find any drawbacks to using Audacity</w:t>
      </w:r>
      <w:r w:rsidR="00BB1952">
        <w:rPr>
          <w:sz w:val="20"/>
        </w:rPr>
        <w:fldChar w:fldCharType="begin"/>
      </w:r>
      <w:r w:rsidR="000A4B48">
        <w:instrText xml:space="preserve"> XE "</w:instrText>
      </w:r>
      <w:r w:rsidR="00EF4DCE">
        <w:rPr>
          <w:sz w:val="20"/>
        </w:rPr>
        <w:instrText>Audacity</w:instrText>
      </w:r>
      <w:r w:rsidR="000A4B48">
        <w:instrText xml:space="preserve">" \b </w:instrText>
      </w:r>
      <w:r w:rsidR="00BB1952">
        <w:rPr>
          <w:sz w:val="20"/>
        </w:rPr>
        <w:fldChar w:fldCharType="end"/>
      </w:r>
      <w:r>
        <w:rPr>
          <w:sz w:val="20"/>
        </w:rPr>
        <w:t xml:space="preserve">. It is </w:t>
      </w:r>
      <w:r w:rsidRPr="00A71BB5">
        <w:rPr>
          <w:sz w:val="20"/>
        </w:rPr>
        <w:t xml:space="preserve">cross-platform </w:t>
      </w:r>
      <w:proofErr w:type="gramStart"/>
      <w:r>
        <w:rPr>
          <w:sz w:val="20"/>
        </w:rPr>
        <w:t>( Mac</w:t>
      </w:r>
      <w:proofErr w:type="gramEnd"/>
      <w:r>
        <w:rPr>
          <w:sz w:val="20"/>
        </w:rPr>
        <w:t xml:space="preserve"> Os X, Windows and Linux), free, and easy to use.</w:t>
      </w:r>
    </w:p>
    <w:p w:rsidR="00810536" w:rsidRDefault="00810536" w:rsidP="00810536">
      <w:pPr>
        <w:spacing w:after="0" w:afterAutospacing="0"/>
        <w:rPr>
          <w:sz w:val="20"/>
        </w:rPr>
      </w:pPr>
    </w:p>
    <w:p w:rsidR="00810536" w:rsidRDefault="00810536" w:rsidP="00810536">
      <w:pPr>
        <w:pStyle w:val="ChH1"/>
      </w:pPr>
      <w:proofErr w:type="gramStart"/>
      <w:r>
        <w:t>what’s</w:t>
      </w:r>
      <w:proofErr w:type="gramEnd"/>
      <w:r>
        <w:t xml:space="preserve"> it cost?</w:t>
      </w:r>
    </w:p>
    <w:p w:rsidR="00810536" w:rsidRPr="00A71BB5" w:rsidRDefault="00810536" w:rsidP="00810536">
      <w:pPr>
        <w:spacing w:after="0" w:afterAutospacing="0"/>
        <w:rPr>
          <w:sz w:val="20"/>
        </w:rPr>
      </w:pPr>
      <w:r>
        <w:rPr>
          <w:sz w:val="20"/>
        </w:rPr>
        <w:t>Free to use.</w:t>
      </w:r>
    </w:p>
    <w:p w:rsidR="00810536" w:rsidRPr="00A71BB5" w:rsidRDefault="00810536" w:rsidP="00810536">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alternatives</w:t>
      </w:r>
      <w:proofErr w:type="gramEnd"/>
      <w:r w:rsidRPr="00A71BB5">
        <w:rPr>
          <w:rFonts w:ascii="Helvetica" w:hAnsi="Helvetica"/>
          <w:b/>
          <w:sz w:val="18"/>
        </w:rPr>
        <w:t>?</w:t>
      </w:r>
    </w:p>
    <w:p w:rsidR="00810536" w:rsidRPr="00C00590" w:rsidRDefault="00810536" w:rsidP="00810536">
      <w:pPr>
        <w:pStyle w:val="Chbody"/>
      </w:pPr>
      <w:r w:rsidRPr="00C00590">
        <w:t>Apple’s GarageBand (</w:t>
      </w:r>
      <w:hyperlink r:id="rId34" w:history="1">
        <w:r w:rsidRPr="00C00590">
          <w:rPr>
            <w:rStyle w:val="Hyperlink"/>
            <w:color w:val="000000"/>
            <w:u w:val="none"/>
          </w:rPr>
          <w:t>http://www.apple.com/ilife/garageband/</w:t>
        </w:r>
      </w:hyperlink>
      <w:r w:rsidRPr="00C00590">
        <w:t xml:space="preserve"> ) and Adobe’s Soundbooth (</w:t>
      </w:r>
      <w:hyperlink r:id="rId35" w:history="1">
        <w:r w:rsidRPr="00C00590">
          <w:rPr>
            <w:rStyle w:val="Hyperlink"/>
            <w:color w:val="000000"/>
            <w:u w:val="none"/>
          </w:rPr>
          <w:t>http://www.adobe.com/products/soundbooth/</w:t>
        </w:r>
      </w:hyperlink>
      <w:r w:rsidRPr="00C00590">
        <w:t>) are two alternatives to Audacity</w:t>
      </w:r>
      <w:r w:rsidR="00BB1952">
        <w:fldChar w:fldCharType="begin"/>
      </w:r>
      <w:r w:rsidR="000A4B48">
        <w:instrText xml:space="preserve"> XE "</w:instrText>
      </w:r>
      <w:r w:rsidR="000A4B48" w:rsidRPr="002F1F64">
        <w:instrText>Audacity</w:instrText>
      </w:r>
      <w:r w:rsidR="000A4B48">
        <w:instrText xml:space="preserve">" \b </w:instrText>
      </w:r>
      <w:r w:rsidR="00BB1952">
        <w:fldChar w:fldCharType="end"/>
      </w:r>
      <w:r w:rsidRPr="00C00590">
        <w:t>. While GarageBand is part of Apple’s iLife suite and comes free with all new Macs, Soundbooth must be purchased separately and currently costs about $200.</w:t>
      </w:r>
    </w:p>
    <w:p w:rsidR="00810536" w:rsidRDefault="00810536" w:rsidP="00810536">
      <w:pPr>
        <w:spacing w:after="0" w:afterAutospacing="0"/>
        <w:jc w:val="center"/>
        <w:rPr>
          <w:rFonts w:ascii="Helvetica" w:hAnsi="Helvetica"/>
          <w:b/>
          <w:sz w:val="28"/>
        </w:rPr>
      </w:pPr>
    </w:p>
    <w:p w:rsidR="00810536" w:rsidRPr="00A71BB5" w:rsidRDefault="00810536" w:rsidP="00810536">
      <w:pPr>
        <w:spacing w:after="0" w:afterAutospacing="0"/>
        <w:rPr>
          <w:rFonts w:ascii="Helvetica" w:hAnsi="Helvetica"/>
          <w:b/>
          <w:sz w:val="18"/>
        </w:rPr>
      </w:pPr>
      <w:proofErr w:type="gramStart"/>
      <w:r w:rsidRPr="00A71BB5">
        <w:rPr>
          <w:rFonts w:ascii="Helvetica" w:hAnsi="Helvetica"/>
          <w:b/>
          <w:sz w:val="18"/>
        </w:rPr>
        <w:t>resources</w:t>
      </w:r>
      <w:proofErr w:type="gramEnd"/>
      <w:r w:rsidRPr="00A71BB5">
        <w:rPr>
          <w:rFonts w:ascii="Helvetica" w:hAnsi="Helvetica"/>
          <w:b/>
          <w:sz w:val="18"/>
        </w:rPr>
        <w:t>?</w:t>
      </w:r>
    </w:p>
    <w:p w:rsidR="00810536" w:rsidRPr="00C00590" w:rsidRDefault="00810536" w:rsidP="00810536">
      <w:pPr>
        <w:pStyle w:val="Chbody"/>
      </w:pPr>
      <w:r w:rsidRPr="00C00590">
        <w:t>Audacity</w:t>
      </w:r>
      <w:r w:rsidR="00BB1952">
        <w:fldChar w:fldCharType="begin"/>
      </w:r>
      <w:r w:rsidR="000A4B48">
        <w:instrText xml:space="preserve"> XE "</w:instrText>
      </w:r>
      <w:r w:rsidR="000A4B48" w:rsidRPr="002F1F64">
        <w:instrText>Audacity</w:instrText>
      </w:r>
      <w:r w:rsidR="000A4B48">
        <w:instrText xml:space="preserve">" \b </w:instrText>
      </w:r>
      <w:r w:rsidR="00BB1952">
        <w:fldChar w:fldCharType="end"/>
      </w:r>
      <w:r w:rsidRPr="00C00590">
        <w:t xml:space="preserve"> Help Documentation</w:t>
      </w:r>
      <w:r w:rsidRPr="00C00590">
        <w:br/>
      </w:r>
      <w:hyperlink r:id="rId36" w:history="1">
        <w:r w:rsidRPr="00C00590">
          <w:t>http://audacity.sourceforge.net/help/documentation</w:t>
        </w:r>
      </w:hyperlink>
    </w:p>
    <w:p w:rsidR="00810536" w:rsidRPr="00C00590" w:rsidRDefault="00810536" w:rsidP="00810536">
      <w:pPr>
        <w:pStyle w:val="Chbody"/>
      </w:pPr>
    </w:p>
    <w:p w:rsidR="00810536" w:rsidRPr="00C00590" w:rsidRDefault="00810536" w:rsidP="00810536">
      <w:pPr>
        <w:pStyle w:val="Chbody"/>
      </w:pPr>
      <w:r w:rsidRPr="00C00590">
        <w:t>Audacity</w:t>
      </w:r>
      <w:r w:rsidR="00BB1952">
        <w:fldChar w:fldCharType="begin"/>
      </w:r>
      <w:r w:rsidR="000A4B48">
        <w:instrText xml:space="preserve"> XE "</w:instrText>
      </w:r>
      <w:r w:rsidR="000A4B48" w:rsidRPr="002F1F64">
        <w:instrText>Audacity</w:instrText>
      </w:r>
      <w:r w:rsidR="000A4B48">
        <w:instrText xml:space="preserve">" \b </w:instrText>
      </w:r>
      <w:r w:rsidR="00BB1952">
        <w:fldChar w:fldCharType="end"/>
      </w:r>
      <w:r w:rsidRPr="00C00590">
        <w:t xml:space="preserve"> Tutorials</w:t>
      </w:r>
    </w:p>
    <w:p w:rsidR="00810536" w:rsidRPr="00C00590" w:rsidRDefault="00BB1952" w:rsidP="00810536">
      <w:pPr>
        <w:pStyle w:val="Chbody"/>
      </w:pPr>
      <w:hyperlink r:id="rId37" w:history="1">
        <w:r w:rsidR="00810536" w:rsidRPr="00C00590">
          <w:rPr>
            <w:rStyle w:val="Hyperlink"/>
            <w:color w:val="000000"/>
            <w:u w:val="none"/>
          </w:rPr>
          <w:t>http://audacity.sourceforge.net/manual-1.2/tutorials.html</w:t>
        </w:r>
      </w:hyperlink>
    </w:p>
    <w:p w:rsidR="00810536" w:rsidRPr="00C00590" w:rsidRDefault="00810536" w:rsidP="00810536">
      <w:pPr>
        <w:pStyle w:val="Chbody"/>
      </w:pPr>
    </w:p>
    <w:p w:rsidR="00810536" w:rsidRPr="00C00590" w:rsidRDefault="00810536" w:rsidP="00810536">
      <w:pPr>
        <w:pStyle w:val="Chbody"/>
      </w:pPr>
      <w:r w:rsidRPr="00C00590">
        <w:t>Audacity</w:t>
      </w:r>
      <w:r w:rsidR="00BB1952">
        <w:fldChar w:fldCharType="begin"/>
      </w:r>
      <w:r w:rsidR="000A4B48">
        <w:instrText xml:space="preserve"> XE "</w:instrText>
      </w:r>
      <w:r w:rsidR="000A4B48" w:rsidRPr="002F1F64">
        <w:instrText>Audacity</w:instrText>
      </w:r>
      <w:r w:rsidR="000A4B48">
        <w:instrText xml:space="preserve">" \b </w:instrText>
      </w:r>
      <w:r w:rsidR="00BB1952">
        <w:fldChar w:fldCharType="end"/>
      </w:r>
      <w:r w:rsidRPr="00C00590">
        <w:t xml:space="preserve"> Wiki</w:t>
      </w:r>
      <w:r w:rsidR="00BB1952">
        <w:fldChar w:fldCharType="begin"/>
      </w:r>
      <w:r w:rsidR="001439E5">
        <w:instrText xml:space="preserve"> XE "</w:instrText>
      </w:r>
      <w:r w:rsidR="001439E5" w:rsidRPr="00AE5FD5">
        <w:rPr>
          <w:szCs w:val="20"/>
        </w:rPr>
        <w:instrText>Wiki</w:instrText>
      </w:r>
      <w:r w:rsidR="001439E5">
        <w:instrText xml:space="preserve">" \b </w:instrText>
      </w:r>
      <w:r w:rsidR="00BB1952">
        <w:fldChar w:fldCharType="end"/>
      </w:r>
      <w:r w:rsidRPr="00C00590">
        <w:t xml:space="preserve"> Tutorials</w:t>
      </w:r>
      <w:r w:rsidRPr="00C00590">
        <w:br/>
      </w:r>
      <w:hyperlink r:id="rId38" w:anchor="Audacity_Wiki_Tutorials" w:history="1">
        <w:r w:rsidRPr="00C00590">
          <w:rPr>
            <w:rStyle w:val="Hyperlink"/>
            <w:color w:val="000000"/>
            <w:u w:val="none"/>
          </w:rPr>
          <w:t>http://audacityteam.org/wiki</w:t>
        </w:r>
        <w:r w:rsidR="00BB1952">
          <w:rPr>
            <w:rStyle w:val="Hyperlink"/>
            <w:color w:val="000000"/>
            <w:u w:val="none"/>
          </w:rPr>
          <w:fldChar w:fldCharType="begin"/>
        </w:r>
        <w:r w:rsidR="000A4B48">
          <w:instrText xml:space="preserve"> XE "</w:instrText>
        </w:r>
        <w:r w:rsidR="000A4B48" w:rsidRPr="00B22885">
          <w:instrText>wiki</w:instrText>
        </w:r>
        <w:r w:rsidR="000A4B48">
          <w:instrText xml:space="preserve">" \b </w:instrText>
        </w:r>
        <w:r w:rsidR="00BB1952">
          <w:rPr>
            <w:rStyle w:val="Hyperlink"/>
            <w:color w:val="000000"/>
            <w:u w:val="none"/>
          </w:rPr>
          <w:fldChar w:fldCharType="end"/>
        </w:r>
      </w:hyperlink>
    </w:p>
    <w:p w:rsidR="00810536" w:rsidRPr="00C00590" w:rsidRDefault="00810536" w:rsidP="00810536">
      <w:pPr>
        <w:pStyle w:val="Chbody"/>
      </w:pPr>
    </w:p>
    <w:p w:rsidR="00810536" w:rsidRDefault="00810536" w:rsidP="009C529B">
      <w:pPr>
        <w:spacing w:after="0" w:afterAutospacing="0"/>
        <w:jc w:val="center"/>
        <w:rPr>
          <w:rFonts w:ascii="Helvetica" w:hAnsi="Helvetica"/>
          <w:b/>
          <w:sz w:val="28"/>
        </w:rPr>
        <w:sectPr w:rsidR="00810536" w:rsidSect="00FF2347">
          <w:type w:val="nextColumn"/>
          <w:pgSz w:w="8640" w:h="12960" w:code="197"/>
          <w:pgMar w:top="720" w:right="720" w:bottom="720" w:left="720" w:header="288" w:footer="288" w:gutter="360"/>
          <w:cols w:space="720"/>
        </w:sectPr>
      </w:pPr>
    </w:p>
    <w:p w:rsidR="009C529B" w:rsidRPr="00C172F0" w:rsidRDefault="009C529B" w:rsidP="009C529B">
      <w:pPr>
        <w:spacing w:after="0" w:afterAutospacing="0"/>
        <w:jc w:val="center"/>
        <w:rPr>
          <w:rFonts w:ascii="Helvetica" w:hAnsi="Helvetica"/>
          <w:b/>
          <w:sz w:val="28"/>
        </w:rPr>
      </w:pPr>
      <w:r w:rsidRPr="00C172F0">
        <w:rPr>
          <w:rFonts w:ascii="Helvetica" w:hAnsi="Helvetica"/>
          <w:b/>
          <w:sz w:val="28"/>
        </w:rPr>
        <w:lastRenderedPageBreak/>
        <w:t>Blogger</w:t>
      </w:r>
      <w:r w:rsidR="00BB1952">
        <w:rPr>
          <w:rFonts w:ascii="Helvetica" w:hAnsi="Helvetica"/>
          <w:b/>
          <w:sz w:val="28"/>
        </w:rPr>
        <w:fldChar w:fldCharType="begin"/>
      </w:r>
      <w:r w:rsidR="000A4B48">
        <w:instrText xml:space="preserve"> XE "</w:instrText>
      </w:r>
      <w:r w:rsidR="00EF4DCE">
        <w:rPr>
          <w:sz w:val="20"/>
        </w:rPr>
        <w:instrText>Blogger</w:instrText>
      </w:r>
      <w:r w:rsidR="000A4B48">
        <w:instrText xml:space="preserve">" \b </w:instrText>
      </w:r>
      <w:r w:rsidR="00BB1952">
        <w:rPr>
          <w:rFonts w:ascii="Helvetica" w:hAnsi="Helvetica"/>
          <w:b/>
          <w:sz w:val="28"/>
        </w:rPr>
        <w:fldChar w:fldCharType="end"/>
      </w:r>
    </w:p>
    <w:p w:rsidR="009C529B" w:rsidRPr="008079A9" w:rsidRDefault="009C529B" w:rsidP="009C529B">
      <w:pPr>
        <w:spacing w:after="0" w:afterAutospacing="0"/>
        <w:jc w:val="center"/>
        <w:rPr>
          <w:sz w:val="20"/>
        </w:rPr>
      </w:pPr>
      <w:r w:rsidRPr="008079A9">
        <w:rPr>
          <w:sz w:val="20"/>
        </w:rPr>
        <w:t>www.blogger.com</w:t>
      </w:r>
    </w:p>
    <w:p w:rsidR="009C529B" w:rsidRPr="00C172F0" w:rsidRDefault="009C529B" w:rsidP="009C529B">
      <w:pPr>
        <w:spacing w:after="0" w:afterAutospacing="0"/>
        <w:jc w:val="center"/>
        <w:rPr>
          <w:i/>
          <w:sz w:val="20"/>
        </w:rPr>
      </w:pPr>
      <w:r>
        <w:rPr>
          <w:b/>
          <w:sz w:val="20"/>
        </w:rPr>
        <w:br/>
      </w:r>
      <w:r>
        <w:rPr>
          <w:i/>
          <w:sz w:val="20"/>
        </w:rPr>
        <w:t>S</w:t>
      </w:r>
      <w:r w:rsidRPr="00C172F0">
        <w:rPr>
          <w:i/>
          <w:sz w:val="20"/>
        </w:rPr>
        <w:t>hare</w:t>
      </w:r>
      <w:r w:rsidR="00BB1952">
        <w:rPr>
          <w:i/>
          <w:sz w:val="20"/>
        </w:rPr>
        <w:fldChar w:fldCharType="begin"/>
      </w:r>
      <w:r w:rsidR="001439E5">
        <w:instrText xml:space="preserve"> XE "</w:instrText>
      </w:r>
      <w:r w:rsidR="00EF4DCE">
        <w:rPr>
          <w:sz w:val="20"/>
          <w:szCs w:val="20"/>
        </w:rPr>
        <w:instrText>Share</w:instrText>
      </w:r>
      <w:r w:rsidR="001439E5">
        <w:instrText xml:space="preserve">" \b </w:instrText>
      </w:r>
      <w:r w:rsidR="00BB1952">
        <w:rPr>
          <w:i/>
          <w:sz w:val="20"/>
        </w:rPr>
        <w:fldChar w:fldCharType="end"/>
      </w:r>
      <w:r w:rsidRPr="00C172F0">
        <w:rPr>
          <w:i/>
          <w:sz w:val="20"/>
        </w:rPr>
        <w:t xml:space="preserve"> your thoughts with everyone</w:t>
      </w:r>
    </w:p>
    <w:p w:rsidR="009C529B" w:rsidRPr="00C172F0" w:rsidRDefault="009C529B" w:rsidP="009C529B">
      <w:pPr>
        <w:spacing w:after="0" w:afterAutospacing="0"/>
        <w:rPr>
          <w:rFonts w:ascii="Helvetica" w:hAnsi="Helvetica"/>
          <w:b/>
          <w:sz w:val="18"/>
        </w:rPr>
      </w:pPr>
      <w:r>
        <w:rPr>
          <w:b/>
          <w:sz w:val="20"/>
        </w:rPr>
        <w:br/>
      </w:r>
      <w:r>
        <w:rPr>
          <w:b/>
          <w:sz w:val="20"/>
        </w:rPr>
        <w:br/>
      </w:r>
      <w:r>
        <w:rPr>
          <w:b/>
          <w:sz w:val="20"/>
        </w:rPr>
        <w:br/>
      </w:r>
      <w:proofErr w:type="gramStart"/>
      <w:r w:rsidRPr="00C172F0">
        <w:rPr>
          <w:rFonts w:ascii="Helvetica" w:hAnsi="Helvetica"/>
          <w:b/>
          <w:sz w:val="18"/>
        </w:rPr>
        <w:t>what</w:t>
      </w:r>
      <w:proofErr w:type="gramEnd"/>
      <w:r w:rsidRPr="00C172F0">
        <w:rPr>
          <w:rFonts w:ascii="Helvetica" w:hAnsi="Helvetica"/>
          <w:b/>
          <w:sz w:val="18"/>
        </w:rPr>
        <w:t xml:space="preserve"> is it?</w:t>
      </w:r>
    </w:p>
    <w:p w:rsidR="009C529B" w:rsidRPr="008079A9" w:rsidRDefault="009C529B" w:rsidP="009C529B">
      <w:pPr>
        <w:spacing w:after="0" w:afterAutospacing="0"/>
        <w:rPr>
          <w:sz w:val="20"/>
        </w:rPr>
      </w:pPr>
      <w:r w:rsidRPr="008079A9">
        <w:rPr>
          <w:sz w:val="20"/>
        </w:rPr>
        <w:t>Blogger</w:t>
      </w:r>
      <w:r w:rsidR="00BB1952">
        <w:rPr>
          <w:sz w:val="20"/>
        </w:rPr>
        <w:fldChar w:fldCharType="begin"/>
      </w:r>
      <w:r w:rsidR="000A4B48">
        <w:instrText xml:space="preserve"> XE "</w:instrText>
      </w:r>
      <w:r w:rsidR="00EF4DCE">
        <w:rPr>
          <w:sz w:val="20"/>
        </w:rPr>
        <w:instrText>Blogger</w:instrText>
      </w:r>
      <w:r w:rsidR="000A4B48">
        <w:instrText xml:space="preserve">" \b </w:instrText>
      </w:r>
      <w:r w:rsidR="00BB1952">
        <w:rPr>
          <w:sz w:val="20"/>
        </w:rPr>
        <w:fldChar w:fldCharType="end"/>
      </w:r>
      <w:r w:rsidRPr="008079A9">
        <w:rPr>
          <w:sz w:val="20"/>
        </w:rPr>
        <w:t xml:space="preserve"> is </w:t>
      </w:r>
      <w:r>
        <w:rPr>
          <w:sz w:val="20"/>
        </w:rPr>
        <w:t xml:space="preserve">a free blogging </w:t>
      </w:r>
      <w:r w:rsidRPr="008079A9">
        <w:rPr>
          <w:sz w:val="20"/>
        </w:rPr>
        <w:t xml:space="preserve">application </w:t>
      </w:r>
      <w:r>
        <w:rPr>
          <w:sz w:val="20"/>
        </w:rPr>
        <w:t>that enables</w:t>
      </w:r>
      <w:r w:rsidRPr="008079A9">
        <w:rPr>
          <w:sz w:val="20"/>
        </w:rPr>
        <w:t xml:space="preserve"> you to</w:t>
      </w:r>
      <w:r>
        <w:rPr>
          <w:sz w:val="20"/>
        </w:rPr>
        <w:t xml:space="preserve"> create a personal</w:t>
      </w:r>
      <w:r w:rsidRPr="008079A9">
        <w:rPr>
          <w:sz w:val="20"/>
        </w:rPr>
        <w:t xml:space="preserve"> blog and </w:t>
      </w:r>
      <w:r>
        <w:rPr>
          <w:sz w:val="20"/>
        </w:rPr>
        <w:t xml:space="preserve">then </w:t>
      </w:r>
      <w:r w:rsidRPr="008079A9">
        <w:rPr>
          <w:sz w:val="20"/>
        </w:rPr>
        <w:t xml:space="preserve">share your thoughts to the rest of the world. A </w:t>
      </w:r>
      <w:r>
        <w:rPr>
          <w:sz w:val="20"/>
        </w:rPr>
        <w:t xml:space="preserve">blog or a </w:t>
      </w:r>
      <w:r w:rsidRPr="008079A9">
        <w:rPr>
          <w:sz w:val="20"/>
        </w:rPr>
        <w:t>weblog is usually a website where one can frequently update and add comments,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sidRPr="008079A9">
        <w:rPr>
          <w:sz w:val="20"/>
        </w:rPr>
        <w:t xml:space="preserve">, images, much like one's personal diary.  </w:t>
      </w:r>
      <w:r>
        <w:rPr>
          <w:sz w:val="20"/>
        </w:rPr>
        <w:t>However, people often use a blog or Blogger for much more due to its quick and easy ability to create and publish content online.</w:t>
      </w:r>
    </w:p>
    <w:p w:rsidR="009C529B" w:rsidRPr="00C172F0" w:rsidRDefault="009C529B" w:rsidP="009C529B">
      <w:pPr>
        <w:spacing w:after="0" w:afterAutospacing="0"/>
        <w:rPr>
          <w:rFonts w:ascii="Helvetica" w:hAnsi="Helvetica"/>
          <w:b/>
          <w:sz w:val="18"/>
        </w:rPr>
      </w:pPr>
      <w:r>
        <w:rPr>
          <w:b/>
          <w:sz w:val="20"/>
        </w:rPr>
        <w:br/>
      </w:r>
      <w:proofErr w:type="gramStart"/>
      <w:r w:rsidRPr="00C172F0">
        <w:rPr>
          <w:rFonts w:ascii="Helvetica" w:hAnsi="Helvetica"/>
          <w:b/>
          <w:sz w:val="18"/>
        </w:rPr>
        <w:t>educational</w:t>
      </w:r>
      <w:proofErr w:type="gramEnd"/>
      <w:r w:rsidRPr="00C172F0">
        <w:rPr>
          <w:rFonts w:ascii="Helvetica" w:hAnsi="Helvetica"/>
          <w:b/>
          <w:sz w:val="18"/>
        </w:rPr>
        <w:t xml:space="preserve"> use?</w:t>
      </w:r>
    </w:p>
    <w:p w:rsidR="009C529B" w:rsidRPr="003C1B01" w:rsidRDefault="009C529B" w:rsidP="009C529B">
      <w:pPr>
        <w:spacing w:after="0" w:afterAutospacing="0"/>
        <w:rPr>
          <w:sz w:val="20"/>
        </w:rPr>
      </w:pPr>
      <w:r>
        <w:rPr>
          <w:sz w:val="20"/>
        </w:rPr>
        <w:t>Educators have been using blogs</w:t>
      </w:r>
      <w:r w:rsidR="00BB1952">
        <w:rPr>
          <w:sz w:val="20"/>
        </w:rPr>
        <w:fldChar w:fldCharType="begin"/>
      </w:r>
      <w:r w:rsidR="001439E5">
        <w:instrText xml:space="preserve"> XE "</w:instrText>
      </w:r>
      <w:r w:rsidR="00EF4DCE">
        <w:rPr>
          <w:sz w:val="20"/>
          <w:szCs w:val="20"/>
        </w:rPr>
        <w:instrText>blogs</w:instrText>
      </w:r>
      <w:r w:rsidR="001439E5">
        <w:instrText xml:space="preserve">" \b </w:instrText>
      </w:r>
      <w:r w:rsidR="00BB1952">
        <w:rPr>
          <w:sz w:val="20"/>
        </w:rPr>
        <w:fldChar w:fldCharType="end"/>
      </w:r>
      <w:r>
        <w:rPr>
          <w:sz w:val="20"/>
        </w:rPr>
        <w:t xml:space="preserve"> for educational purposes for a number of years now. Perhaps the most notable use of a blog or Blogger</w:t>
      </w:r>
      <w:r w:rsidR="00BB1952">
        <w:rPr>
          <w:sz w:val="20"/>
        </w:rPr>
        <w:fldChar w:fldCharType="begin"/>
      </w:r>
      <w:r w:rsidR="000A4B48">
        <w:instrText xml:space="preserve"> XE "</w:instrText>
      </w:r>
      <w:r w:rsidR="00EF4DCE">
        <w:rPr>
          <w:sz w:val="20"/>
        </w:rPr>
        <w:instrText>Blogger</w:instrText>
      </w:r>
      <w:r w:rsidR="000A4B48">
        <w:instrText xml:space="preserve">" \b </w:instrText>
      </w:r>
      <w:r w:rsidR="00BB1952">
        <w:rPr>
          <w:sz w:val="20"/>
        </w:rPr>
        <w:fldChar w:fldCharType="end"/>
      </w:r>
      <w:r>
        <w:rPr>
          <w:sz w:val="20"/>
        </w:rPr>
        <w:t xml:space="preserve"> is to provide students an opportunity to reflect and analyze course material. However, rather than keeping student’s thoughts and ideas behind lock and key in a course management system (CMS), blogging provides students an opportunity to connect with a larger professional community while creating content for others. Further, introducing blogs and blogging into the classroom can help teach</w:t>
      </w:r>
      <w:r w:rsidR="00BB1952">
        <w:rPr>
          <w:sz w:val="20"/>
        </w:rPr>
        <w:fldChar w:fldCharType="begin"/>
      </w:r>
      <w:r w:rsidR="00887384">
        <w:instrText xml:space="preserve"> XE "</w:instrText>
      </w:r>
      <w:r w:rsidR="00EF4DCE">
        <w:rPr>
          <w:iCs/>
          <w:color w:val="auto"/>
          <w:sz w:val="20"/>
        </w:rPr>
        <w:instrText>teach</w:instrText>
      </w:r>
      <w:r w:rsidR="00887384">
        <w:instrText xml:space="preserve">" \b </w:instrText>
      </w:r>
      <w:r w:rsidR="00BB1952">
        <w:rPr>
          <w:sz w:val="20"/>
        </w:rPr>
        <w:fldChar w:fldCharType="end"/>
      </w:r>
      <w:r>
        <w:rPr>
          <w:sz w:val="20"/>
        </w:rPr>
        <w:t xml:space="preserve"> students about the value of not only writing but also reading blogs.</w:t>
      </w:r>
    </w:p>
    <w:p w:rsidR="009C529B" w:rsidRPr="008079A9" w:rsidRDefault="009C529B" w:rsidP="009C529B">
      <w:pPr>
        <w:spacing w:after="0" w:afterAutospacing="0"/>
        <w:rPr>
          <w:sz w:val="20"/>
        </w:rPr>
      </w:pPr>
    </w:p>
    <w:p w:rsidR="009C529B" w:rsidRPr="00C172F0" w:rsidRDefault="009C529B" w:rsidP="009C529B">
      <w:pPr>
        <w:spacing w:after="0" w:afterAutospacing="0"/>
        <w:rPr>
          <w:rFonts w:ascii="Helvetica" w:hAnsi="Helvetica"/>
          <w:b/>
          <w:sz w:val="18"/>
        </w:rPr>
      </w:pPr>
      <w:proofErr w:type="gramStart"/>
      <w:r w:rsidRPr="00C172F0">
        <w:rPr>
          <w:rFonts w:ascii="Helvetica" w:hAnsi="Helvetica"/>
          <w:b/>
          <w:sz w:val="18"/>
        </w:rPr>
        <w:t>pros</w:t>
      </w:r>
      <w:proofErr w:type="gramEnd"/>
      <w:r w:rsidRPr="00C172F0">
        <w:rPr>
          <w:rFonts w:ascii="Helvetica" w:hAnsi="Helvetica"/>
          <w:b/>
          <w:sz w:val="18"/>
        </w:rPr>
        <w:t xml:space="preserve"> &amp; cons?</w:t>
      </w:r>
    </w:p>
    <w:p w:rsidR="009C529B" w:rsidRPr="008079A9" w:rsidRDefault="009C529B" w:rsidP="009C529B">
      <w:pPr>
        <w:spacing w:after="0" w:afterAutospacing="0"/>
        <w:rPr>
          <w:sz w:val="20"/>
        </w:rPr>
      </w:pPr>
      <w:r>
        <w:rPr>
          <w:sz w:val="20"/>
        </w:rPr>
        <w:t>Blogger</w:t>
      </w:r>
      <w:r w:rsidR="00BB1952">
        <w:rPr>
          <w:sz w:val="20"/>
        </w:rPr>
        <w:fldChar w:fldCharType="begin"/>
      </w:r>
      <w:r w:rsidR="000A4B48">
        <w:instrText xml:space="preserve"> XE "</w:instrText>
      </w:r>
      <w:r w:rsidR="00EF4DCE">
        <w:rPr>
          <w:sz w:val="20"/>
        </w:rPr>
        <w:instrText>Blogger</w:instrText>
      </w:r>
      <w:r w:rsidR="000A4B48">
        <w:instrText xml:space="preserve">" \b </w:instrText>
      </w:r>
      <w:r w:rsidR="00BB1952">
        <w:rPr>
          <w:sz w:val="20"/>
        </w:rPr>
        <w:fldChar w:fldCharType="end"/>
      </w:r>
      <w:r>
        <w:rPr>
          <w:sz w:val="20"/>
        </w:rPr>
        <w:t xml:space="preserve"> is free and quick and easy to set up.  Perhaps the only limitation to Blogger is the lack of control you have to completely redesign the look and feel of the blog. Further, unlike its competitor WordPress, Blogger cannot be hosted on one’s own web </w:t>
      </w:r>
      <w:r w:rsidR="00D613D3">
        <w:rPr>
          <w:sz w:val="20"/>
        </w:rPr>
        <w:t>server</w:t>
      </w:r>
      <w:r>
        <w:rPr>
          <w:sz w:val="20"/>
        </w:rPr>
        <w:t>.</w:t>
      </w:r>
    </w:p>
    <w:p w:rsidR="009C529B" w:rsidRDefault="009C529B" w:rsidP="009C529B">
      <w:pPr>
        <w:spacing w:after="0" w:afterAutospacing="0"/>
        <w:rPr>
          <w:b/>
          <w:sz w:val="20"/>
        </w:rPr>
      </w:pPr>
    </w:p>
    <w:p w:rsidR="009C529B" w:rsidRDefault="009C529B" w:rsidP="009C529B">
      <w:pPr>
        <w:pStyle w:val="ChH1"/>
        <w:rPr>
          <w:sz w:val="20"/>
        </w:rPr>
      </w:pPr>
      <w:proofErr w:type="gramStart"/>
      <w:r>
        <w:t>what’s</w:t>
      </w:r>
      <w:proofErr w:type="gramEnd"/>
      <w:r>
        <w:t xml:space="preserve"> it cost?</w:t>
      </w:r>
    </w:p>
    <w:p w:rsidR="009C529B" w:rsidRDefault="009C529B" w:rsidP="009C529B">
      <w:pPr>
        <w:pStyle w:val="Chbody"/>
      </w:pPr>
      <w:r>
        <w:t>Blogger</w:t>
      </w:r>
      <w:r w:rsidR="00BB1952">
        <w:fldChar w:fldCharType="begin"/>
      </w:r>
      <w:r w:rsidR="000A4B48">
        <w:instrText xml:space="preserve"> XE "</w:instrText>
      </w:r>
      <w:r w:rsidR="000A4B48" w:rsidRPr="002241FE">
        <w:instrText>Blogger</w:instrText>
      </w:r>
      <w:r w:rsidR="000A4B48">
        <w:instrText xml:space="preserve">" \b </w:instrText>
      </w:r>
      <w:r w:rsidR="00BB1952">
        <w:fldChar w:fldCharType="end"/>
      </w:r>
      <w:r>
        <w:t xml:space="preserve"> is free. </w:t>
      </w:r>
    </w:p>
    <w:p w:rsidR="009C529B" w:rsidRPr="00C172F0" w:rsidRDefault="009C529B" w:rsidP="009C529B">
      <w:pPr>
        <w:spacing w:after="0" w:afterAutospacing="0"/>
        <w:rPr>
          <w:rFonts w:ascii="Helvetica" w:hAnsi="Helvetica"/>
          <w:b/>
          <w:sz w:val="18"/>
        </w:rPr>
      </w:pPr>
      <w:r>
        <w:rPr>
          <w:b/>
          <w:sz w:val="20"/>
        </w:rPr>
        <w:br/>
      </w:r>
      <w:proofErr w:type="gramStart"/>
      <w:r w:rsidRPr="00C172F0">
        <w:rPr>
          <w:rFonts w:ascii="Helvetica" w:hAnsi="Helvetica"/>
          <w:b/>
          <w:sz w:val="18"/>
        </w:rPr>
        <w:t>alternatives</w:t>
      </w:r>
      <w:proofErr w:type="gramEnd"/>
      <w:r w:rsidRPr="00C172F0">
        <w:rPr>
          <w:rFonts w:ascii="Helvetica" w:hAnsi="Helvetica"/>
          <w:b/>
          <w:sz w:val="18"/>
        </w:rPr>
        <w:t>?</w:t>
      </w:r>
    </w:p>
    <w:p w:rsidR="009C529B" w:rsidRPr="003B00BD" w:rsidRDefault="009C529B" w:rsidP="009C529B">
      <w:pPr>
        <w:pStyle w:val="Chbody"/>
      </w:pPr>
      <w:r w:rsidRPr="003B00BD">
        <w:t>A notable and</w:t>
      </w:r>
      <w:r>
        <w:t>,</w:t>
      </w:r>
      <w:r w:rsidRPr="003B00BD">
        <w:t xml:space="preserve"> one might argue</w:t>
      </w:r>
      <w:r>
        <w:t>,</w:t>
      </w:r>
      <w:r w:rsidRPr="003B00BD">
        <w:t xml:space="preserve"> even popular alternative to Blogger</w:t>
      </w:r>
      <w:r w:rsidR="00BB1952">
        <w:fldChar w:fldCharType="begin"/>
      </w:r>
      <w:r w:rsidR="000A4B48">
        <w:instrText xml:space="preserve"> XE "</w:instrText>
      </w:r>
      <w:r w:rsidR="000A4B48" w:rsidRPr="002241FE">
        <w:instrText>Blogger</w:instrText>
      </w:r>
      <w:r w:rsidR="000A4B48">
        <w:instrText xml:space="preserve">" \b </w:instrText>
      </w:r>
      <w:r w:rsidR="00BB1952">
        <w:fldChar w:fldCharType="end"/>
      </w:r>
      <w:r w:rsidRPr="003B00BD">
        <w:t xml:space="preserve"> is WordPress (</w:t>
      </w:r>
      <w:hyperlink r:id="rId39" w:history="1">
        <w:r w:rsidRPr="003B00BD">
          <w:rPr>
            <w:rStyle w:val="Hyperlink"/>
            <w:color w:val="000000"/>
            <w:u w:val="none"/>
          </w:rPr>
          <w:t>http://wordpress.org</w:t>
        </w:r>
      </w:hyperlink>
      <w:r w:rsidRPr="003B00BD">
        <w:t xml:space="preserve"> or </w:t>
      </w:r>
      <w:hyperlink r:id="rId40" w:history="1">
        <w:r w:rsidRPr="003B00BD">
          <w:rPr>
            <w:rStyle w:val="Hyperlink"/>
            <w:color w:val="000000"/>
            <w:u w:val="none"/>
          </w:rPr>
          <w:t>http://wordpress.com</w:t>
        </w:r>
      </w:hyperlink>
      <w:r w:rsidRPr="003B00BD">
        <w:t xml:space="preserve">).  </w:t>
      </w:r>
    </w:p>
    <w:p w:rsidR="009C529B" w:rsidRDefault="009C529B" w:rsidP="009C529B">
      <w:pPr>
        <w:spacing w:after="0" w:afterAutospacing="0"/>
        <w:rPr>
          <w:rFonts w:ascii="Helvetica" w:hAnsi="Helvetica"/>
          <w:b/>
          <w:sz w:val="18"/>
        </w:rPr>
      </w:pPr>
    </w:p>
    <w:p w:rsidR="009C529B" w:rsidRPr="003B00BD" w:rsidRDefault="009C529B" w:rsidP="009C529B">
      <w:pPr>
        <w:pStyle w:val="Chbody"/>
      </w:pPr>
      <w:proofErr w:type="gramStart"/>
      <w:r w:rsidRPr="00C172F0">
        <w:rPr>
          <w:rFonts w:ascii="Helvetica" w:hAnsi="Helvetica"/>
          <w:b/>
          <w:sz w:val="18"/>
        </w:rPr>
        <w:t>resources</w:t>
      </w:r>
      <w:proofErr w:type="gramEnd"/>
      <w:r w:rsidRPr="00C172F0">
        <w:rPr>
          <w:rFonts w:ascii="Helvetica" w:hAnsi="Helvetica"/>
          <w:b/>
          <w:sz w:val="18"/>
        </w:rPr>
        <w:t>?</w:t>
      </w:r>
      <w:r>
        <w:rPr>
          <w:rFonts w:ascii="Helvetica" w:hAnsi="Helvetica"/>
          <w:b/>
          <w:sz w:val="18"/>
        </w:rPr>
        <w:br/>
      </w:r>
      <w:r w:rsidRPr="003B00BD">
        <w:t>7 Things You Should Know About Blogs</w:t>
      </w:r>
    </w:p>
    <w:p w:rsidR="009C529B" w:rsidRPr="003B00BD" w:rsidRDefault="00BB1952" w:rsidP="009C529B">
      <w:pPr>
        <w:pStyle w:val="Chbody"/>
      </w:pPr>
      <w:hyperlink r:id="rId41" w:history="1">
        <w:r w:rsidR="009C529B" w:rsidRPr="003B00BD">
          <w:rPr>
            <w:rStyle w:val="Hyperlink"/>
            <w:color w:val="000000"/>
            <w:u w:val="none"/>
          </w:rPr>
          <w:t>http://net.educause.edu/ir/library/pdf/ELI7006.pdf</w:t>
        </w:r>
      </w:hyperlink>
    </w:p>
    <w:p w:rsidR="009C529B" w:rsidRPr="003B00BD" w:rsidRDefault="009C529B" w:rsidP="009C529B">
      <w:pPr>
        <w:pStyle w:val="Chbody"/>
      </w:pPr>
    </w:p>
    <w:p w:rsidR="009C529B" w:rsidRPr="003B00BD" w:rsidRDefault="009C529B" w:rsidP="009C529B">
      <w:pPr>
        <w:pStyle w:val="Chbody"/>
      </w:pPr>
      <w:r w:rsidRPr="003B00BD">
        <w:t>Blogs in Plain English</w:t>
      </w:r>
      <w:r w:rsidRPr="003B00BD">
        <w:br/>
      </w:r>
      <w:hyperlink r:id="rId42" w:history="1">
        <w:r w:rsidRPr="003B00BD">
          <w:rPr>
            <w:rStyle w:val="Hyperlink"/>
            <w:color w:val="000000"/>
            <w:u w:val="none"/>
          </w:rPr>
          <w:t>http://www.youtube.com/watch?v=NN2I1pWXjXI</w:t>
        </w:r>
      </w:hyperlink>
    </w:p>
    <w:p w:rsidR="009C529B" w:rsidRPr="003B00BD" w:rsidRDefault="009C529B" w:rsidP="009C529B">
      <w:pPr>
        <w:pStyle w:val="Chbody"/>
      </w:pPr>
    </w:p>
    <w:p w:rsidR="009C529B" w:rsidRPr="003B00BD" w:rsidRDefault="009C529B" w:rsidP="009C529B">
      <w:pPr>
        <w:pStyle w:val="Chbody"/>
      </w:pPr>
      <w:r w:rsidRPr="003B00BD">
        <w:t>How to Create a Blog with Blogger</w:t>
      </w:r>
      <w:r w:rsidR="00BB1952">
        <w:fldChar w:fldCharType="begin"/>
      </w:r>
      <w:r w:rsidR="000A4B48">
        <w:instrText xml:space="preserve"> XE "</w:instrText>
      </w:r>
      <w:r w:rsidR="000A4B48" w:rsidRPr="002241FE">
        <w:instrText>Blogger</w:instrText>
      </w:r>
      <w:r w:rsidR="000A4B48">
        <w:instrText xml:space="preserve">" \b </w:instrText>
      </w:r>
      <w:r w:rsidR="00BB1952">
        <w:fldChar w:fldCharType="end"/>
      </w:r>
    </w:p>
    <w:p w:rsidR="009C529B" w:rsidRPr="003B00BD" w:rsidRDefault="00BB1952" w:rsidP="009C529B">
      <w:pPr>
        <w:pStyle w:val="Chbody"/>
      </w:pPr>
      <w:hyperlink r:id="rId43" w:history="1">
        <w:r w:rsidR="009C529B" w:rsidRPr="003B00BD">
          <w:rPr>
            <w:rStyle w:val="Hyperlink"/>
            <w:color w:val="000000"/>
            <w:u w:val="none"/>
          </w:rPr>
          <w:t>http://www.youtube.com/watch?v=BnploFsS_tY</w:t>
        </w:r>
      </w:hyperlink>
    </w:p>
    <w:p w:rsidR="009C529B" w:rsidRPr="003B00BD" w:rsidRDefault="009C529B" w:rsidP="009C529B">
      <w:pPr>
        <w:pStyle w:val="Chbody"/>
      </w:pPr>
    </w:p>
    <w:p w:rsidR="00810536" w:rsidRDefault="009C529B" w:rsidP="009C529B">
      <w:pPr>
        <w:pStyle w:val="Chbody"/>
        <w:rPr>
          <w:rStyle w:val="apple-style-span"/>
          <w:szCs w:val="15"/>
        </w:rPr>
        <w:sectPr w:rsidR="00810536" w:rsidSect="00810536">
          <w:pgSz w:w="8640" w:h="12960" w:code="197"/>
          <w:pgMar w:top="720" w:right="720" w:bottom="720" w:left="720" w:header="288" w:footer="288" w:gutter="360"/>
          <w:cols w:space="720"/>
        </w:sectPr>
      </w:pPr>
      <w:r w:rsidRPr="003B00BD">
        <w:t>Uploading a Video with Blogger</w:t>
      </w:r>
      <w:r w:rsidR="00BB1952">
        <w:fldChar w:fldCharType="begin"/>
      </w:r>
      <w:r w:rsidR="000A4B48">
        <w:instrText xml:space="preserve"> XE "</w:instrText>
      </w:r>
      <w:r w:rsidR="000A4B48" w:rsidRPr="002241FE">
        <w:instrText>Blogger</w:instrText>
      </w:r>
      <w:r w:rsidR="000A4B48">
        <w:instrText xml:space="preserve">" \b </w:instrText>
      </w:r>
      <w:r w:rsidR="00BB1952">
        <w:fldChar w:fldCharType="end"/>
      </w:r>
      <w:r w:rsidRPr="003B00BD">
        <w:br/>
      </w:r>
      <w:r w:rsidRPr="003B00BD">
        <w:rPr>
          <w:rStyle w:val="apple-style-span"/>
          <w:szCs w:val="15"/>
        </w:rPr>
        <w:t>http://www.youtube.com/watch?v=fnzlOYaeOwU</w:t>
      </w:r>
    </w:p>
    <w:p w:rsidR="00810536" w:rsidRPr="00E20EB9" w:rsidRDefault="00810536" w:rsidP="00810536">
      <w:pPr>
        <w:spacing w:after="0" w:afterAutospacing="0"/>
        <w:jc w:val="center"/>
        <w:rPr>
          <w:rFonts w:ascii="Helvetica" w:hAnsi="Helvetica"/>
          <w:b/>
          <w:sz w:val="28"/>
        </w:rPr>
      </w:pPr>
      <w:r w:rsidRPr="00E20EB9">
        <w:rPr>
          <w:rFonts w:ascii="Helvetica" w:hAnsi="Helvetica"/>
          <w:b/>
          <w:sz w:val="28"/>
        </w:rPr>
        <w:lastRenderedPageBreak/>
        <w:t>Bubbl.us</w:t>
      </w:r>
      <w:r w:rsidR="00BB1952">
        <w:rPr>
          <w:rFonts w:ascii="Helvetica" w:hAnsi="Helvetica"/>
          <w:b/>
          <w:sz w:val="28"/>
        </w:rPr>
        <w:fldChar w:fldCharType="begin"/>
      </w:r>
      <w:r w:rsidR="000A4B48">
        <w:instrText xml:space="preserve"> XE "</w:instrText>
      </w:r>
      <w:r w:rsidR="00EF4DCE">
        <w:instrText>Bubbl.us</w:instrText>
      </w:r>
      <w:r w:rsidR="000A4B48">
        <w:instrText xml:space="preserve">" \b </w:instrText>
      </w:r>
      <w:r w:rsidR="00BB1952">
        <w:rPr>
          <w:rFonts w:ascii="Helvetica" w:hAnsi="Helvetica"/>
          <w:b/>
          <w:sz w:val="28"/>
        </w:rPr>
        <w:fldChar w:fldCharType="end"/>
      </w:r>
    </w:p>
    <w:p w:rsidR="00810536" w:rsidRPr="00A71BB5" w:rsidRDefault="00156341" w:rsidP="00810536">
      <w:pPr>
        <w:spacing w:after="0" w:afterAutospacing="0"/>
        <w:jc w:val="center"/>
        <w:rPr>
          <w:sz w:val="20"/>
        </w:rPr>
      </w:pPr>
      <w:r w:rsidRPr="00A71BB5">
        <w:rPr>
          <w:sz w:val="20"/>
        </w:rPr>
        <w:t>www.bubbl.us</w:t>
      </w:r>
    </w:p>
    <w:p w:rsidR="00810536" w:rsidRPr="00A71BB5" w:rsidRDefault="00810536" w:rsidP="00810536">
      <w:pPr>
        <w:spacing w:after="0" w:afterAutospacing="0"/>
        <w:jc w:val="center"/>
        <w:rPr>
          <w:i/>
          <w:sz w:val="20"/>
        </w:rPr>
      </w:pPr>
      <w:r w:rsidRPr="00A71BB5">
        <w:rPr>
          <w:sz w:val="20"/>
        </w:rPr>
        <w:br/>
      </w:r>
      <w:r w:rsidRPr="00A71BB5">
        <w:rPr>
          <w:i/>
          <w:sz w:val="20"/>
        </w:rPr>
        <w:t xml:space="preserve">Brainstorm and </w:t>
      </w:r>
      <w:r w:rsidR="00667C10" w:rsidRPr="00A71BB5">
        <w:rPr>
          <w:i/>
          <w:sz w:val="20"/>
        </w:rPr>
        <w:t>create mind maps online</w:t>
      </w:r>
    </w:p>
    <w:p w:rsidR="00810536" w:rsidRPr="00A47AE7" w:rsidRDefault="00810536" w:rsidP="00810536">
      <w:pPr>
        <w:spacing w:after="0" w:afterAutospacing="0"/>
        <w:rPr>
          <w:rFonts w:ascii="Helvetica" w:hAnsi="Helvetica"/>
          <w:b/>
          <w:sz w:val="18"/>
        </w:rPr>
      </w:pPr>
      <w:r>
        <w:rPr>
          <w:sz w:val="20"/>
        </w:rPr>
        <w:br/>
      </w:r>
      <w:r>
        <w:rPr>
          <w:sz w:val="20"/>
        </w:rPr>
        <w:br/>
      </w:r>
      <w:r w:rsidRPr="00A71BB5">
        <w:rPr>
          <w:sz w:val="20"/>
        </w:rPr>
        <w:br/>
      </w:r>
      <w:proofErr w:type="gramStart"/>
      <w:r w:rsidRPr="00A47AE7">
        <w:rPr>
          <w:rFonts w:ascii="Helvetica" w:hAnsi="Helvetica"/>
          <w:b/>
          <w:sz w:val="18"/>
        </w:rPr>
        <w:t>what</w:t>
      </w:r>
      <w:proofErr w:type="gramEnd"/>
      <w:r w:rsidRPr="00A47AE7">
        <w:rPr>
          <w:rFonts w:ascii="Helvetica" w:hAnsi="Helvetica"/>
          <w:b/>
          <w:sz w:val="18"/>
        </w:rPr>
        <w:t xml:space="preserve"> is it?</w:t>
      </w:r>
    </w:p>
    <w:p w:rsidR="00810536" w:rsidRPr="00A71BB5" w:rsidRDefault="00810536" w:rsidP="00810536">
      <w:pPr>
        <w:pStyle w:val="Chbody"/>
      </w:pPr>
      <w:r w:rsidRPr="00A71BB5">
        <w:t>Bubbl.us</w:t>
      </w:r>
      <w:r w:rsidR="00BB1952">
        <w:fldChar w:fldCharType="begin"/>
      </w:r>
      <w:r w:rsidR="000A4B48">
        <w:instrText xml:space="preserve"> XE "</w:instrText>
      </w:r>
      <w:r w:rsidR="000A4B48" w:rsidRPr="005B60C0">
        <w:instrText>Bubbl.us</w:instrText>
      </w:r>
      <w:r w:rsidR="000A4B48">
        <w:instrText xml:space="preserve">" \b </w:instrText>
      </w:r>
      <w:r w:rsidR="00BB1952">
        <w:fldChar w:fldCharType="end"/>
      </w:r>
      <w:r w:rsidRPr="00A71BB5">
        <w:t xml:space="preserve"> is a free and easy to use web application that lets users brainstorm online. With it, you can create colorful mind maps, share and collaborate</w:t>
      </w:r>
      <w:r w:rsidR="00BB1952">
        <w:fldChar w:fldCharType="begin"/>
      </w:r>
      <w:r w:rsidR="000A4B48">
        <w:instrText xml:space="preserve"> XE "</w:instrText>
      </w:r>
      <w:r w:rsidR="000A4B48" w:rsidRPr="00256420">
        <w:instrText>collaborate</w:instrText>
      </w:r>
      <w:r w:rsidR="000A4B48">
        <w:instrText xml:space="preserve">" \b </w:instrText>
      </w:r>
      <w:r w:rsidR="00BB1952">
        <w:fldChar w:fldCharType="end"/>
      </w:r>
      <w:r w:rsidRPr="00A71BB5">
        <w:t xml:space="preserve"> with others, embed your mind maps into websites, and email</w:t>
      </w:r>
      <w:r w:rsidR="00BB1952">
        <w:fldChar w:fldCharType="begin"/>
      </w:r>
      <w:r w:rsidR="00887384">
        <w:instrText xml:space="preserve"> XE "</w:instrText>
      </w:r>
      <w:r w:rsidR="00887384" w:rsidRPr="00D57F2F">
        <w:rPr>
          <w:szCs w:val="20"/>
        </w:rPr>
        <w:instrText>email</w:instrText>
      </w:r>
      <w:r w:rsidR="00887384">
        <w:instrText xml:space="preserve">" \b </w:instrText>
      </w:r>
      <w:r w:rsidR="00BB1952">
        <w:fldChar w:fldCharType="end"/>
      </w:r>
      <w:r w:rsidRPr="00A71BB5">
        <w:t>, print</w:t>
      </w:r>
      <w:r>
        <w:t>,</w:t>
      </w:r>
      <w:r w:rsidRPr="00A71BB5">
        <w:t xml:space="preserve"> or download the mind map for later.</w:t>
      </w:r>
    </w:p>
    <w:p w:rsidR="00810536" w:rsidRPr="00A47AE7" w:rsidRDefault="00810536" w:rsidP="00810536">
      <w:pPr>
        <w:spacing w:after="0" w:afterAutospacing="0"/>
        <w:rPr>
          <w:rFonts w:ascii="Helvetica" w:hAnsi="Helvetica"/>
          <w:b/>
          <w:sz w:val="18"/>
        </w:rPr>
      </w:pPr>
      <w:r>
        <w:rPr>
          <w:rFonts w:ascii="Helvetica" w:hAnsi="Helvetica"/>
          <w:b/>
          <w:sz w:val="18"/>
        </w:rPr>
        <w:br/>
      </w:r>
      <w:proofErr w:type="gramStart"/>
      <w:r w:rsidRPr="00A47AE7">
        <w:rPr>
          <w:rFonts w:ascii="Helvetica" w:hAnsi="Helvetica"/>
          <w:b/>
          <w:sz w:val="18"/>
        </w:rPr>
        <w:t>educational</w:t>
      </w:r>
      <w:proofErr w:type="gramEnd"/>
      <w:r w:rsidRPr="00A47AE7">
        <w:rPr>
          <w:rFonts w:ascii="Helvetica" w:hAnsi="Helvetica"/>
          <w:b/>
          <w:sz w:val="18"/>
        </w:rPr>
        <w:t xml:space="preserve"> use?</w:t>
      </w:r>
    </w:p>
    <w:p w:rsidR="00810536" w:rsidRPr="00A71BB5" w:rsidRDefault="00810536" w:rsidP="00810536">
      <w:pPr>
        <w:pStyle w:val="Chbody"/>
      </w:pPr>
      <w:r w:rsidRPr="00A71BB5">
        <w:t>Bubbl.us</w:t>
      </w:r>
      <w:r w:rsidR="00BB1952">
        <w:fldChar w:fldCharType="begin"/>
      </w:r>
      <w:r w:rsidR="000A4B48">
        <w:instrText xml:space="preserve"> XE "</w:instrText>
      </w:r>
      <w:r w:rsidR="000A4B48" w:rsidRPr="005B60C0">
        <w:instrText>Bubbl.us</w:instrText>
      </w:r>
      <w:r w:rsidR="000A4B48">
        <w:instrText xml:space="preserve">" \b </w:instrText>
      </w:r>
      <w:r w:rsidR="00BB1952">
        <w:fldChar w:fldCharType="end"/>
      </w:r>
      <w:r w:rsidRPr="00A71BB5">
        <w:t xml:space="preserve"> can be used by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A71BB5">
        <w:t xml:space="preserve"> to brainstorm with their colleagues or their students</w:t>
      </w:r>
      <w:r>
        <w:t xml:space="preserve">. Bubbl.us can also </w:t>
      </w:r>
      <w:r w:rsidRPr="00A71BB5">
        <w:t>be used to illustrate complex relationships</w:t>
      </w:r>
      <w:r w:rsidR="00BB1952">
        <w:fldChar w:fldCharType="begin"/>
      </w:r>
      <w:r w:rsidR="000A4B48">
        <w:instrText xml:space="preserve"> XE "</w:instrText>
      </w:r>
      <w:r w:rsidR="000A4B48" w:rsidRPr="00AC27F8">
        <w:rPr>
          <w:b/>
        </w:rPr>
        <w:instrText>relationships</w:instrText>
      </w:r>
      <w:r w:rsidR="000A4B48">
        <w:instrText xml:space="preserve">" \b </w:instrText>
      </w:r>
      <w:r w:rsidR="00BB1952">
        <w:fldChar w:fldCharType="end"/>
      </w:r>
      <w:r w:rsidRPr="00A71BB5">
        <w:t xml:space="preserve"> and it can eve</w:t>
      </w:r>
      <w:r>
        <w:t>n be used for students to brain</w:t>
      </w:r>
      <w:r w:rsidRPr="00A71BB5">
        <w:t>storm and collaborate</w:t>
      </w:r>
      <w:r w:rsidR="00BB1952">
        <w:fldChar w:fldCharType="begin"/>
      </w:r>
      <w:r w:rsidR="000A4B48">
        <w:instrText xml:space="preserve"> XE "</w:instrText>
      </w:r>
      <w:r w:rsidR="000A4B48" w:rsidRPr="00256420">
        <w:instrText>collaborate</w:instrText>
      </w:r>
      <w:r w:rsidR="000A4B48">
        <w:instrText xml:space="preserve">" \b </w:instrText>
      </w:r>
      <w:r w:rsidR="00BB1952">
        <w:fldChar w:fldCharType="end"/>
      </w:r>
      <w:r w:rsidRPr="00A71BB5">
        <w:t xml:space="preserve"> with each other.</w:t>
      </w:r>
      <w:r>
        <w:t xml:space="preserve">  Essentially, as a mind mapping tool, Bubbl.us can be </w:t>
      </w:r>
      <w:proofErr w:type="gramStart"/>
      <w:r>
        <w:t>used  similarly</w:t>
      </w:r>
      <w:proofErr w:type="gramEnd"/>
      <w:r>
        <w:t xml:space="preserve"> to other mind mapping tools.</w:t>
      </w:r>
    </w:p>
    <w:p w:rsidR="00810536" w:rsidRPr="00A71BB5" w:rsidRDefault="00810536" w:rsidP="00810536">
      <w:pPr>
        <w:spacing w:after="0" w:afterAutospacing="0"/>
        <w:rPr>
          <w:sz w:val="20"/>
        </w:rPr>
      </w:pPr>
    </w:p>
    <w:p w:rsidR="00810536" w:rsidRPr="00A47AE7" w:rsidRDefault="00810536" w:rsidP="00810536">
      <w:pPr>
        <w:spacing w:after="0" w:afterAutospacing="0"/>
        <w:rPr>
          <w:rFonts w:ascii="Helvetica" w:hAnsi="Helvetica"/>
          <w:b/>
          <w:sz w:val="18"/>
        </w:rPr>
      </w:pPr>
      <w:proofErr w:type="gramStart"/>
      <w:r w:rsidRPr="00A47AE7">
        <w:rPr>
          <w:rFonts w:ascii="Helvetica" w:hAnsi="Helvetica"/>
          <w:b/>
          <w:sz w:val="18"/>
        </w:rPr>
        <w:t>pros</w:t>
      </w:r>
      <w:proofErr w:type="gramEnd"/>
      <w:r w:rsidRPr="00A47AE7">
        <w:rPr>
          <w:rFonts w:ascii="Helvetica" w:hAnsi="Helvetica"/>
          <w:b/>
          <w:sz w:val="18"/>
        </w:rPr>
        <w:t xml:space="preserve"> &amp; cons?</w:t>
      </w:r>
    </w:p>
    <w:p w:rsidR="00810536" w:rsidRDefault="00810536" w:rsidP="00810536">
      <w:pPr>
        <w:spacing w:after="0" w:afterAutospacing="0"/>
        <w:rPr>
          <w:sz w:val="20"/>
        </w:rPr>
      </w:pPr>
      <w:r>
        <w:rPr>
          <w:sz w:val="20"/>
        </w:rPr>
        <w:t>Bubbl.us</w:t>
      </w:r>
      <w:r w:rsidR="00BB1952">
        <w:rPr>
          <w:sz w:val="20"/>
        </w:rPr>
        <w:fldChar w:fldCharType="begin"/>
      </w:r>
      <w:r w:rsidR="000A4B48">
        <w:instrText xml:space="preserve"> XE "</w:instrText>
      </w:r>
      <w:r w:rsidR="00EF4DCE">
        <w:instrText>Bubbl.us</w:instrText>
      </w:r>
      <w:r w:rsidR="000A4B48">
        <w:instrText xml:space="preserve">" \b </w:instrText>
      </w:r>
      <w:r w:rsidR="00BB1952">
        <w:rPr>
          <w:sz w:val="20"/>
        </w:rPr>
        <w:fldChar w:fldCharType="end"/>
      </w:r>
      <w:r>
        <w:rPr>
          <w:sz w:val="20"/>
        </w:rPr>
        <w:t xml:space="preserve"> is free, easy to use, and offers users the ability to collaborate</w:t>
      </w:r>
      <w:r w:rsidR="00BB1952">
        <w:rPr>
          <w:sz w:val="20"/>
        </w:rPr>
        <w:fldChar w:fldCharType="begin"/>
      </w:r>
      <w:r w:rsidR="000A4B48">
        <w:instrText xml:space="preserve"> XE "</w:instrText>
      </w:r>
      <w:r w:rsidR="00EF4DCE">
        <w:instrText>collaborate</w:instrText>
      </w:r>
      <w:r w:rsidR="000A4B48">
        <w:instrText xml:space="preserve">" \b </w:instrText>
      </w:r>
      <w:r w:rsidR="00BB1952">
        <w:rPr>
          <w:sz w:val="20"/>
        </w:rPr>
        <w:fldChar w:fldCharType="end"/>
      </w:r>
      <w:r>
        <w:rPr>
          <w:sz w:val="20"/>
        </w:rPr>
        <w:t xml:space="preserve"> on mind maps.  Perhaps the only drawback to Bubbl.us is that it offers users very few formatting options.</w:t>
      </w:r>
    </w:p>
    <w:p w:rsidR="00810536" w:rsidRPr="00A71BB5" w:rsidRDefault="00810536" w:rsidP="00810536">
      <w:pPr>
        <w:spacing w:after="0" w:afterAutospacing="0"/>
        <w:rPr>
          <w:sz w:val="20"/>
        </w:rPr>
      </w:pPr>
    </w:p>
    <w:p w:rsidR="00810536" w:rsidRDefault="00810536" w:rsidP="00810536">
      <w:pPr>
        <w:pStyle w:val="ChH1"/>
      </w:pPr>
      <w:proofErr w:type="gramStart"/>
      <w:r>
        <w:t>what’s</w:t>
      </w:r>
      <w:proofErr w:type="gramEnd"/>
      <w:r>
        <w:t xml:space="preserve"> it cost?</w:t>
      </w:r>
    </w:p>
    <w:p w:rsidR="00810536" w:rsidRDefault="00810536" w:rsidP="00810536">
      <w:pPr>
        <w:pStyle w:val="Chbody"/>
      </w:pPr>
      <w:r>
        <w:t>Bubbl.us</w:t>
      </w:r>
      <w:r w:rsidR="00BB1952">
        <w:fldChar w:fldCharType="begin"/>
      </w:r>
      <w:r w:rsidR="000A4B48">
        <w:instrText xml:space="preserve"> XE "</w:instrText>
      </w:r>
      <w:r w:rsidR="000A4B48" w:rsidRPr="005B60C0">
        <w:instrText>Bubbl.us</w:instrText>
      </w:r>
      <w:r w:rsidR="000A4B48">
        <w:instrText xml:space="preserve">" \b </w:instrText>
      </w:r>
      <w:r w:rsidR="00BB1952">
        <w:fldChar w:fldCharType="end"/>
      </w:r>
      <w:r>
        <w:t xml:space="preserve"> is free to use.</w:t>
      </w:r>
    </w:p>
    <w:p w:rsidR="00810536" w:rsidRPr="00A71BB5" w:rsidRDefault="00810536" w:rsidP="00810536">
      <w:pPr>
        <w:pStyle w:val="Chbody"/>
      </w:pPr>
    </w:p>
    <w:p w:rsidR="00810536" w:rsidRPr="00A47AE7" w:rsidRDefault="00810536" w:rsidP="00810536">
      <w:pPr>
        <w:spacing w:after="0" w:afterAutospacing="0"/>
        <w:rPr>
          <w:rFonts w:ascii="Helvetica" w:hAnsi="Helvetica"/>
          <w:b/>
          <w:sz w:val="18"/>
        </w:rPr>
      </w:pPr>
      <w:proofErr w:type="gramStart"/>
      <w:r w:rsidRPr="00A47AE7">
        <w:rPr>
          <w:rFonts w:ascii="Helvetica" w:hAnsi="Helvetica"/>
          <w:b/>
          <w:sz w:val="18"/>
        </w:rPr>
        <w:t>alternatives</w:t>
      </w:r>
      <w:proofErr w:type="gramEnd"/>
      <w:r w:rsidRPr="00A47AE7">
        <w:rPr>
          <w:rFonts w:ascii="Helvetica" w:hAnsi="Helvetica"/>
          <w:b/>
          <w:sz w:val="18"/>
        </w:rPr>
        <w:t>?</w:t>
      </w:r>
    </w:p>
    <w:p w:rsidR="00810536" w:rsidRPr="00A71BB5" w:rsidRDefault="00810536" w:rsidP="00810536">
      <w:pPr>
        <w:pStyle w:val="Chbody"/>
      </w:pPr>
      <w:r w:rsidRPr="00C776DB">
        <w:t>Traditional desktop-based alternatives include Microsoft Visio (</w:t>
      </w:r>
      <w:hyperlink r:id="rId44" w:history="1">
        <w:r w:rsidRPr="00C776DB">
          <w:rPr>
            <w:rStyle w:val="Hyperlink"/>
            <w:color w:val="000000"/>
            <w:u w:val="none"/>
          </w:rPr>
          <w:t>http://office.microsoft.com/en-us/visio/</w:t>
        </w:r>
      </w:hyperlink>
      <w:r w:rsidRPr="00C776DB">
        <w:t xml:space="preserve"> ) and Inspiration (</w:t>
      </w:r>
      <w:hyperlink r:id="rId45" w:history="1">
        <w:r w:rsidRPr="00C776DB">
          <w:rPr>
            <w:rStyle w:val="Hyperlink"/>
            <w:color w:val="000000"/>
            <w:u w:val="none"/>
          </w:rPr>
          <w:t>http://www.inspiration.com/</w:t>
        </w:r>
      </w:hyperlink>
      <w:r w:rsidRPr="00C776DB">
        <w:t xml:space="preserve"> ). However, there </w:t>
      </w:r>
      <w:proofErr w:type="gramStart"/>
      <w:r w:rsidRPr="00C776DB">
        <w:t>are other Web 2.0</w:t>
      </w:r>
      <w:r w:rsidR="00BB1952">
        <w:fldChar w:fldCharType="begin"/>
      </w:r>
      <w:r w:rsidR="001439E5">
        <w:instrText xml:space="preserve"> XE "</w:instrText>
      </w:r>
      <w:r w:rsidR="001439E5" w:rsidRPr="007678DF">
        <w:rPr>
          <w:szCs w:val="20"/>
        </w:rPr>
        <w:instrText>Web 2.0</w:instrText>
      </w:r>
      <w:r w:rsidR="001439E5">
        <w:instrText xml:space="preserve">" \b </w:instrText>
      </w:r>
      <w:r w:rsidR="00BB1952">
        <w:fldChar w:fldCharType="end"/>
      </w:r>
      <w:r w:rsidRPr="00C776DB">
        <w:t xml:space="preserve"> mind</w:t>
      </w:r>
      <w:proofErr w:type="gramEnd"/>
      <w:r w:rsidRPr="00C776DB">
        <w:t xml:space="preserve"> mapping alternatives like MindMeister (</w:t>
      </w:r>
      <w:hyperlink r:id="rId46" w:history="1">
        <w:r w:rsidRPr="00C776DB">
          <w:t>http://www.mindmeister.com</w:t>
        </w:r>
      </w:hyperlink>
      <w:r w:rsidRPr="00C776DB">
        <w:t>).</w:t>
      </w:r>
    </w:p>
    <w:p w:rsidR="00810536" w:rsidRPr="00E20EB9" w:rsidRDefault="00810536" w:rsidP="00810536">
      <w:pPr>
        <w:spacing w:after="0" w:afterAutospacing="0"/>
      </w:pPr>
    </w:p>
    <w:p w:rsidR="00810536" w:rsidRPr="00C776DB" w:rsidRDefault="00810536" w:rsidP="00810536">
      <w:pPr>
        <w:spacing w:after="0" w:afterAutospacing="0"/>
        <w:rPr>
          <w:rFonts w:ascii="Helvetica" w:hAnsi="Helvetica"/>
          <w:b/>
          <w:sz w:val="18"/>
        </w:rPr>
      </w:pPr>
      <w:proofErr w:type="gramStart"/>
      <w:r>
        <w:rPr>
          <w:rFonts w:ascii="Helvetica" w:hAnsi="Helvetica"/>
          <w:b/>
          <w:sz w:val="18"/>
        </w:rPr>
        <w:t>r</w:t>
      </w:r>
      <w:r w:rsidRPr="00A47AE7">
        <w:rPr>
          <w:rFonts w:ascii="Helvetica" w:hAnsi="Helvetica"/>
          <w:b/>
          <w:sz w:val="18"/>
        </w:rPr>
        <w:t>esources</w:t>
      </w:r>
      <w:proofErr w:type="gramEnd"/>
      <w:r w:rsidRPr="00A47AE7">
        <w:rPr>
          <w:rFonts w:ascii="Helvetica" w:hAnsi="Helvetica"/>
          <w:b/>
          <w:sz w:val="18"/>
        </w:rPr>
        <w:t>?</w:t>
      </w:r>
    </w:p>
    <w:p w:rsidR="00810536" w:rsidRPr="00C00590" w:rsidRDefault="00810536" w:rsidP="00810536">
      <w:pPr>
        <w:pStyle w:val="Chbody"/>
      </w:pPr>
      <w:r w:rsidRPr="00C00590">
        <w:t>Bubbl.us</w:t>
      </w:r>
      <w:r w:rsidR="00BB1952">
        <w:fldChar w:fldCharType="begin"/>
      </w:r>
      <w:r w:rsidR="000A4B48">
        <w:instrText xml:space="preserve"> XE "</w:instrText>
      </w:r>
      <w:r w:rsidR="000A4B48" w:rsidRPr="005B60C0">
        <w:instrText>Bubbl.us</w:instrText>
      </w:r>
      <w:r w:rsidR="000A4B48">
        <w:instrText xml:space="preserve">" \b </w:instrText>
      </w:r>
      <w:r w:rsidR="00BB1952">
        <w:fldChar w:fldCharType="end"/>
      </w:r>
      <w:r w:rsidRPr="00C00590">
        <w:t xml:space="preserve"> Basics: Brainstorming and Mind-mapping Online</w:t>
      </w:r>
    </w:p>
    <w:p w:rsidR="00810536" w:rsidRPr="00C00590" w:rsidRDefault="00BB1952" w:rsidP="00810536">
      <w:pPr>
        <w:pStyle w:val="Chbody"/>
      </w:pPr>
      <w:hyperlink r:id="rId47" w:history="1">
        <w:r w:rsidR="00810536" w:rsidRPr="00C00590">
          <w:rPr>
            <w:rStyle w:val="Hyperlink"/>
            <w:color w:val="000000"/>
            <w:u w:val="none"/>
          </w:rPr>
          <w:t>http://www.youtube.com/watch?v=AllXU_3nktU</w:t>
        </w:r>
      </w:hyperlink>
    </w:p>
    <w:p w:rsidR="00810536" w:rsidRPr="00C00590" w:rsidRDefault="00810536" w:rsidP="00810536">
      <w:pPr>
        <w:pStyle w:val="Chbody"/>
      </w:pPr>
    </w:p>
    <w:p w:rsidR="00810536" w:rsidRPr="00C00590" w:rsidRDefault="00810536" w:rsidP="00810536">
      <w:pPr>
        <w:pStyle w:val="Chbody"/>
      </w:pPr>
      <w:r w:rsidRPr="00C00590">
        <w:t>MindMapping with Bubbl.us</w:t>
      </w:r>
      <w:r w:rsidR="00BB1952">
        <w:fldChar w:fldCharType="begin"/>
      </w:r>
      <w:r w:rsidR="000A4B48">
        <w:instrText xml:space="preserve"> XE "</w:instrText>
      </w:r>
      <w:r w:rsidR="000A4B48" w:rsidRPr="005B60C0">
        <w:instrText>Bubbl.us</w:instrText>
      </w:r>
      <w:r w:rsidR="000A4B48">
        <w:instrText xml:space="preserve">" \b </w:instrText>
      </w:r>
      <w:r w:rsidR="00BB1952">
        <w:fldChar w:fldCharType="end"/>
      </w:r>
      <w:r w:rsidRPr="00C00590">
        <w:br/>
      </w:r>
      <w:hyperlink r:id="rId48" w:history="1">
        <w:r w:rsidRPr="00C00590">
          <w:rPr>
            <w:rStyle w:val="Hyperlink"/>
            <w:color w:val="000000"/>
            <w:u w:val="none"/>
          </w:rPr>
          <w:t>http://revver.com/video</w:t>
        </w:r>
        <w:r w:rsidR="00BB1952">
          <w:rPr>
            <w:rStyle w:val="Hyperlink"/>
            <w:color w:val="000000"/>
            <w:u w:val="none"/>
          </w:rPr>
          <w:fldChar w:fldCharType="begin"/>
        </w:r>
        <w:r w:rsidR="000A4B48">
          <w:instrText xml:space="preserve"> XE "</w:instrText>
        </w:r>
        <w:r w:rsidR="000A4B48" w:rsidRPr="00036B78">
          <w:instrText>video</w:instrText>
        </w:r>
        <w:r w:rsidR="000A4B48">
          <w:instrText xml:space="preserve">" \b </w:instrText>
        </w:r>
        <w:r w:rsidR="00BB1952">
          <w:rPr>
            <w:rStyle w:val="Hyperlink"/>
            <w:color w:val="000000"/>
            <w:u w:val="none"/>
          </w:rPr>
          <w:fldChar w:fldCharType="end"/>
        </w:r>
      </w:hyperlink>
    </w:p>
    <w:p w:rsidR="00810536" w:rsidRPr="00C00590" w:rsidRDefault="00810536" w:rsidP="00810536">
      <w:pPr>
        <w:pStyle w:val="Chbody"/>
      </w:pPr>
    </w:p>
    <w:p w:rsidR="00810536" w:rsidRPr="00C00590" w:rsidRDefault="00810536" w:rsidP="00810536">
      <w:pPr>
        <w:pStyle w:val="Chbody"/>
      </w:pPr>
      <w:r w:rsidRPr="00C00590">
        <w:t>Bubbl.us</w:t>
      </w:r>
      <w:r w:rsidR="00BB1952">
        <w:fldChar w:fldCharType="begin"/>
      </w:r>
      <w:r w:rsidR="000A4B48">
        <w:instrText xml:space="preserve"> XE "</w:instrText>
      </w:r>
      <w:r w:rsidR="000A4B48" w:rsidRPr="005B60C0">
        <w:instrText>Bubbl.us</w:instrText>
      </w:r>
      <w:r w:rsidR="000A4B48">
        <w:instrText xml:space="preserve">" \b </w:instrText>
      </w:r>
      <w:r w:rsidR="00BB1952">
        <w:fldChar w:fldCharType="end"/>
      </w:r>
      <w:r w:rsidRPr="00C00590">
        <w:t xml:space="preserve"> Demo</w:t>
      </w:r>
    </w:p>
    <w:p w:rsidR="00707794" w:rsidRDefault="00BB1952" w:rsidP="00E1276E">
      <w:pPr>
        <w:pStyle w:val="Chbody"/>
        <w:sectPr w:rsidR="00707794" w:rsidSect="00810536">
          <w:pgSz w:w="8640" w:h="12960" w:code="197"/>
          <w:pgMar w:top="720" w:right="720" w:bottom="720" w:left="720" w:header="288" w:footer="288" w:gutter="360"/>
          <w:cols w:space="720"/>
        </w:sectPr>
      </w:pPr>
      <w:hyperlink r:id="rId49" w:history="1">
        <w:r w:rsidR="00810536" w:rsidRPr="00C00590">
          <w:rPr>
            <w:rStyle w:val="Hyperlink"/>
            <w:color w:val="000000"/>
            <w:u w:val="none"/>
          </w:rPr>
          <w:t>http://www.watchthetutor.com/tutorials/bubbl.us/bubbl.us.html</w:t>
        </w:r>
      </w:hyperlink>
    </w:p>
    <w:p w:rsidR="00707794" w:rsidRPr="00B3630F" w:rsidRDefault="00707794" w:rsidP="00167AD9">
      <w:pPr>
        <w:pStyle w:val="ChToolTitle"/>
      </w:pPr>
      <w:r w:rsidRPr="00B3630F">
        <w:lastRenderedPageBreak/>
        <w:t>Delicious</w:t>
      </w:r>
      <w:r w:rsidR="00BB1952">
        <w:fldChar w:fldCharType="begin"/>
      </w:r>
      <w:r w:rsidR="001439E5">
        <w:instrText xml:space="preserve"> XE "</w:instrText>
      </w:r>
      <w:r w:rsidR="001439E5" w:rsidRPr="001F0162">
        <w:rPr>
          <w:sz w:val="20"/>
          <w:szCs w:val="20"/>
        </w:rPr>
        <w:instrText>Delicious</w:instrText>
      </w:r>
      <w:r w:rsidR="001439E5">
        <w:instrText xml:space="preserve">" \b </w:instrText>
      </w:r>
      <w:r w:rsidR="00BB1952">
        <w:fldChar w:fldCharType="end"/>
      </w:r>
    </w:p>
    <w:p w:rsidR="00167AD9" w:rsidRDefault="00707794" w:rsidP="00167AD9">
      <w:pPr>
        <w:pStyle w:val="ChToolURL"/>
        <w:rPr>
          <w:i/>
        </w:rPr>
      </w:pPr>
      <w:r w:rsidRPr="00B3630F">
        <w:t>www.delicious.com</w:t>
      </w:r>
      <w:r w:rsidR="00167AD9">
        <w:br/>
      </w:r>
    </w:p>
    <w:p w:rsidR="00707794" w:rsidRPr="00B3630F" w:rsidRDefault="00707794" w:rsidP="00167AD9">
      <w:pPr>
        <w:pStyle w:val="ChToolDescription"/>
      </w:pPr>
      <w:r w:rsidRPr="00B3630F">
        <w:t xml:space="preserve">Keep your </w:t>
      </w:r>
      <w:r w:rsidR="00156341">
        <w:t>we</w:t>
      </w:r>
      <w:r w:rsidR="00156341" w:rsidRPr="00B3630F">
        <w:t xml:space="preserve">b </w:t>
      </w:r>
      <w:r w:rsidRPr="00B3630F">
        <w:t>bookmarks online and share them</w:t>
      </w:r>
    </w:p>
    <w:p w:rsidR="00707794" w:rsidRPr="00B3630F" w:rsidRDefault="00167AD9" w:rsidP="00167AD9">
      <w:pPr>
        <w:pStyle w:val="ChH1"/>
      </w:pPr>
      <w:r w:rsidRPr="006C6D34">
        <w:rPr>
          <w:rFonts w:ascii="Garamond" w:hAnsi="Garamond"/>
          <w:sz w:val="20"/>
          <w:szCs w:val="20"/>
        </w:rPr>
        <w:br/>
      </w:r>
      <w:r w:rsidR="006C6D34" w:rsidRPr="006C6D34">
        <w:rPr>
          <w:rFonts w:ascii="Garamond" w:hAnsi="Garamond"/>
          <w:sz w:val="20"/>
          <w:szCs w:val="20"/>
        </w:rPr>
        <w:br/>
      </w:r>
      <w:r w:rsidR="00707794" w:rsidRPr="006C6D34">
        <w:rPr>
          <w:rFonts w:ascii="Garamond" w:hAnsi="Garamond"/>
          <w:sz w:val="20"/>
          <w:szCs w:val="20"/>
        </w:rPr>
        <w:br/>
      </w:r>
      <w:proofErr w:type="gramStart"/>
      <w:r w:rsidR="006C6D34">
        <w:t>w</w:t>
      </w:r>
      <w:r w:rsidR="00707794" w:rsidRPr="00B3630F">
        <w:t>hat</w:t>
      </w:r>
      <w:proofErr w:type="gramEnd"/>
      <w:r w:rsidR="00707794" w:rsidRPr="00B3630F">
        <w:t xml:space="preserve"> is it?</w:t>
      </w:r>
    </w:p>
    <w:p w:rsidR="00707794" w:rsidRDefault="00707794" w:rsidP="00167AD9">
      <w:pPr>
        <w:pStyle w:val="Chbody"/>
      </w:pPr>
      <w:r w:rsidRPr="00167AD9">
        <w:t>Since the beginning of the World Wide Web, users have bookmarked their favorite sites inside their browser. But what happens when you want to search through your bookmarks or find a site when you are away from your computer?</w:t>
      </w:r>
      <w:r w:rsidRPr="00167AD9">
        <w:br/>
      </w:r>
      <w:r w:rsidRPr="00167AD9">
        <w:br/>
        <w:t>Delicious</w:t>
      </w:r>
      <w:r w:rsidR="00BB1952">
        <w:fldChar w:fldCharType="begin"/>
      </w:r>
      <w:r w:rsidR="001439E5">
        <w:instrText xml:space="preserve"> XE "</w:instrText>
      </w:r>
      <w:r w:rsidR="001439E5" w:rsidRPr="001F0162">
        <w:rPr>
          <w:szCs w:val="20"/>
        </w:rPr>
        <w:instrText>Delicious</w:instrText>
      </w:r>
      <w:r w:rsidR="001439E5">
        <w:instrText xml:space="preserve">" \b </w:instrText>
      </w:r>
      <w:r w:rsidR="00BB1952">
        <w:fldChar w:fldCharType="end"/>
      </w:r>
      <w:r w:rsidRPr="00167AD9">
        <w:t xml:space="preserve"> simplifies these tasks by storing your bookmarks online and making them searchable. From any Web browser on any computer, you can add a bookmark, look up a book mark and easily share bookmarks with others. </w:t>
      </w:r>
    </w:p>
    <w:p w:rsidR="00167AD9" w:rsidRPr="00167AD9" w:rsidRDefault="00167AD9" w:rsidP="00167AD9">
      <w:pPr>
        <w:pStyle w:val="Chbody"/>
      </w:pPr>
    </w:p>
    <w:p w:rsidR="00707794" w:rsidRPr="00233F43" w:rsidRDefault="006C6D34" w:rsidP="00167AD9">
      <w:pPr>
        <w:pStyle w:val="ChH1"/>
      </w:pPr>
      <w:proofErr w:type="gramStart"/>
      <w:r>
        <w:t>e</w:t>
      </w:r>
      <w:r w:rsidR="00707794" w:rsidRPr="00233F43">
        <w:t>ducational</w:t>
      </w:r>
      <w:proofErr w:type="gramEnd"/>
      <w:r w:rsidR="00707794" w:rsidRPr="00233F43">
        <w:t xml:space="preserve"> use?</w:t>
      </w:r>
    </w:p>
    <w:p w:rsidR="00707794" w:rsidRPr="00E348E9" w:rsidRDefault="00707794" w:rsidP="00167AD9">
      <w:pPr>
        <w:pStyle w:val="Chbody"/>
      </w:pPr>
      <w:r w:rsidRPr="00E348E9">
        <w:t>Because Delicious</w:t>
      </w:r>
      <w:r w:rsidR="00BB1952">
        <w:fldChar w:fldCharType="begin"/>
      </w:r>
      <w:r w:rsidR="001439E5">
        <w:instrText xml:space="preserve"> XE "</w:instrText>
      </w:r>
      <w:r w:rsidR="001439E5" w:rsidRPr="001F0162">
        <w:rPr>
          <w:szCs w:val="20"/>
        </w:rPr>
        <w:instrText>Delicious</w:instrText>
      </w:r>
      <w:r w:rsidR="001439E5">
        <w:instrText xml:space="preserve">" \b </w:instrText>
      </w:r>
      <w:r w:rsidR="00BB1952">
        <w:fldChar w:fldCharType="end"/>
      </w:r>
      <w:r w:rsidRPr="00E348E9">
        <w:t xml:space="preserve"> makes it easy to store and organize bookmarks using a tagging system, the </w:t>
      </w:r>
      <w:r w:rsidR="00ED24A6">
        <w:t>tool</w:t>
      </w:r>
      <w:r w:rsidR="00ED24A6" w:rsidRPr="00E348E9">
        <w:t xml:space="preserve"> </w:t>
      </w:r>
      <w:r w:rsidRPr="00E348E9">
        <w:t>encourages you to bookmark more! Adding tags relevant to your research and teaching area makes it easy to pull up and share bundles of links relevant to a subject area. So, for example, tagging sites with "online education" or "Web.20" makes it easy to find and share individual or groups of links related to th</w:t>
      </w:r>
      <w:r w:rsidR="00ED24A6">
        <w:t>ose</w:t>
      </w:r>
      <w:r w:rsidRPr="00E348E9">
        <w:t xml:space="preserve"> subject</w:t>
      </w:r>
      <w:r w:rsidR="00ED24A6">
        <w:t>s</w:t>
      </w:r>
      <w:r w:rsidRPr="00E348E9">
        <w:t xml:space="preserve">. Publishing tools allow you to share "link rolls", or lists of links related to topic, right </w:t>
      </w:r>
      <w:r w:rsidR="00ED24A6">
        <w:t>on</w:t>
      </w:r>
      <w:r w:rsidR="00ED24A6" w:rsidRPr="00E348E9">
        <w:t xml:space="preserve"> </w:t>
      </w:r>
      <w:r w:rsidRPr="00E348E9">
        <w:t xml:space="preserve">your Web site or </w:t>
      </w:r>
      <w:r w:rsidR="00ED24A6">
        <w:t xml:space="preserve">inside your </w:t>
      </w:r>
      <w:r w:rsidRPr="00E348E9">
        <w:t>online course.</w:t>
      </w:r>
      <w:r w:rsidR="00F0686F">
        <w:t xml:space="preserve"> You can also have students add links to </w:t>
      </w:r>
      <w:r w:rsidR="00DC7A52">
        <w:t>a course</w:t>
      </w:r>
      <w:r w:rsidR="00ED24A6">
        <w:t>-</w:t>
      </w:r>
      <w:r w:rsidR="00DC7A52">
        <w:t>dedicated Delicious account.</w:t>
      </w:r>
    </w:p>
    <w:p w:rsidR="00707794" w:rsidRPr="00E348E9" w:rsidRDefault="00707794" w:rsidP="00707794">
      <w:pPr>
        <w:spacing w:after="0" w:afterAutospacing="0"/>
      </w:pPr>
    </w:p>
    <w:p w:rsidR="00707794" w:rsidRPr="00E348E9" w:rsidRDefault="006C6D34" w:rsidP="00167AD9">
      <w:pPr>
        <w:pStyle w:val="ChH1"/>
      </w:pPr>
      <w:proofErr w:type="gramStart"/>
      <w:r>
        <w:t>p</w:t>
      </w:r>
      <w:r w:rsidR="00707794" w:rsidRPr="00E348E9">
        <w:t>ros</w:t>
      </w:r>
      <w:proofErr w:type="gramEnd"/>
      <w:r w:rsidR="00707794" w:rsidRPr="00E348E9">
        <w:t xml:space="preserve"> &amp; cons?</w:t>
      </w:r>
    </w:p>
    <w:p w:rsidR="00707794" w:rsidRPr="00E348E9" w:rsidRDefault="00707794" w:rsidP="00167AD9">
      <w:pPr>
        <w:pStyle w:val="Chbody"/>
      </w:pPr>
      <w:r w:rsidRPr="00E348E9">
        <w:t>Because you can import your browser-based bookmarks into Delicious</w:t>
      </w:r>
      <w:r w:rsidR="00BB1952">
        <w:fldChar w:fldCharType="begin"/>
      </w:r>
      <w:r w:rsidR="001439E5">
        <w:instrText xml:space="preserve"> XE "</w:instrText>
      </w:r>
      <w:r w:rsidR="001439E5" w:rsidRPr="001F0162">
        <w:rPr>
          <w:szCs w:val="20"/>
        </w:rPr>
        <w:instrText>Delicious</w:instrText>
      </w:r>
      <w:r w:rsidR="001439E5">
        <w:instrText xml:space="preserve">" \b </w:instrText>
      </w:r>
      <w:r w:rsidR="00BB1952">
        <w:fldChar w:fldCharType="end"/>
      </w:r>
      <w:r w:rsidRPr="00E348E9">
        <w:t xml:space="preserve">, getting started is a breeze. </w:t>
      </w:r>
      <w:r w:rsidR="00803420">
        <w:t>Web-b</w:t>
      </w:r>
      <w:r w:rsidRPr="00E348E9">
        <w:t>rowser-specific plugins make adding a page to Delicious as easy as clicking on a button.</w:t>
      </w:r>
      <w:r w:rsidR="00803420">
        <w:t xml:space="preserve"> You can also search the bookmarks of like-minded people on Delicious. There really are not any drawbacks to Delicious.</w:t>
      </w:r>
    </w:p>
    <w:p w:rsidR="00C00590" w:rsidRDefault="00C00590" w:rsidP="00C00590">
      <w:pPr>
        <w:pStyle w:val="ChH1"/>
      </w:pPr>
    </w:p>
    <w:p w:rsidR="00C00590" w:rsidRDefault="00C00590" w:rsidP="00C00590">
      <w:pPr>
        <w:pStyle w:val="ChH1"/>
      </w:pPr>
      <w:proofErr w:type="gramStart"/>
      <w:r>
        <w:t>what’s</w:t>
      </w:r>
      <w:proofErr w:type="gramEnd"/>
      <w:r>
        <w:t xml:space="preserve"> it cost?</w:t>
      </w:r>
    </w:p>
    <w:p w:rsidR="00C00590" w:rsidRPr="00233F43" w:rsidRDefault="00C00590" w:rsidP="00C00590">
      <w:pPr>
        <w:pStyle w:val="Chbody"/>
      </w:pPr>
      <w:r>
        <w:t>Delicious</w:t>
      </w:r>
      <w:r w:rsidR="00BB1952">
        <w:fldChar w:fldCharType="begin"/>
      </w:r>
      <w:r w:rsidR="001439E5">
        <w:instrText xml:space="preserve"> XE "</w:instrText>
      </w:r>
      <w:r w:rsidR="001439E5" w:rsidRPr="001F0162">
        <w:rPr>
          <w:szCs w:val="20"/>
        </w:rPr>
        <w:instrText>Delicious</w:instrText>
      </w:r>
      <w:r w:rsidR="001439E5">
        <w:instrText xml:space="preserve">" \b </w:instrText>
      </w:r>
      <w:r w:rsidR="00BB1952">
        <w:fldChar w:fldCharType="end"/>
      </w:r>
      <w:r>
        <w:t xml:space="preserve"> is absolutely free to use.</w:t>
      </w:r>
    </w:p>
    <w:p w:rsidR="00707794" w:rsidRPr="00E348E9" w:rsidRDefault="00707794" w:rsidP="00167AD9">
      <w:pPr>
        <w:pStyle w:val="ChH1"/>
      </w:pPr>
      <w:r>
        <w:br/>
      </w:r>
      <w:proofErr w:type="gramStart"/>
      <w:r w:rsidR="006C6D34">
        <w:t>a</w:t>
      </w:r>
      <w:r w:rsidRPr="00E348E9">
        <w:t>lternatives</w:t>
      </w:r>
      <w:proofErr w:type="gramEnd"/>
      <w:r w:rsidRPr="00E348E9">
        <w:t>?</w:t>
      </w:r>
    </w:p>
    <w:p w:rsidR="00167AD9" w:rsidRPr="00E363C8" w:rsidRDefault="00707794" w:rsidP="00E363C8">
      <w:pPr>
        <w:pStyle w:val="Chbody"/>
      </w:pPr>
      <w:r w:rsidRPr="00E363C8">
        <w:t>Social bookmarking and annotation site Diigo</w:t>
      </w:r>
      <w:r w:rsidR="00BB1952">
        <w:fldChar w:fldCharType="begin"/>
      </w:r>
      <w:r w:rsidR="001439E5">
        <w:instrText xml:space="preserve"> XE "</w:instrText>
      </w:r>
      <w:r w:rsidR="001439E5" w:rsidRPr="006B6F02">
        <w:rPr>
          <w:szCs w:val="20"/>
        </w:rPr>
        <w:instrText>Diigo</w:instrText>
      </w:r>
      <w:r w:rsidR="001439E5">
        <w:instrText xml:space="preserve">" \b </w:instrText>
      </w:r>
      <w:r w:rsidR="00BB1952">
        <w:fldChar w:fldCharType="end"/>
      </w:r>
      <w:r w:rsidR="00803420" w:rsidRPr="00E363C8">
        <w:t xml:space="preserve"> (http://www.diigo</w:t>
      </w:r>
      <w:r w:rsidRPr="00E363C8">
        <w:t>.com</w:t>
      </w:r>
      <w:r w:rsidR="00803420" w:rsidRPr="00E363C8">
        <w:t>)</w:t>
      </w:r>
      <w:r w:rsidRPr="00E363C8">
        <w:t xml:space="preserve"> offers many of the same features of Delicious</w:t>
      </w:r>
      <w:r w:rsidR="00BB1952">
        <w:fldChar w:fldCharType="begin"/>
      </w:r>
      <w:r w:rsidR="001439E5">
        <w:instrText xml:space="preserve"> XE "</w:instrText>
      </w:r>
      <w:r w:rsidR="001439E5" w:rsidRPr="001F0162">
        <w:rPr>
          <w:szCs w:val="20"/>
        </w:rPr>
        <w:instrText>Delicious</w:instrText>
      </w:r>
      <w:r w:rsidR="001439E5">
        <w:instrText xml:space="preserve">" \b </w:instrText>
      </w:r>
      <w:r w:rsidR="00BB1952">
        <w:fldChar w:fldCharType="end"/>
      </w:r>
      <w:r w:rsidRPr="00E363C8">
        <w:t>, bu</w:t>
      </w:r>
      <w:r w:rsidR="00167AD9" w:rsidRPr="00E363C8">
        <w:t>t is more complex to use.</w:t>
      </w:r>
      <w:r w:rsidR="00803420" w:rsidRPr="00E363C8">
        <w:t xml:space="preserve"> However, Diigo does offer a few features that Delicious does not (e.g., you can highlight the web and add sticky notes with Diigo).</w:t>
      </w:r>
      <w:r w:rsidR="00DF3944" w:rsidRPr="00E363C8">
        <w:t xml:space="preserve"> Other less notable</w:t>
      </w:r>
      <w:r w:rsidR="00ED24A6">
        <w:t xml:space="preserve"> sites</w:t>
      </w:r>
      <w:r w:rsidR="00DF3944" w:rsidRPr="00E363C8">
        <w:t xml:space="preserve"> are faves (</w:t>
      </w:r>
      <w:hyperlink r:id="rId50" w:history="1">
        <w:r w:rsidR="00DF3944" w:rsidRPr="00E363C8">
          <w:rPr>
            <w:rStyle w:val="Hyperlink"/>
            <w:color w:val="000000"/>
            <w:u w:val="none"/>
          </w:rPr>
          <w:t>http://faves.com</w:t>
        </w:r>
      </w:hyperlink>
      <w:r w:rsidR="00DF3944" w:rsidRPr="00E363C8">
        <w:t>), Yahoo Bookmarks (</w:t>
      </w:r>
      <w:hyperlink r:id="rId51" w:history="1">
        <w:r w:rsidR="00DF3944" w:rsidRPr="00E363C8">
          <w:rPr>
            <w:rStyle w:val="Hyperlink"/>
            <w:color w:val="000000"/>
            <w:u w:val="none"/>
          </w:rPr>
          <w:t>http://bookmarks.yahoo.com</w:t>
        </w:r>
      </w:hyperlink>
      <w:r w:rsidR="00DF3944" w:rsidRPr="00E363C8">
        <w:t>), and Google Bookmarks (</w:t>
      </w:r>
      <w:hyperlink r:id="rId52" w:history="1">
        <w:r w:rsidR="00DF3944" w:rsidRPr="00E363C8">
          <w:rPr>
            <w:rStyle w:val="Hyperlink"/>
            <w:color w:val="000000"/>
            <w:u w:val="none"/>
          </w:rPr>
          <w:t>http://www.google.com/bookmarks</w:t>
        </w:r>
      </w:hyperlink>
      <w:r w:rsidR="00DF3944" w:rsidRPr="00E363C8">
        <w:t xml:space="preserve">). </w:t>
      </w:r>
    </w:p>
    <w:p w:rsidR="006C6D34" w:rsidRDefault="006C6D34" w:rsidP="00167AD9">
      <w:pPr>
        <w:pStyle w:val="ChH1"/>
      </w:pPr>
    </w:p>
    <w:p w:rsidR="00707794" w:rsidRDefault="006C6D34" w:rsidP="00167AD9">
      <w:pPr>
        <w:pStyle w:val="ChH1"/>
      </w:pPr>
      <w:proofErr w:type="gramStart"/>
      <w:r>
        <w:t>r</w:t>
      </w:r>
      <w:r w:rsidR="00707794" w:rsidRPr="00E348E9">
        <w:t>esources</w:t>
      </w:r>
      <w:proofErr w:type="gramEnd"/>
      <w:r w:rsidR="00707794" w:rsidRPr="00E348E9">
        <w:t>?</w:t>
      </w:r>
    </w:p>
    <w:p w:rsidR="00707794" w:rsidRPr="00DF3944" w:rsidRDefault="00DF3944" w:rsidP="00DF3944">
      <w:pPr>
        <w:pStyle w:val="Chbody"/>
        <w:rPr>
          <w:rStyle w:val="apple-style-span"/>
          <w:szCs w:val="15"/>
        </w:rPr>
      </w:pPr>
      <w:r w:rsidRPr="00DF3944">
        <w:rPr>
          <w:szCs w:val="20"/>
        </w:rPr>
        <w:t>Social Bookmarking in Plain English Video</w:t>
      </w:r>
      <w:r w:rsidRPr="00DF3944">
        <w:rPr>
          <w:szCs w:val="20"/>
        </w:rPr>
        <w:br/>
      </w:r>
      <w:hyperlink r:id="rId53" w:history="1">
        <w:r w:rsidRPr="00DF3944">
          <w:rPr>
            <w:rStyle w:val="apple-style-span"/>
            <w:szCs w:val="15"/>
          </w:rPr>
          <w:t>http://www.youtube.com/watch?v=x66lV7GOcNU</w:t>
        </w:r>
      </w:hyperlink>
      <w:r w:rsidRPr="00DF3944">
        <w:rPr>
          <w:rStyle w:val="apple-style-span"/>
          <w:szCs w:val="15"/>
        </w:rPr>
        <w:t xml:space="preserve"> </w:t>
      </w:r>
    </w:p>
    <w:p w:rsidR="00DF3944" w:rsidRPr="00DF3944" w:rsidRDefault="00DF3944" w:rsidP="00DF3944">
      <w:pPr>
        <w:pStyle w:val="Chbody"/>
        <w:rPr>
          <w:rStyle w:val="apple-style-span"/>
          <w:szCs w:val="15"/>
        </w:rPr>
      </w:pPr>
    </w:p>
    <w:p w:rsidR="00DF3944" w:rsidRDefault="00DF3944" w:rsidP="00DF3944">
      <w:pPr>
        <w:pStyle w:val="Chbody"/>
      </w:pPr>
      <w:r w:rsidRPr="00DF3944">
        <w:rPr>
          <w:rStyle w:val="apple-style-span"/>
          <w:szCs w:val="15"/>
        </w:rPr>
        <w:t xml:space="preserve">Top 10 ways to use delicious </w:t>
      </w:r>
      <w:r w:rsidRPr="00DF3944">
        <w:rPr>
          <w:rStyle w:val="apple-style-span"/>
          <w:szCs w:val="15"/>
        </w:rPr>
        <w:br/>
      </w:r>
      <w:hyperlink r:id="rId54" w:history="1">
        <w:r w:rsidRPr="00DF3944">
          <w:rPr>
            <w:rStyle w:val="Hyperlink"/>
            <w:color w:val="000000"/>
            <w:u w:val="none"/>
          </w:rPr>
          <w:t>http://www.lifehack.org/articles/technology/top-10-ways-to-use-delicious.html</w:t>
        </w:r>
      </w:hyperlink>
    </w:p>
    <w:p w:rsidR="00705A13" w:rsidRDefault="00705A13" w:rsidP="00DF3944">
      <w:pPr>
        <w:pStyle w:val="Chbody"/>
      </w:pPr>
    </w:p>
    <w:p w:rsidR="00705A13" w:rsidRPr="00DF3944" w:rsidRDefault="00705A13" w:rsidP="00DF3944">
      <w:pPr>
        <w:pStyle w:val="Chbody"/>
        <w:sectPr w:rsidR="00705A13" w:rsidRPr="00DF3944" w:rsidSect="00FF2347">
          <w:type w:val="nextColumn"/>
          <w:pgSz w:w="8640" w:h="12960" w:code="197"/>
          <w:pgMar w:top="720" w:right="720" w:bottom="720" w:left="720" w:header="288" w:footer="288" w:gutter="360"/>
          <w:cols w:space="720"/>
        </w:sectPr>
      </w:pPr>
    </w:p>
    <w:p w:rsidR="00810536" w:rsidRPr="006967FE" w:rsidRDefault="00810536" w:rsidP="00810536">
      <w:pPr>
        <w:pStyle w:val="Chbody"/>
        <w:jc w:val="center"/>
        <w:rPr>
          <w:rFonts w:ascii="Helvetica" w:hAnsi="Helvetica"/>
          <w:b/>
          <w:sz w:val="28"/>
        </w:rPr>
      </w:pPr>
      <w:r w:rsidRPr="006967FE">
        <w:rPr>
          <w:rFonts w:ascii="Helvetica" w:hAnsi="Helvetica"/>
          <w:b/>
          <w:sz w:val="28"/>
        </w:rPr>
        <w:lastRenderedPageBreak/>
        <w:t>Facebook</w:t>
      </w:r>
      <w:r w:rsidR="00BB1952">
        <w:rPr>
          <w:rFonts w:ascii="Helvetica" w:hAnsi="Helvetica"/>
          <w:b/>
          <w:sz w:val="28"/>
        </w:rPr>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rPr>
          <w:rFonts w:ascii="Helvetica" w:hAnsi="Helvetica"/>
          <w:b/>
          <w:sz w:val="28"/>
        </w:rPr>
        <w:fldChar w:fldCharType="end"/>
      </w:r>
    </w:p>
    <w:p w:rsidR="00810536" w:rsidRPr="006967FE" w:rsidRDefault="00BB1952" w:rsidP="00810536">
      <w:pPr>
        <w:spacing w:after="0" w:afterAutospacing="0"/>
        <w:jc w:val="center"/>
        <w:rPr>
          <w:sz w:val="20"/>
        </w:rPr>
      </w:pPr>
      <w:hyperlink r:id="rId55" w:history="1">
        <w:r w:rsidR="00810536" w:rsidRPr="006967FE">
          <w:rPr>
            <w:sz w:val="20"/>
          </w:rPr>
          <w:t>www.facebook.com</w:t>
        </w:r>
      </w:hyperlink>
    </w:p>
    <w:p w:rsidR="00810536" w:rsidRDefault="00810536" w:rsidP="00810536">
      <w:pPr>
        <w:spacing w:after="0" w:afterAutospacing="0"/>
        <w:rPr>
          <w:sz w:val="20"/>
        </w:rPr>
      </w:pPr>
    </w:p>
    <w:p w:rsidR="00810536" w:rsidRDefault="00810536" w:rsidP="00810536">
      <w:pPr>
        <w:spacing w:after="0" w:afterAutospacing="0"/>
        <w:jc w:val="center"/>
        <w:rPr>
          <w:i/>
          <w:sz w:val="20"/>
        </w:rPr>
      </w:pPr>
      <w:r w:rsidRPr="006967FE">
        <w:rPr>
          <w:i/>
          <w:sz w:val="20"/>
        </w:rPr>
        <w:t xml:space="preserve">A </w:t>
      </w:r>
      <w:r w:rsidR="00667C10" w:rsidRPr="006967FE">
        <w:rPr>
          <w:i/>
          <w:sz w:val="20"/>
        </w:rPr>
        <w:t>social network that allows people to connect and share with</w:t>
      </w:r>
    </w:p>
    <w:p w:rsidR="00810536" w:rsidRPr="006967FE" w:rsidRDefault="00667C10" w:rsidP="00810536">
      <w:pPr>
        <w:spacing w:after="0" w:afterAutospacing="0"/>
        <w:jc w:val="center"/>
        <w:rPr>
          <w:i/>
          <w:sz w:val="20"/>
        </w:rPr>
      </w:pPr>
      <w:r w:rsidRPr="006967FE">
        <w:rPr>
          <w:i/>
          <w:sz w:val="20"/>
        </w:rPr>
        <w:t xml:space="preserve"> </w:t>
      </w:r>
      <w:proofErr w:type="gramStart"/>
      <w:r w:rsidRPr="006967FE">
        <w:rPr>
          <w:i/>
          <w:sz w:val="20"/>
        </w:rPr>
        <w:t>their</w:t>
      </w:r>
      <w:proofErr w:type="gramEnd"/>
      <w:r>
        <w:rPr>
          <w:i/>
          <w:sz w:val="20"/>
        </w:rPr>
        <w:t xml:space="preserve"> friends, family and colleagues</w:t>
      </w:r>
    </w:p>
    <w:p w:rsidR="00810536" w:rsidRPr="00E7574F" w:rsidRDefault="00810536" w:rsidP="00810536">
      <w:pPr>
        <w:spacing w:after="0" w:afterAutospacing="0"/>
        <w:rPr>
          <w:sz w:val="20"/>
          <w:szCs w:val="20"/>
        </w:rPr>
      </w:pPr>
      <w:r>
        <w:rPr>
          <w:sz w:val="20"/>
          <w:szCs w:val="20"/>
        </w:rPr>
        <w:br/>
      </w:r>
      <w:r w:rsidR="00667C10">
        <w:rPr>
          <w:sz w:val="20"/>
          <w:szCs w:val="20"/>
        </w:rPr>
        <w:br/>
      </w:r>
      <w:r>
        <w:rPr>
          <w:sz w:val="20"/>
          <w:szCs w:val="20"/>
        </w:rPr>
        <w:br/>
      </w:r>
      <w:proofErr w:type="gramStart"/>
      <w:r w:rsidRPr="006967FE">
        <w:rPr>
          <w:rFonts w:ascii="Helvetica" w:hAnsi="Helvetica"/>
          <w:b/>
          <w:sz w:val="18"/>
        </w:rPr>
        <w:t>what</w:t>
      </w:r>
      <w:proofErr w:type="gramEnd"/>
      <w:r w:rsidRPr="006967FE">
        <w:rPr>
          <w:rFonts w:ascii="Helvetica" w:hAnsi="Helvetica"/>
          <w:b/>
          <w:sz w:val="18"/>
        </w:rPr>
        <w:t xml:space="preserve"> is it?</w:t>
      </w:r>
    </w:p>
    <w:p w:rsidR="00810536" w:rsidRPr="006967FE" w:rsidRDefault="00810536" w:rsidP="00810536">
      <w:pPr>
        <w:pStyle w:val="Chbody"/>
      </w:pPr>
      <w:r>
        <w:t>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t xml:space="preserve"> is a social networking</w:t>
      </w:r>
      <w:r w:rsidR="00BB1952">
        <w:fldChar w:fldCharType="begin"/>
      </w:r>
      <w:r w:rsidR="001439E5">
        <w:instrText xml:space="preserve"> XE "</w:instrText>
      </w:r>
      <w:r w:rsidR="001439E5" w:rsidRPr="00601DA6">
        <w:rPr>
          <w:szCs w:val="20"/>
        </w:rPr>
        <w:instrText>social networking</w:instrText>
      </w:r>
      <w:r w:rsidR="001439E5">
        <w:instrText xml:space="preserve">" \b </w:instrText>
      </w:r>
      <w:r w:rsidR="00BB1952">
        <w:fldChar w:fldCharType="end"/>
      </w:r>
      <w:r>
        <w:t xml:space="preserve"> tool that connects people—whether friends, family, or colleagues. Once you create your free account, you can set up your </w:t>
      </w:r>
      <w:r w:rsidRPr="006967FE">
        <w:t>personal profile, which</w:t>
      </w:r>
      <w:r>
        <w:t xml:space="preserve"> includes the ability to add information about your life (e.g., where you work, hobbies, political beliefs, etc), pictures, videos, and much more. You then can join networks organized by cities, schools, or regions as well as personally select people to be your “Friend.” People you add as Friends on Facebook (and who accept being your friend) can then follow you on Facebook—which essentially means that they are notified (depending on their settings) when you update your status on Facebook (e.g., by writing something on your wall or posting new pictures). </w:t>
      </w:r>
      <w:r w:rsidRPr="006967FE">
        <w:t xml:space="preserve">Facebook is </w:t>
      </w:r>
      <w:r>
        <w:t xml:space="preserve">currently the </w:t>
      </w:r>
      <w:r w:rsidRPr="006967FE">
        <w:t xml:space="preserve">leading social networking site based </w:t>
      </w:r>
      <w:r>
        <w:t>membership.</w:t>
      </w:r>
    </w:p>
    <w:p w:rsidR="00810536" w:rsidRPr="00E20EB9" w:rsidRDefault="00810536" w:rsidP="00810536">
      <w:pPr>
        <w:spacing w:after="0" w:afterAutospacing="0"/>
        <w:rPr>
          <w:rFonts w:ascii="Helvetica" w:hAnsi="Helvetica"/>
          <w:b/>
          <w:sz w:val="18"/>
        </w:rPr>
      </w:pPr>
      <w:r>
        <w:rPr>
          <w:sz w:val="20"/>
        </w:rPr>
        <w:br/>
      </w:r>
      <w:proofErr w:type="gramStart"/>
      <w:r w:rsidRPr="00E20EB9">
        <w:rPr>
          <w:rFonts w:ascii="Helvetica" w:hAnsi="Helvetica"/>
          <w:b/>
          <w:sz w:val="18"/>
        </w:rPr>
        <w:t>educational</w:t>
      </w:r>
      <w:proofErr w:type="gramEnd"/>
      <w:r w:rsidRPr="00E20EB9">
        <w:rPr>
          <w:rFonts w:ascii="Helvetica" w:hAnsi="Helvetica"/>
          <w:b/>
          <w:sz w:val="18"/>
        </w:rPr>
        <w:t xml:space="preserve"> use?</w:t>
      </w:r>
    </w:p>
    <w:p w:rsidR="00810536" w:rsidRDefault="00810536" w:rsidP="00810536">
      <w:pPr>
        <w:pStyle w:val="Chbody"/>
      </w:pPr>
      <w:r>
        <w:t>While companies like Blackboard</w:t>
      </w:r>
      <w:r w:rsidR="00BB1952">
        <w:fldChar w:fldCharType="begin"/>
      </w:r>
      <w:r w:rsidR="000A4B48">
        <w:instrText xml:space="preserve"> XE "</w:instrText>
      </w:r>
      <w:r w:rsidR="000A4B48" w:rsidRPr="00563BD7">
        <w:instrText>Blackboard</w:instrText>
      </w:r>
      <w:r w:rsidR="000A4B48">
        <w:instrText xml:space="preserve">" \b </w:instrText>
      </w:r>
      <w:r w:rsidR="00BB1952">
        <w:fldChar w:fldCharType="end"/>
      </w:r>
      <w:r>
        <w:t xml:space="preserve"> are finding ways to synchronize with 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t>, educators are experimenting with how to use Facebook for educational purposes. There is no question that Facebook can connect people and learners but it’s unclear whether students want their “social” and “educational” spaces connected. Regardless, Facebook provides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t xml:space="preserve"> and staff great ways to connect with other professionals in their field.</w:t>
      </w:r>
    </w:p>
    <w:p w:rsidR="00810536" w:rsidRPr="006967FE" w:rsidRDefault="00810536" w:rsidP="00810536">
      <w:pPr>
        <w:spacing w:after="0" w:afterAutospacing="0"/>
        <w:rPr>
          <w:sz w:val="20"/>
        </w:rPr>
      </w:pPr>
    </w:p>
    <w:p w:rsidR="00810536" w:rsidRPr="00E20EB9" w:rsidRDefault="00810536" w:rsidP="00810536">
      <w:pPr>
        <w:spacing w:after="0" w:afterAutospacing="0"/>
        <w:rPr>
          <w:rFonts w:ascii="Helvetica" w:hAnsi="Helvetica"/>
          <w:b/>
          <w:sz w:val="18"/>
        </w:rPr>
      </w:pPr>
      <w:proofErr w:type="gramStart"/>
      <w:r w:rsidRPr="00E20EB9">
        <w:rPr>
          <w:rFonts w:ascii="Helvetica" w:hAnsi="Helvetica"/>
          <w:b/>
          <w:sz w:val="18"/>
        </w:rPr>
        <w:t>pros</w:t>
      </w:r>
      <w:proofErr w:type="gramEnd"/>
      <w:r w:rsidRPr="00E20EB9">
        <w:rPr>
          <w:rFonts w:ascii="Helvetica" w:hAnsi="Helvetica"/>
          <w:b/>
          <w:sz w:val="18"/>
        </w:rPr>
        <w:t xml:space="preserve"> &amp; cons?</w:t>
      </w:r>
    </w:p>
    <w:p w:rsidR="00810536" w:rsidRPr="006967FE" w:rsidRDefault="00810536" w:rsidP="00810536">
      <w:pPr>
        <w:pStyle w:val="Chbody"/>
      </w:pPr>
      <w:r>
        <w:t>Perhaps the best thing about 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t xml:space="preserve"> is its overall popularity. It seems like every day more and more people are on it and as a result Facebook enables you to connect with just about anyone. It is also very easy</w:t>
      </w:r>
      <w:r w:rsidR="00D613D3">
        <w:t xml:space="preserve"> to post and share pictures and videos </w:t>
      </w:r>
      <w:r>
        <w:t xml:space="preserve">on Facebook. Finally, Facebook enables you to start an instant chat with other people online in Facebook. Many of the strengths of Facebook, though, could just as easily be seen as drawbacks. For instance, the overall popularity of Facebook is likely to lead to its demise. And finally, </w:t>
      </w:r>
      <w:r w:rsidRPr="006967FE">
        <w:t xml:space="preserve">Facebook can be a very open platform and anything you say on </w:t>
      </w:r>
      <w:r>
        <w:t>Facebook can be seen by your “</w:t>
      </w:r>
      <w:r w:rsidRPr="006967FE">
        <w:t>fri</w:t>
      </w:r>
      <w:r>
        <w:t>ends.”</w:t>
      </w:r>
      <w:r w:rsidRPr="006967FE">
        <w:t xml:space="preserve"> </w:t>
      </w:r>
    </w:p>
    <w:p w:rsidR="00810536" w:rsidRDefault="00810536" w:rsidP="00810536">
      <w:pPr>
        <w:pStyle w:val="ChH1"/>
      </w:pPr>
      <w:r>
        <w:rPr>
          <w:sz w:val="20"/>
        </w:rPr>
        <w:br/>
      </w:r>
      <w:proofErr w:type="gramStart"/>
      <w:r>
        <w:t>what’s</w:t>
      </w:r>
      <w:proofErr w:type="gramEnd"/>
      <w:r>
        <w:t xml:space="preserve"> it cost?</w:t>
      </w:r>
    </w:p>
    <w:p w:rsidR="00810536" w:rsidRDefault="00810536" w:rsidP="00810536">
      <w:pPr>
        <w:pStyle w:val="Chbody"/>
      </w:pPr>
      <w:r>
        <w:t>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t xml:space="preserve"> is free to use</w:t>
      </w:r>
    </w:p>
    <w:p w:rsidR="00810536" w:rsidRDefault="00810536" w:rsidP="00810536">
      <w:pPr>
        <w:pStyle w:val="Chbody"/>
      </w:pPr>
    </w:p>
    <w:p w:rsidR="00810536" w:rsidRPr="00E20EB9" w:rsidRDefault="00810536" w:rsidP="00810536">
      <w:pPr>
        <w:spacing w:after="0" w:afterAutospacing="0"/>
        <w:rPr>
          <w:rFonts w:ascii="Helvetica" w:hAnsi="Helvetica"/>
          <w:b/>
          <w:sz w:val="18"/>
        </w:rPr>
      </w:pPr>
      <w:proofErr w:type="gramStart"/>
      <w:r w:rsidRPr="00E20EB9">
        <w:rPr>
          <w:rFonts w:ascii="Helvetica" w:hAnsi="Helvetica"/>
          <w:b/>
          <w:sz w:val="18"/>
        </w:rPr>
        <w:t>alternatives</w:t>
      </w:r>
      <w:proofErr w:type="gramEnd"/>
      <w:r w:rsidRPr="00E20EB9">
        <w:rPr>
          <w:rFonts w:ascii="Helvetica" w:hAnsi="Helvetica"/>
          <w:b/>
          <w:sz w:val="18"/>
        </w:rPr>
        <w:t>?</w:t>
      </w:r>
    </w:p>
    <w:p w:rsidR="00810536" w:rsidRDefault="00810536" w:rsidP="00810536">
      <w:pPr>
        <w:pStyle w:val="Chbody"/>
      </w:pPr>
      <w:r w:rsidRPr="00E363C8">
        <w:t>Popular alternatives to 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rsidRPr="00E363C8">
        <w:t xml:space="preserve"> are MySpace</w:t>
      </w:r>
      <w:r w:rsidR="00BB1952">
        <w:fldChar w:fldCharType="begin"/>
      </w:r>
      <w:r w:rsidR="001439E5">
        <w:instrText xml:space="preserve"> XE "</w:instrText>
      </w:r>
      <w:r w:rsidR="001439E5" w:rsidRPr="00272588">
        <w:rPr>
          <w:rStyle w:val="Hyperlink"/>
          <w:szCs w:val="20"/>
        </w:rPr>
        <w:instrText>MySpace</w:instrText>
      </w:r>
      <w:r w:rsidR="001439E5">
        <w:instrText xml:space="preserve">" \b </w:instrText>
      </w:r>
      <w:r w:rsidR="00BB1952">
        <w:fldChar w:fldCharType="end"/>
      </w:r>
      <w:r w:rsidRPr="00E363C8">
        <w:t xml:space="preserve"> (</w:t>
      </w:r>
      <w:hyperlink r:id="rId56" w:history="1">
        <w:r w:rsidRPr="00E363C8">
          <w:rPr>
            <w:rStyle w:val="Hyperlink"/>
            <w:color w:val="000000"/>
            <w:u w:val="none"/>
          </w:rPr>
          <w:t>http://www.myspace.com</w:t>
        </w:r>
      </w:hyperlink>
      <w:r w:rsidRPr="00E363C8">
        <w:t xml:space="preserve">) </w:t>
      </w:r>
      <w:proofErr w:type="gramStart"/>
      <w:r w:rsidRPr="00E363C8">
        <w:t>and  LinkedIn</w:t>
      </w:r>
      <w:proofErr w:type="gramEnd"/>
      <w:r w:rsidRPr="00E363C8">
        <w:t xml:space="preserve"> (</w:t>
      </w:r>
      <w:hyperlink r:id="rId57" w:history="1">
        <w:r w:rsidRPr="00E363C8">
          <w:rPr>
            <w:rStyle w:val="Hyperlink"/>
            <w:color w:val="000000"/>
            <w:u w:val="none"/>
          </w:rPr>
          <w:t>http://www.lindedin.com</w:t>
        </w:r>
      </w:hyperlink>
      <w:r w:rsidRPr="00E363C8">
        <w:t xml:space="preserve">). </w:t>
      </w:r>
    </w:p>
    <w:p w:rsidR="00810536" w:rsidRDefault="00810536" w:rsidP="00810536">
      <w:pPr>
        <w:spacing w:after="0" w:afterAutospacing="0"/>
      </w:pPr>
    </w:p>
    <w:p w:rsidR="00810536" w:rsidRDefault="00810536" w:rsidP="00810536">
      <w:pPr>
        <w:pStyle w:val="ChH1"/>
      </w:pPr>
      <w:proofErr w:type="gramStart"/>
      <w:r>
        <w:t>Resources?</w:t>
      </w:r>
      <w:proofErr w:type="gramEnd"/>
    </w:p>
    <w:p w:rsidR="00810536" w:rsidRPr="00E342F9" w:rsidRDefault="00810536" w:rsidP="00810536">
      <w:pPr>
        <w:pStyle w:val="Chbody"/>
      </w:pPr>
      <w:r w:rsidRPr="00E342F9">
        <w:t>Social Networking in Plain English</w:t>
      </w:r>
      <w:r w:rsidRPr="00E342F9">
        <w:br/>
      </w:r>
      <w:hyperlink r:id="rId58" w:history="1">
        <w:r w:rsidRPr="00E342F9">
          <w:rPr>
            <w:rStyle w:val="Hyperlink"/>
            <w:color w:val="000000"/>
            <w:u w:val="none"/>
          </w:rPr>
          <w:t>http://www.commoncraft.com/video</w:t>
        </w:r>
        <w:r w:rsidR="00BB1952">
          <w:rPr>
            <w:rStyle w:val="Hyperlink"/>
            <w:color w:val="000000"/>
            <w:u w:val="none"/>
          </w:rPr>
          <w:fldChar w:fldCharType="begin"/>
        </w:r>
        <w:r w:rsidR="000A4B48">
          <w:instrText xml:space="preserve"> XE "</w:instrText>
        </w:r>
        <w:r w:rsidR="000A4B48" w:rsidRPr="00036B78">
          <w:instrText>video</w:instrText>
        </w:r>
        <w:r w:rsidR="000A4B48">
          <w:instrText xml:space="preserve">" \b </w:instrText>
        </w:r>
        <w:r w:rsidR="00BB1952">
          <w:rPr>
            <w:rStyle w:val="Hyperlink"/>
            <w:color w:val="000000"/>
            <w:u w:val="none"/>
          </w:rPr>
          <w:fldChar w:fldCharType="end"/>
        </w:r>
      </w:hyperlink>
    </w:p>
    <w:p w:rsidR="00810536" w:rsidRPr="00E342F9" w:rsidRDefault="00810536" w:rsidP="00810536">
      <w:pPr>
        <w:pStyle w:val="Chbody"/>
      </w:pPr>
    </w:p>
    <w:p w:rsidR="00810536" w:rsidRPr="00E342F9" w:rsidRDefault="00810536" w:rsidP="00810536">
      <w:pPr>
        <w:pStyle w:val="Chbody"/>
        <w:sectPr w:rsidR="00810536" w:rsidRPr="00E342F9" w:rsidSect="00FF2347">
          <w:type w:val="nextColumn"/>
          <w:pgSz w:w="8640" w:h="12960" w:code="197"/>
          <w:pgMar w:top="720" w:right="720" w:bottom="720" w:left="720" w:header="288" w:footer="288" w:gutter="360"/>
          <w:cols w:space="720"/>
        </w:sectPr>
      </w:pPr>
      <w:r w:rsidRPr="00E342F9">
        <w:t>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rsidRPr="00E342F9">
        <w:t xml:space="preserve"> for Educators</w:t>
      </w:r>
      <w:r w:rsidRPr="00E342F9">
        <w:br/>
      </w:r>
      <w:hyperlink r:id="rId59" w:history="1">
        <w:r w:rsidRPr="00E342F9">
          <w:rPr>
            <w:rStyle w:val="Hyperlink"/>
            <w:color w:val="000000"/>
            <w:u w:val="none"/>
          </w:rPr>
          <w:t>http://vimeo.com/2310388?pg=embed&amp;sec=</w:t>
        </w:r>
      </w:hyperlink>
    </w:p>
    <w:p w:rsidR="00810536" w:rsidRPr="00E20EB9" w:rsidRDefault="00810536" w:rsidP="00810536">
      <w:pPr>
        <w:spacing w:after="0" w:afterAutospacing="0"/>
        <w:jc w:val="center"/>
        <w:rPr>
          <w:rFonts w:ascii="Helvetica" w:hAnsi="Helvetica"/>
          <w:b/>
          <w:sz w:val="28"/>
        </w:rPr>
      </w:pPr>
      <w:r w:rsidRPr="00E20EB9">
        <w:rPr>
          <w:rFonts w:ascii="Helvetica" w:hAnsi="Helvetica"/>
          <w:b/>
          <w:sz w:val="28"/>
        </w:rPr>
        <w:lastRenderedPageBreak/>
        <w:t>Flickr</w:t>
      </w:r>
      <w:r w:rsidR="00BB1952">
        <w:rPr>
          <w:rFonts w:ascii="Helvetica" w:hAnsi="Helvetica"/>
          <w:b/>
          <w:sz w:val="28"/>
        </w:rPr>
        <w:fldChar w:fldCharType="begin"/>
      </w:r>
      <w:r w:rsidR="001439E5">
        <w:instrText xml:space="preserve"> XE "</w:instrText>
      </w:r>
      <w:r w:rsidR="00EF4DCE">
        <w:rPr>
          <w:rStyle w:val="Hyperlink"/>
          <w:sz w:val="20"/>
          <w:szCs w:val="20"/>
        </w:rPr>
        <w:instrText>Flickr</w:instrText>
      </w:r>
      <w:r w:rsidR="001439E5">
        <w:instrText xml:space="preserve">" \b </w:instrText>
      </w:r>
      <w:r w:rsidR="00BB1952">
        <w:rPr>
          <w:rFonts w:ascii="Helvetica" w:hAnsi="Helvetica"/>
          <w:b/>
          <w:sz w:val="28"/>
        </w:rPr>
        <w:fldChar w:fldCharType="end"/>
      </w:r>
    </w:p>
    <w:p w:rsidR="00810536" w:rsidRPr="00A71BB5" w:rsidRDefault="00810536" w:rsidP="00810536">
      <w:pPr>
        <w:spacing w:after="0" w:afterAutospacing="0"/>
        <w:jc w:val="center"/>
        <w:rPr>
          <w:sz w:val="20"/>
        </w:rPr>
      </w:pPr>
      <w:r w:rsidRPr="00BB0130">
        <w:rPr>
          <w:sz w:val="20"/>
        </w:rPr>
        <w:t>www.flickr.com</w:t>
      </w:r>
    </w:p>
    <w:p w:rsidR="00810536" w:rsidRPr="00A71BB5" w:rsidRDefault="00810536" w:rsidP="00810536">
      <w:pPr>
        <w:spacing w:after="0" w:afterAutospacing="0"/>
        <w:jc w:val="center"/>
        <w:rPr>
          <w:i/>
          <w:sz w:val="20"/>
        </w:rPr>
      </w:pPr>
      <w:r w:rsidRPr="00A71BB5">
        <w:rPr>
          <w:sz w:val="20"/>
        </w:rPr>
        <w:br/>
      </w:r>
      <w:r w:rsidRPr="00A71BB5">
        <w:rPr>
          <w:i/>
          <w:sz w:val="20"/>
        </w:rPr>
        <w:t xml:space="preserve">Upload, </w:t>
      </w:r>
      <w:r w:rsidR="00667C10" w:rsidRPr="00A71BB5">
        <w:rPr>
          <w:i/>
          <w:sz w:val="20"/>
        </w:rPr>
        <w:t>organize and share your photos and videos online</w:t>
      </w:r>
    </w:p>
    <w:p w:rsidR="00810536" w:rsidRPr="00A71BB5" w:rsidRDefault="00810536" w:rsidP="00810536">
      <w:pPr>
        <w:spacing w:after="0" w:afterAutospacing="0"/>
        <w:rPr>
          <w:rFonts w:ascii="Helvetica" w:hAnsi="Helvetica"/>
          <w:b/>
          <w:sz w:val="18"/>
        </w:rPr>
      </w:pPr>
      <w:r>
        <w:rPr>
          <w:sz w:val="20"/>
        </w:rPr>
        <w:br/>
      </w:r>
      <w:r>
        <w:rPr>
          <w:sz w:val="20"/>
        </w:rPr>
        <w:br/>
      </w:r>
      <w:r w:rsidRPr="00A71BB5">
        <w:rPr>
          <w:sz w:val="20"/>
        </w:rPr>
        <w:br/>
      </w:r>
      <w:proofErr w:type="gramStart"/>
      <w:r w:rsidRPr="00A71BB5">
        <w:rPr>
          <w:rFonts w:ascii="Helvetica" w:hAnsi="Helvetica"/>
          <w:b/>
          <w:sz w:val="18"/>
        </w:rPr>
        <w:t>what</w:t>
      </w:r>
      <w:proofErr w:type="gramEnd"/>
      <w:r w:rsidRPr="00A71BB5">
        <w:rPr>
          <w:rFonts w:ascii="Helvetica" w:hAnsi="Helvetica"/>
          <w:b/>
          <w:sz w:val="18"/>
        </w:rPr>
        <w:t xml:space="preserve"> is it?</w:t>
      </w:r>
    </w:p>
    <w:p w:rsidR="00810536" w:rsidRPr="00A71BB5" w:rsidRDefault="00810536" w:rsidP="00810536">
      <w:pPr>
        <w:spacing w:after="0" w:afterAutospacing="0"/>
        <w:rPr>
          <w:sz w:val="20"/>
        </w:rPr>
      </w:pPr>
      <w:r w:rsidRPr="00A71BB5">
        <w:rPr>
          <w:sz w:val="20"/>
        </w:rPr>
        <w:t>One of the first photo hosting services, Flickr</w:t>
      </w:r>
      <w:r w:rsidR="00BB1952">
        <w:rPr>
          <w:sz w:val="20"/>
        </w:rPr>
        <w:fldChar w:fldCharType="begin"/>
      </w:r>
      <w:r w:rsidR="001439E5">
        <w:instrText xml:space="preserve"> XE "</w:instrText>
      </w:r>
      <w:r w:rsidR="00EF4DCE">
        <w:rPr>
          <w:rStyle w:val="Hyperlink"/>
          <w:sz w:val="20"/>
          <w:szCs w:val="20"/>
        </w:rPr>
        <w:instrText>Flickr</w:instrText>
      </w:r>
      <w:r w:rsidR="001439E5">
        <w:instrText xml:space="preserve">" \b </w:instrText>
      </w:r>
      <w:r w:rsidR="00BB1952">
        <w:rPr>
          <w:sz w:val="20"/>
        </w:rPr>
        <w:fldChar w:fldCharType="end"/>
      </w:r>
      <w:r w:rsidRPr="00A71BB5">
        <w:rPr>
          <w:sz w:val="20"/>
        </w:rPr>
        <w:t xml:space="preserve"> remains one of the most popular. Upload your photos and videos, add captions, organize them into sets and mark them public or private. Flickr worries about storing the images and you wor</w:t>
      </w:r>
      <w:r>
        <w:rPr>
          <w:sz w:val="20"/>
        </w:rPr>
        <w:t>ry about who gets to see what.</w:t>
      </w:r>
    </w:p>
    <w:p w:rsidR="00810536" w:rsidRPr="00A71BB5" w:rsidRDefault="00810536" w:rsidP="00810536">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educational</w:t>
      </w:r>
      <w:proofErr w:type="gramEnd"/>
      <w:r w:rsidRPr="00A71BB5">
        <w:rPr>
          <w:rFonts w:ascii="Helvetica" w:hAnsi="Helvetica"/>
          <w:b/>
          <w:sz w:val="18"/>
        </w:rPr>
        <w:t xml:space="preserve"> use?</w:t>
      </w:r>
    </w:p>
    <w:p w:rsidR="00810536" w:rsidRPr="000506CD" w:rsidRDefault="00810536" w:rsidP="00810536">
      <w:pPr>
        <w:spacing w:after="0" w:afterAutospacing="0"/>
        <w:rPr>
          <w:sz w:val="20"/>
        </w:rPr>
      </w:pPr>
      <w:r w:rsidRPr="00A71BB5">
        <w:rPr>
          <w:sz w:val="20"/>
        </w:rPr>
        <w:t>Need to share visual material in class? Flickr</w:t>
      </w:r>
      <w:r w:rsidR="00BB1952">
        <w:rPr>
          <w:sz w:val="20"/>
        </w:rPr>
        <w:fldChar w:fldCharType="begin"/>
      </w:r>
      <w:r w:rsidR="001439E5">
        <w:instrText xml:space="preserve"> XE "</w:instrText>
      </w:r>
      <w:r w:rsidR="00EF4DCE">
        <w:rPr>
          <w:rStyle w:val="Hyperlink"/>
          <w:sz w:val="20"/>
          <w:szCs w:val="20"/>
        </w:rPr>
        <w:instrText>Flickr</w:instrText>
      </w:r>
      <w:r w:rsidR="001439E5">
        <w:instrText xml:space="preserve">" \b </w:instrText>
      </w:r>
      <w:r w:rsidR="00BB1952">
        <w:rPr>
          <w:sz w:val="20"/>
        </w:rPr>
        <w:fldChar w:fldCharType="end"/>
      </w:r>
      <w:r w:rsidRPr="00A71BB5">
        <w:rPr>
          <w:sz w:val="20"/>
        </w:rPr>
        <w:t xml:space="preserve"> makes it easy to upload and store your assets. Then, you can link to them inside your course or embed directly into your </w:t>
      </w:r>
      <w:r>
        <w:rPr>
          <w:sz w:val="20"/>
        </w:rPr>
        <w:t>blog.</w:t>
      </w:r>
      <w:r w:rsidRPr="00A71BB5">
        <w:rPr>
          <w:sz w:val="20"/>
        </w:rPr>
        <w:br/>
        <w:t>Set up a Flickr account for your class and allow students to email</w:t>
      </w:r>
      <w:r w:rsidR="00BB1952">
        <w:rPr>
          <w:sz w:val="20"/>
        </w:rPr>
        <w:fldChar w:fldCharType="begin"/>
      </w:r>
      <w:r w:rsidR="00887384">
        <w:instrText xml:space="preserve"> XE "</w:instrText>
      </w:r>
      <w:r w:rsidR="00EF4DCE" w:rsidRPr="00EF4DCE">
        <w:rPr>
          <w:sz w:val="20"/>
          <w:szCs w:val="20"/>
        </w:rPr>
        <w:instrText>email</w:instrText>
      </w:r>
      <w:r w:rsidR="00887384">
        <w:instrText xml:space="preserve">" \b </w:instrText>
      </w:r>
      <w:r w:rsidR="00BB1952">
        <w:rPr>
          <w:sz w:val="20"/>
        </w:rPr>
        <w:fldChar w:fldCharType="end"/>
      </w:r>
      <w:r w:rsidRPr="00A71BB5">
        <w:rPr>
          <w:sz w:val="20"/>
        </w:rPr>
        <w:t xml:space="preserve"> visual assignments directly to Flickr.</w:t>
      </w:r>
      <w:r w:rsidRPr="000506CD">
        <w:rPr>
          <w:sz w:val="20"/>
        </w:rPr>
        <w:t xml:space="preserve"> </w:t>
      </w:r>
      <w:r w:rsidRPr="00A71BB5">
        <w:rPr>
          <w:sz w:val="20"/>
        </w:rPr>
        <w:t>Post your vacation pictures for the family and a video</w:t>
      </w:r>
      <w:r w:rsidR="00BB1952">
        <w:rPr>
          <w:sz w:val="20"/>
        </w:rPr>
        <w:fldChar w:fldCharType="begin"/>
      </w:r>
      <w:r w:rsidR="000A4B48">
        <w:instrText xml:space="preserve"> XE "</w:instrText>
      </w:r>
      <w:r w:rsidR="00EF4DCE" w:rsidRPr="00EF4DCE">
        <w:rPr>
          <w:sz w:val="20"/>
        </w:rPr>
        <w:instrText>video</w:instrText>
      </w:r>
      <w:r w:rsidR="000A4B48">
        <w:instrText xml:space="preserve">" \b </w:instrText>
      </w:r>
      <w:r w:rsidR="00BB1952">
        <w:rPr>
          <w:sz w:val="20"/>
        </w:rPr>
        <w:fldChar w:fldCharType="end"/>
      </w:r>
      <w:r w:rsidRPr="00A71BB5">
        <w:rPr>
          <w:sz w:val="20"/>
        </w:rPr>
        <w:t xml:space="preserve"> of an </w:t>
      </w:r>
      <w:r>
        <w:rPr>
          <w:sz w:val="20"/>
        </w:rPr>
        <w:br/>
      </w:r>
      <w:r w:rsidRPr="00A71BB5">
        <w:rPr>
          <w:sz w:val="20"/>
        </w:rPr>
        <w:t>experiment for your class.</w:t>
      </w:r>
    </w:p>
    <w:p w:rsidR="00810536" w:rsidRPr="00A71BB5" w:rsidRDefault="00810536" w:rsidP="00810536">
      <w:pPr>
        <w:spacing w:after="0" w:afterAutospacing="0"/>
        <w:rPr>
          <w:sz w:val="20"/>
        </w:rPr>
      </w:pPr>
    </w:p>
    <w:p w:rsidR="00810536" w:rsidRPr="00A71BB5" w:rsidRDefault="00810536" w:rsidP="00810536">
      <w:pPr>
        <w:spacing w:after="0" w:afterAutospacing="0"/>
        <w:rPr>
          <w:rFonts w:ascii="Helvetica" w:hAnsi="Helvetica"/>
          <w:b/>
          <w:sz w:val="18"/>
        </w:rPr>
      </w:pPr>
      <w:proofErr w:type="gramStart"/>
      <w:r w:rsidRPr="00A71BB5">
        <w:rPr>
          <w:rFonts w:ascii="Helvetica" w:hAnsi="Helvetica"/>
          <w:b/>
          <w:sz w:val="18"/>
        </w:rPr>
        <w:t>pros</w:t>
      </w:r>
      <w:proofErr w:type="gramEnd"/>
      <w:r w:rsidRPr="00A71BB5">
        <w:rPr>
          <w:rFonts w:ascii="Helvetica" w:hAnsi="Helvetica"/>
          <w:b/>
          <w:sz w:val="18"/>
        </w:rPr>
        <w:t xml:space="preserve"> &amp; cons?</w:t>
      </w:r>
    </w:p>
    <w:p w:rsidR="00810536" w:rsidRDefault="00810536" w:rsidP="00810536">
      <w:pPr>
        <w:spacing w:after="0" w:afterAutospacing="0"/>
        <w:rPr>
          <w:sz w:val="20"/>
        </w:rPr>
      </w:pPr>
      <w:r>
        <w:rPr>
          <w:sz w:val="20"/>
        </w:rPr>
        <w:t>Flickr</w:t>
      </w:r>
      <w:r w:rsidR="00BB1952">
        <w:rPr>
          <w:sz w:val="20"/>
        </w:rPr>
        <w:fldChar w:fldCharType="begin"/>
      </w:r>
      <w:r w:rsidR="001439E5">
        <w:instrText xml:space="preserve"> XE "</w:instrText>
      </w:r>
      <w:r w:rsidR="00EF4DCE">
        <w:rPr>
          <w:rStyle w:val="Hyperlink"/>
          <w:sz w:val="20"/>
          <w:szCs w:val="20"/>
        </w:rPr>
        <w:instrText>Flickr</w:instrText>
      </w:r>
      <w:r w:rsidR="001439E5">
        <w:instrText xml:space="preserve">" \b </w:instrText>
      </w:r>
      <w:r w:rsidR="00BB1952">
        <w:rPr>
          <w:sz w:val="20"/>
        </w:rPr>
        <w:fldChar w:fldCharType="end"/>
      </w:r>
      <w:r>
        <w:rPr>
          <w:sz w:val="20"/>
        </w:rPr>
        <w:t xml:space="preserve"> is by far the best photo hosting and sharing application out there. However, despite its strengths, there are a few things it could do better. For instance, o</w:t>
      </w:r>
      <w:r w:rsidRPr="00A71BB5">
        <w:rPr>
          <w:sz w:val="20"/>
        </w:rPr>
        <w:t xml:space="preserve">ther image hosting sites make it easier to embed images and videos directly on the page. </w:t>
      </w:r>
      <w:r>
        <w:rPr>
          <w:sz w:val="20"/>
        </w:rPr>
        <w:t xml:space="preserve">Further, the free </w:t>
      </w:r>
      <w:r w:rsidRPr="00A71BB5">
        <w:rPr>
          <w:sz w:val="20"/>
        </w:rPr>
        <w:t>Flickr account limits the number of images you can upload in a month, the total size of uploads and only gives you access to the last 200 images you have uploaded.</w:t>
      </w:r>
    </w:p>
    <w:p w:rsidR="00810536" w:rsidRDefault="00810536" w:rsidP="00810536">
      <w:pPr>
        <w:pStyle w:val="ChH1"/>
      </w:pPr>
      <w:r w:rsidRPr="00A71BB5">
        <w:br/>
      </w:r>
      <w:proofErr w:type="gramStart"/>
      <w:r w:rsidRPr="000506CD">
        <w:t>what’s</w:t>
      </w:r>
      <w:proofErr w:type="gramEnd"/>
      <w:r w:rsidRPr="000506CD">
        <w:t xml:space="preserve"> it cost?</w:t>
      </w:r>
    </w:p>
    <w:p w:rsidR="00810536" w:rsidRPr="000506CD" w:rsidRDefault="00810536" w:rsidP="00810536">
      <w:pPr>
        <w:pStyle w:val="Chbody"/>
      </w:pPr>
      <w:r w:rsidRPr="000506CD">
        <w:t>Flickr</w:t>
      </w:r>
      <w:r w:rsidR="00BB1952">
        <w:fldChar w:fldCharType="begin"/>
      </w:r>
      <w:r w:rsidR="001439E5">
        <w:instrText xml:space="preserve"> XE "</w:instrText>
      </w:r>
      <w:r w:rsidR="001439E5" w:rsidRPr="00206E89">
        <w:rPr>
          <w:rStyle w:val="Hyperlink"/>
          <w:szCs w:val="20"/>
        </w:rPr>
        <w:instrText>Flickr</w:instrText>
      </w:r>
      <w:r w:rsidR="001439E5">
        <w:instrText xml:space="preserve">" \b </w:instrText>
      </w:r>
      <w:r w:rsidR="00BB1952">
        <w:fldChar w:fldCharType="end"/>
      </w:r>
      <w:r w:rsidRPr="000506CD">
        <w:t xml:space="preserve"> gives you the option to set up a free account or a pro account. For $25 a year, however, you can set up a pro account which gives you things like unlimited uploads, unlimited storage, and ad-free browsing and sharing.</w:t>
      </w:r>
    </w:p>
    <w:p w:rsidR="00810536" w:rsidRPr="00A71BB5" w:rsidRDefault="00810536" w:rsidP="00810536">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alternatives</w:t>
      </w:r>
      <w:proofErr w:type="gramEnd"/>
      <w:r w:rsidRPr="00A71BB5">
        <w:rPr>
          <w:rFonts w:ascii="Helvetica" w:hAnsi="Helvetica"/>
          <w:b/>
          <w:sz w:val="18"/>
        </w:rPr>
        <w:t>?</w:t>
      </w:r>
    </w:p>
    <w:p w:rsidR="00810536" w:rsidRPr="00D54786" w:rsidRDefault="00810536" w:rsidP="00810536">
      <w:pPr>
        <w:pStyle w:val="Chbody"/>
      </w:pPr>
      <w:r w:rsidRPr="00D54786">
        <w:t>Other popular media hosting services include Picasa (http://</w:t>
      </w:r>
      <w:proofErr w:type="gramStart"/>
      <w:r w:rsidRPr="00D54786">
        <w:t>picasa.google.com )</w:t>
      </w:r>
      <w:proofErr w:type="gramEnd"/>
      <w:r w:rsidRPr="00D54786">
        <w:t xml:space="preserve"> or Photobucket (http://photobucket.com ) for images and You Tube (</w:t>
      </w:r>
      <w:hyperlink r:id="rId60" w:history="1">
        <w:r w:rsidRPr="00D54786">
          <w:rPr>
            <w:rStyle w:val="Hyperlink"/>
            <w:color w:val="000000"/>
            <w:u w:val="none"/>
          </w:rPr>
          <w:t>http://www.youtube.com</w:t>
        </w:r>
      </w:hyperlink>
      <w:r w:rsidRPr="00D54786">
        <w:t>) for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D54786">
        <w:t>.</w:t>
      </w:r>
    </w:p>
    <w:p w:rsidR="00810536" w:rsidRDefault="00810536" w:rsidP="00810536">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resources</w:t>
      </w:r>
      <w:proofErr w:type="gramEnd"/>
      <w:r w:rsidRPr="00A71BB5">
        <w:rPr>
          <w:rFonts w:ascii="Helvetica" w:hAnsi="Helvetica"/>
          <w:b/>
          <w:sz w:val="18"/>
        </w:rPr>
        <w:t>?</w:t>
      </w:r>
    </w:p>
    <w:p w:rsidR="00810536" w:rsidRDefault="00810536" w:rsidP="00810536">
      <w:pPr>
        <w:pStyle w:val="Chbody"/>
      </w:pPr>
      <w:r w:rsidRPr="00B262D9">
        <w:t>Online Photo Sharing in Plain English</w:t>
      </w:r>
      <w:r w:rsidRPr="00B262D9">
        <w:br/>
        <w:t>http://www.youtube.com/watch?v=vPU4awtuTsk</w:t>
      </w:r>
    </w:p>
    <w:p w:rsidR="00810536" w:rsidRDefault="00810536" w:rsidP="00810536">
      <w:pPr>
        <w:pStyle w:val="Chbody"/>
      </w:pPr>
    </w:p>
    <w:p w:rsidR="00810536" w:rsidRDefault="00810536" w:rsidP="00810536">
      <w:pPr>
        <w:pStyle w:val="Chbody"/>
      </w:pPr>
      <w:r w:rsidRPr="00B262D9">
        <w:t>Newbie’s Guide to Flickr</w:t>
      </w:r>
      <w:r w:rsidR="00BB1952">
        <w:fldChar w:fldCharType="begin"/>
      </w:r>
      <w:r w:rsidR="001439E5">
        <w:instrText xml:space="preserve"> XE "</w:instrText>
      </w:r>
      <w:r w:rsidR="001439E5" w:rsidRPr="00206E89">
        <w:rPr>
          <w:rStyle w:val="Hyperlink"/>
          <w:szCs w:val="20"/>
        </w:rPr>
        <w:instrText>Flickr</w:instrText>
      </w:r>
      <w:r w:rsidR="001439E5">
        <w:instrText xml:space="preserve">" \b </w:instrText>
      </w:r>
      <w:r w:rsidR="00BB1952">
        <w:fldChar w:fldCharType="end"/>
      </w:r>
      <w:r w:rsidRPr="00B262D9">
        <w:br/>
      </w:r>
      <w:hyperlink r:id="rId61" w:history="1">
        <w:r w:rsidRPr="00B262D9">
          <w:rPr>
            <w:rStyle w:val="Hyperlink"/>
            <w:color w:val="000000"/>
            <w:u w:val="none"/>
          </w:rPr>
          <w:t>http://news.cnet.com/8301-17939_109-9703620-2.html</w:t>
        </w:r>
      </w:hyperlink>
    </w:p>
    <w:p w:rsidR="00810536" w:rsidRDefault="00810536" w:rsidP="00810536">
      <w:pPr>
        <w:pStyle w:val="Chbody"/>
      </w:pPr>
    </w:p>
    <w:p w:rsidR="00810536" w:rsidRDefault="00810536" w:rsidP="00810536">
      <w:pPr>
        <w:pStyle w:val="Chbody"/>
      </w:pPr>
      <w:r w:rsidRPr="00B262D9">
        <w:t>Flickr</w:t>
      </w:r>
      <w:r w:rsidR="00BB1952">
        <w:fldChar w:fldCharType="begin"/>
      </w:r>
      <w:r w:rsidR="001439E5">
        <w:instrText xml:space="preserve"> XE "</w:instrText>
      </w:r>
      <w:r w:rsidR="001439E5" w:rsidRPr="00206E89">
        <w:rPr>
          <w:rStyle w:val="Hyperlink"/>
          <w:szCs w:val="20"/>
        </w:rPr>
        <w:instrText>Flickr</w:instrText>
      </w:r>
      <w:r w:rsidR="001439E5">
        <w:instrText xml:space="preserve">" \b </w:instrText>
      </w:r>
      <w:r w:rsidR="00BB1952">
        <w:fldChar w:fldCharType="end"/>
      </w:r>
      <w:r w:rsidRPr="00B262D9">
        <w:t xml:space="preserve"> Video Tutorials</w:t>
      </w:r>
      <w:r w:rsidRPr="00B262D9">
        <w:br/>
      </w:r>
      <w:hyperlink r:id="rId62" w:history="1">
        <w:r w:rsidRPr="00B262D9">
          <w:rPr>
            <w:rStyle w:val="Hyperlink"/>
            <w:color w:val="000000"/>
            <w:u w:val="none"/>
          </w:rPr>
          <w:t>http://etc.usf.edu/te_mac/movies/flickr.html</w:t>
        </w:r>
      </w:hyperlink>
    </w:p>
    <w:p w:rsidR="00810536" w:rsidRDefault="00810536" w:rsidP="00810536">
      <w:pPr>
        <w:pStyle w:val="Chbody"/>
      </w:pPr>
    </w:p>
    <w:p w:rsidR="00E1276E" w:rsidRDefault="00810536" w:rsidP="00810536">
      <w:pPr>
        <w:pStyle w:val="Chbody"/>
        <w:sectPr w:rsidR="00E1276E" w:rsidSect="00FF2347">
          <w:type w:val="nextColumn"/>
          <w:pgSz w:w="8640" w:h="12960" w:code="197"/>
          <w:pgMar w:top="720" w:right="720" w:bottom="720" w:left="720" w:header="288" w:footer="288" w:gutter="360"/>
          <w:cols w:space="720"/>
        </w:sectPr>
      </w:pPr>
      <w:r w:rsidRPr="004F345E">
        <w:t>7 Things You Should Know About Flickr</w:t>
      </w:r>
      <w:r w:rsidR="00BB1952">
        <w:fldChar w:fldCharType="begin"/>
      </w:r>
      <w:r w:rsidR="001439E5">
        <w:instrText xml:space="preserve"> XE "</w:instrText>
      </w:r>
      <w:r w:rsidR="001439E5" w:rsidRPr="00206E89">
        <w:rPr>
          <w:rStyle w:val="Hyperlink"/>
          <w:szCs w:val="20"/>
        </w:rPr>
        <w:instrText>Flickr</w:instrText>
      </w:r>
      <w:r w:rsidR="001439E5">
        <w:instrText xml:space="preserve">" \b </w:instrText>
      </w:r>
      <w:r w:rsidR="00BB1952">
        <w:fldChar w:fldCharType="end"/>
      </w:r>
      <w:r w:rsidRPr="004F345E">
        <w:br/>
      </w:r>
      <w:hyperlink r:id="rId63" w:history="1">
        <w:r w:rsidRPr="004F345E">
          <w:rPr>
            <w:rStyle w:val="Hyperlink"/>
            <w:color w:val="000000"/>
            <w:u w:val="none"/>
          </w:rPr>
          <w:t>http://net.educause.edu/ir/library/pdf/ELI7034.pdf</w:t>
        </w:r>
      </w:hyperlink>
    </w:p>
    <w:p w:rsidR="00E1276E" w:rsidRPr="008079A9" w:rsidRDefault="00E1276E" w:rsidP="00E1276E">
      <w:pPr>
        <w:spacing w:after="0" w:afterAutospacing="0"/>
        <w:jc w:val="center"/>
        <w:rPr>
          <w:rFonts w:ascii="Helvetica" w:hAnsi="Helvetica"/>
          <w:b/>
          <w:sz w:val="28"/>
        </w:rPr>
      </w:pPr>
      <w:r w:rsidRPr="008079A9">
        <w:rPr>
          <w:rFonts w:ascii="Helvetica" w:hAnsi="Helvetica"/>
          <w:b/>
          <w:sz w:val="28"/>
        </w:rPr>
        <w:lastRenderedPageBreak/>
        <w:t>Google Docs</w:t>
      </w:r>
      <w:r w:rsidR="00BB1952">
        <w:rPr>
          <w:rFonts w:ascii="Helvetica" w:hAnsi="Helvetica"/>
          <w:b/>
          <w:sz w:val="28"/>
        </w:rPr>
        <w:fldChar w:fldCharType="begin"/>
      </w:r>
      <w:r w:rsidR="000A4B48">
        <w:instrText xml:space="preserve"> XE "</w:instrText>
      </w:r>
      <w:r w:rsidR="00EF4DCE" w:rsidRPr="00EF4DCE">
        <w:instrText>Google Docs</w:instrText>
      </w:r>
      <w:r w:rsidR="000A4B48">
        <w:instrText xml:space="preserve">" \b </w:instrText>
      </w:r>
      <w:r w:rsidR="00BB1952">
        <w:rPr>
          <w:rFonts w:ascii="Helvetica" w:hAnsi="Helvetica"/>
          <w:b/>
          <w:sz w:val="28"/>
        </w:rPr>
        <w:fldChar w:fldCharType="end"/>
      </w:r>
    </w:p>
    <w:p w:rsidR="00E1276E" w:rsidRPr="008079A9" w:rsidRDefault="00BB1952" w:rsidP="00E1276E">
      <w:pPr>
        <w:spacing w:after="0" w:afterAutospacing="0"/>
        <w:jc w:val="center"/>
        <w:rPr>
          <w:sz w:val="20"/>
        </w:rPr>
      </w:pPr>
      <w:hyperlink r:id="rId64" w:history="1">
        <w:r w:rsidR="00E1276E" w:rsidRPr="008079A9">
          <w:rPr>
            <w:sz w:val="20"/>
          </w:rPr>
          <w:t>docs.google.com</w:t>
        </w:r>
      </w:hyperlink>
    </w:p>
    <w:p w:rsidR="00E1276E" w:rsidRPr="00C172F0" w:rsidRDefault="00E1276E" w:rsidP="00E1276E">
      <w:pPr>
        <w:spacing w:after="0" w:afterAutospacing="0"/>
        <w:jc w:val="center"/>
        <w:rPr>
          <w:i/>
          <w:sz w:val="20"/>
        </w:rPr>
      </w:pPr>
      <w:r>
        <w:rPr>
          <w:i/>
          <w:sz w:val="20"/>
        </w:rPr>
        <w:br/>
      </w:r>
      <w:r w:rsidRPr="00C172F0">
        <w:rPr>
          <w:i/>
          <w:sz w:val="20"/>
        </w:rPr>
        <w:t xml:space="preserve">Create, </w:t>
      </w:r>
      <w:r w:rsidR="00667C10" w:rsidRPr="00C172F0">
        <w:rPr>
          <w:i/>
          <w:sz w:val="20"/>
        </w:rPr>
        <w:t>edit and share documents online</w:t>
      </w:r>
    </w:p>
    <w:p w:rsidR="00E1276E" w:rsidRPr="00C172F0" w:rsidRDefault="00E1276E" w:rsidP="00E1276E">
      <w:pPr>
        <w:spacing w:after="0" w:afterAutospacing="0"/>
        <w:rPr>
          <w:rFonts w:ascii="Helvetica" w:hAnsi="Helvetica"/>
          <w:b/>
          <w:sz w:val="18"/>
        </w:rPr>
      </w:pPr>
      <w:r>
        <w:rPr>
          <w:b/>
          <w:sz w:val="20"/>
        </w:rPr>
        <w:br/>
      </w:r>
      <w:r>
        <w:rPr>
          <w:b/>
          <w:sz w:val="20"/>
        </w:rPr>
        <w:br/>
      </w:r>
      <w:r>
        <w:rPr>
          <w:b/>
          <w:sz w:val="20"/>
        </w:rPr>
        <w:br/>
      </w:r>
      <w:proofErr w:type="gramStart"/>
      <w:r w:rsidRPr="00C172F0">
        <w:rPr>
          <w:rFonts w:ascii="Helvetica" w:hAnsi="Helvetica"/>
          <w:b/>
          <w:sz w:val="18"/>
        </w:rPr>
        <w:t>what</w:t>
      </w:r>
      <w:proofErr w:type="gramEnd"/>
      <w:r w:rsidRPr="00C172F0">
        <w:rPr>
          <w:rFonts w:ascii="Helvetica" w:hAnsi="Helvetica"/>
          <w:b/>
          <w:sz w:val="18"/>
        </w:rPr>
        <w:t xml:space="preserve"> is it?</w:t>
      </w:r>
    </w:p>
    <w:p w:rsidR="00E1276E" w:rsidRPr="008079A9" w:rsidRDefault="00E1276E" w:rsidP="00E1276E">
      <w:pPr>
        <w:pStyle w:val="Chbody"/>
      </w:pPr>
      <w:r>
        <w:t>Google Docs</w:t>
      </w:r>
      <w:r w:rsidR="00BB1952">
        <w:fldChar w:fldCharType="begin"/>
      </w:r>
      <w:r w:rsidR="000A4B48">
        <w:instrText xml:space="preserve"> XE "</w:instrText>
      </w:r>
      <w:r w:rsidR="000A4B48" w:rsidRPr="00D45547">
        <w:instrText>Google Docs</w:instrText>
      </w:r>
      <w:r w:rsidR="000A4B48">
        <w:instrText xml:space="preserve">" \b </w:instrText>
      </w:r>
      <w:r w:rsidR="00BB1952">
        <w:fldChar w:fldCharType="end"/>
      </w:r>
      <w:r>
        <w:t xml:space="preserve"> is a lightweight</w:t>
      </w:r>
      <w:r w:rsidRPr="008079A9">
        <w:t xml:space="preserve"> Web-based </w:t>
      </w:r>
      <w:r>
        <w:t>suite of office applications that includes a w</w:t>
      </w:r>
      <w:r w:rsidRPr="008079A9">
        <w:t>ord pro</w:t>
      </w:r>
      <w:r>
        <w:t xml:space="preserve">cessor, a presentation tool, and a spreadsheet tool. While it </w:t>
      </w:r>
      <w:r w:rsidRPr="008079A9">
        <w:t xml:space="preserve">won’t replace </w:t>
      </w:r>
      <w:r>
        <w:t>Microsoft Office</w:t>
      </w:r>
      <w:r w:rsidRPr="008079A9">
        <w:t xml:space="preserve"> </w:t>
      </w:r>
      <w:r>
        <w:t>any time soon</w:t>
      </w:r>
      <w:proofErr w:type="gramStart"/>
      <w:r>
        <w:t>,,</w:t>
      </w:r>
      <w:proofErr w:type="gramEnd"/>
      <w:r>
        <w:t xml:space="preserve"> it </w:t>
      </w:r>
      <w:r w:rsidRPr="008079A9">
        <w:t xml:space="preserve">can change </w:t>
      </w:r>
      <w:r>
        <w:t>the way</w:t>
      </w:r>
      <w:r w:rsidRPr="008079A9">
        <w:t xml:space="preserve"> you t</w:t>
      </w:r>
      <w:r>
        <w:t>hink about collaborative</w:t>
      </w:r>
      <w:r w:rsidR="00BB1952">
        <w:fldChar w:fldCharType="begin"/>
      </w:r>
      <w:r w:rsidR="00C747B4">
        <w:instrText xml:space="preserve"> XE "</w:instrText>
      </w:r>
      <w:r w:rsidR="00C747B4" w:rsidRPr="002112B9">
        <w:rPr>
          <w:rFonts w:cs="Cambria"/>
          <w:szCs w:val="20"/>
        </w:rPr>
        <w:instrText>collaborative</w:instrText>
      </w:r>
      <w:r w:rsidR="00C747B4">
        <w:instrText xml:space="preserve">" \b </w:instrText>
      </w:r>
      <w:r w:rsidR="00BB1952">
        <w:fldChar w:fldCharType="end"/>
      </w:r>
      <w:r>
        <w:t xml:space="preserve"> work. All three of the Google Docs tools s</w:t>
      </w:r>
      <w:r w:rsidRPr="008079A9">
        <w:t>upports multiple authors editing the same document</w:t>
      </w:r>
      <w:r>
        <w:t>, presentation, or spreadsheet</w:t>
      </w:r>
      <w:r w:rsidRPr="008079A9">
        <w:t xml:space="preserve"> at the same time, tracking revisions and showing, near real time, what each author is doing. Because the documents are stored online, they are available on any computer connected to the Internet. Import and export option</w:t>
      </w:r>
      <w:r>
        <w:t>s allow you to upload Word docs, Excel, PowerPoint</w:t>
      </w:r>
      <w:r w:rsidR="00BB1952">
        <w:fldChar w:fldCharType="begin"/>
      </w:r>
      <w:r w:rsidR="001439E5">
        <w:instrText xml:space="preserve"> XE "</w:instrText>
      </w:r>
      <w:r w:rsidR="001439E5" w:rsidRPr="00033BF7">
        <w:rPr>
          <w:szCs w:val="20"/>
        </w:rPr>
        <w:instrText>PowerPoint</w:instrText>
      </w:r>
      <w:r w:rsidR="001439E5">
        <w:instrText xml:space="preserve">" \b </w:instrText>
      </w:r>
      <w:r w:rsidR="00BB1952">
        <w:fldChar w:fldCharType="end"/>
      </w:r>
      <w:r>
        <w:t xml:space="preserve"> </w:t>
      </w:r>
      <w:r w:rsidRPr="008079A9">
        <w:t>and PDF</w:t>
      </w:r>
      <w:r>
        <w:t>s (to name a few)</w:t>
      </w:r>
      <w:r w:rsidRPr="008079A9">
        <w:t xml:space="preserve"> and output back in the same format.</w:t>
      </w:r>
      <w:r>
        <w:t xml:space="preserve"> You can also quickly publish what you create online with a click of a button.</w:t>
      </w:r>
    </w:p>
    <w:p w:rsidR="00E1276E" w:rsidRPr="00C172F0" w:rsidRDefault="00E1276E" w:rsidP="00E1276E">
      <w:pPr>
        <w:spacing w:after="0" w:afterAutospacing="0"/>
        <w:rPr>
          <w:rFonts w:ascii="Helvetica" w:hAnsi="Helvetica"/>
          <w:b/>
          <w:sz w:val="18"/>
        </w:rPr>
      </w:pPr>
      <w:r>
        <w:rPr>
          <w:b/>
          <w:sz w:val="20"/>
        </w:rPr>
        <w:br/>
      </w:r>
      <w:proofErr w:type="gramStart"/>
      <w:r w:rsidRPr="00C172F0">
        <w:rPr>
          <w:rFonts w:ascii="Helvetica" w:hAnsi="Helvetica"/>
          <w:b/>
          <w:sz w:val="18"/>
        </w:rPr>
        <w:t>educational</w:t>
      </w:r>
      <w:proofErr w:type="gramEnd"/>
      <w:r w:rsidRPr="00C172F0">
        <w:rPr>
          <w:rFonts w:ascii="Helvetica" w:hAnsi="Helvetica"/>
          <w:b/>
          <w:sz w:val="18"/>
        </w:rPr>
        <w:t xml:space="preserve"> use?</w:t>
      </w:r>
    </w:p>
    <w:p w:rsidR="00E1276E" w:rsidRPr="009873E1" w:rsidRDefault="00E1276E" w:rsidP="00E1276E">
      <w:pPr>
        <w:pStyle w:val="Chbody"/>
      </w:pPr>
      <w:r w:rsidRPr="008079A9">
        <w:t>Students can use Google Docs</w:t>
      </w:r>
      <w:r w:rsidR="00BB1952">
        <w:fldChar w:fldCharType="begin"/>
      </w:r>
      <w:r w:rsidR="000A4B48">
        <w:instrText xml:space="preserve"> XE "</w:instrText>
      </w:r>
      <w:r w:rsidR="000A4B48" w:rsidRPr="00D45547">
        <w:instrText>Google Docs</w:instrText>
      </w:r>
      <w:r w:rsidR="000A4B48">
        <w:instrText xml:space="preserve">" \b </w:instrText>
      </w:r>
      <w:r w:rsidR="00BB1952">
        <w:fldChar w:fldCharType="end"/>
      </w:r>
      <w:r w:rsidRPr="008079A9">
        <w:t xml:space="preserve"> to coordinate group work, including group papers. Instructors can easily monitor individual contributions using D</w:t>
      </w:r>
      <w:r>
        <w:t xml:space="preserve">ocs's revision tracking tools. </w:t>
      </w:r>
      <w:r w:rsidRPr="008079A9">
        <w:t>Likewise,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8079A9">
        <w:t xml:space="preserve"> can simplify collaborative</w:t>
      </w:r>
      <w:r w:rsidR="00BB1952">
        <w:fldChar w:fldCharType="begin"/>
      </w:r>
      <w:r w:rsidR="00C747B4">
        <w:instrText xml:space="preserve"> XE "</w:instrText>
      </w:r>
      <w:r w:rsidR="00C747B4" w:rsidRPr="002112B9">
        <w:rPr>
          <w:rFonts w:cs="Cambria"/>
          <w:szCs w:val="20"/>
        </w:rPr>
        <w:instrText>collaborative</w:instrText>
      </w:r>
      <w:r w:rsidR="00C747B4">
        <w:instrText xml:space="preserve">" \b </w:instrText>
      </w:r>
      <w:r w:rsidR="00BB1952">
        <w:fldChar w:fldCharType="end"/>
      </w:r>
      <w:r w:rsidRPr="008079A9">
        <w:t xml:space="preserve"> paper writing with colleagues by sharing the same document with multiple authors without the worry of coordinating various individual versions.</w:t>
      </w:r>
      <w:r w:rsidRPr="008079A9">
        <w:br/>
      </w:r>
      <w:r>
        <w:rPr>
          <w:b/>
        </w:rPr>
        <w:br/>
      </w:r>
      <w:proofErr w:type="gramStart"/>
      <w:r w:rsidRPr="00C172F0">
        <w:rPr>
          <w:rFonts w:ascii="Helvetica" w:hAnsi="Helvetica"/>
          <w:b/>
          <w:sz w:val="18"/>
        </w:rPr>
        <w:t>pros</w:t>
      </w:r>
      <w:proofErr w:type="gramEnd"/>
      <w:r w:rsidRPr="00C172F0">
        <w:rPr>
          <w:rFonts w:ascii="Helvetica" w:hAnsi="Helvetica"/>
          <w:b/>
          <w:sz w:val="18"/>
        </w:rPr>
        <w:t xml:space="preserve"> &amp; cons?</w:t>
      </w:r>
    </w:p>
    <w:p w:rsidR="00E1276E" w:rsidRPr="008079A9" w:rsidRDefault="00E1276E" w:rsidP="00E1276E">
      <w:pPr>
        <w:pStyle w:val="Chbody"/>
      </w:pPr>
      <w:r w:rsidRPr="008079A9">
        <w:t>With Google Docs</w:t>
      </w:r>
      <w:r w:rsidR="00BB1952">
        <w:fldChar w:fldCharType="begin"/>
      </w:r>
      <w:r w:rsidR="000A4B48">
        <w:instrText xml:space="preserve"> XE "</w:instrText>
      </w:r>
      <w:r w:rsidR="000A4B48" w:rsidRPr="00D45547">
        <w:instrText>Google Docs</w:instrText>
      </w:r>
      <w:r w:rsidR="000A4B48">
        <w:instrText xml:space="preserve">" \b </w:instrText>
      </w:r>
      <w:r w:rsidR="00BB1952">
        <w:fldChar w:fldCharType="end"/>
      </w:r>
      <w:r w:rsidRPr="008079A9">
        <w:t>, simple formats are best. Because this is a Web-based application, sophisticated formatting function</w:t>
      </w:r>
      <w:r>
        <w:t>s</w:t>
      </w:r>
      <w:r w:rsidRPr="008079A9">
        <w:t xml:space="preserve"> </w:t>
      </w:r>
      <w:r>
        <w:t>that you might use in Microsoft</w:t>
      </w:r>
      <w:r w:rsidRPr="008079A9">
        <w:t xml:space="preserve"> Word, or more advanced formulas available in a tool such as Excel</w:t>
      </w:r>
      <w:r>
        <w:t>,</w:t>
      </w:r>
      <w:r w:rsidRPr="008079A9">
        <w:t xml:space="preserve"> are simpl</w:t>
      </w:r>
      <w:r>
        <w:t>y</w:t>
      </w:r>
      <w:r w:rsidRPr="008079A9">
        <w:t xml:space="preserve"> not available at this time. But the ability to collaborate</w:t>
      </w:r>
      <w:r w:rsidR="00BB1952">
        <w:fldChar w:fldCharType="begin"/>
      </w:r>
      <w:r w:rsidR="000A4B48">
        <w:instrText xml:space="preserve"> XE "</w:instrText>
      </w:r>
      <w:r w:rsidR="000A4B48" w:rsidRPr="00256420">
        <w:instrText>collaborate</w:instrText>
      </w:r>
      <w:r w:rsidR="000A4B48">
        <w:instrText xml:space="preserve">" \b </w:instrText>
      </w:r>
      <w:r w:rsidR="00BB1952">
        <w:fldChar w:fldCharType="end"/>
      </w:r>
      <w:r w:rsidRPr="008079A9">
        <w:t xml:space="preserve"> real time on documents makes these feature tradeoffs worthwhile.</w:t>
      </w:r>
    </w:p>
    <w:p w:rsidR="00E1276E" w:rsidRDefault="00E1276E" w:rsidP="00E1276E">
      <w:pPr>
        <w:pStyle w:val="ChH1"/>
      </w:pPr>
    </w:p>
    <w:p w:rsidR="00E1276E" w:rsidRDefault="00E1276E" w:rsidP="00E1276E">
      <w:pPr>
        <w:pStyle w:val="ChH1"/>
        <w:rPr>
          <w:sz w:val="20"/>
        </w:rPr>
      </w:pPr>
      <w:proofErr w:type="gramStart"/>
      <w:r>
        <w:t>what’s</w:t>
      </w:r>
      <w:proofErr w:type="gramEnd"/>
      <w:r>
        <w:t xml:space="preserve"> it cost?</w:t>
      </w:r>
    </w:p>
    <w:p w:rsidR="00E1276E" w:rsidRDefault="00E1276E" w:rsidP="00E1276E">
      <w:pPr>
        <w:pStyle w:val="Chbody"/>
      </w:pPr>
      <w:r>
        <w:t xml:space="preserve">GoogleDocs is free. </w:t>
      </w:r>
    </w:p>
    <w:p w:rsidR="00E1276E" w:rsidRPr="00C172F0" w:rsidRDefault="00E1276E" w:rsidP="00E1276E">
      <w:pPr>
        <w:spacing w:after="0" w:afterAutospacing="0"/>
        <w:rPr>
          <w:rFonts w:ascii="Helvetica" w:hAnsi="Helvetica"/>
          <w:b/>
          <w:sz w:val="18"/>
        </w:rPr>
      </w:pPr>
      <w:r>
        <w:rPr>
          <w:b/>
          <w:sz w:val="20"/>
        </w:rPr>
        <w:br/>
      </w:r>
      <w:proofErr w:type="gramStart"/>
      <w:r w:rsidRPr="00C172F0">
        <w:rPr>
          <w:rFonts w:ascii="Helvetica" w:hAnsi="Helvetica"/>
          <w:b/>
          <w:sz w:val="18"/>
        </w:rPr>
        <w:t>alternatives</w:t>
      </w:r>
      <w:proofErr w:type="gramEnd"/>
      <w:r w:rsidRPr="00C172F0">
        <w:rPr>
          <w:rFonts w:ascii="Helvetica" w:hAnsi="Helvetica"/>
          <w:b/>
          <w:sz w:val="18"/>
        </w:rPr>
        <w:t>?</w:t>
      </w:r>
    </w:p>
    <w:p w:rsidR="00E1276E" w:rsidRPr="009873E1" w:rsidRDefault="00E1276E" w:rsidP="00E1276E">
      <w:pPr>
        <w:pStyle w:val="Chbody"/>
      </w:pPr>
      <w:r w:rsidRPr="009873E1">
        <w:t>Zoho (</w:t>
      </w:r>
      <w:hyperlink r:id="rId65" w:history="1">
        <w:r w:rsidRPr="009873E1">
          <w:rPr>
            <w:rStyle w:val="Hyperlink"/>
            <w:color w:val="000000"/>
            <w:u w:val="none"/>
          </w:rPr>
          <w:t>http://www.zoho.com/</w:t>
        </w:r>
      </w:hyperlink>
      <w:r w:rsidRPr="009873E1">
        <w:t xml:space="preserve"> ) provides a growing variety of Web-based applications, including word processor, spreadsheet, presentation tool and more. Adobe Buzzword (</w:t>
      </w:r>
      <w:hyperlink r:id="rId66" w:history="1">
        <w:r w:rsidRPr="009873E1">
          <w:rPr>
            <w:rStyle w:val="Hyperlink"/>
            <w:color w:val="000000"/>
            <w:u w:val="none"/>
          </w:rPr>
          <w:t>http://www.adobe.com/acom/buzzword/</w:t>
        </w:r>
      </w:hyperlink>
      <w:r w:rsidRPr="009873E1">
        <w:t>) is another alternative.</w:t>
      </w:r>
    </w:p>
    <w:p w:rsidR="00E1276E" w:rsidRDefault="00E1276E" w:rsidP="00E1276E">
      <w:pPr>
        <w:spacing w:after="0" w:afterAutospacing="0"/>
        <w:rPr>
          <w:sz w:val="20"/>
        </w:rPr>
      </w:pPr>
    </w:p>
    <w:p w:rsidR="00E1276E" w:rsidRDefault="00E1276E" w:rsidP="00E1276E">
      <w:pPr>
        <w:spacing w:after="0" w:afterAutospacing="0"/>
        <w:rPr>
          <w:sz w:val="20"/>
        </w:rPr>
      </w:pPr>
      <w:proofErr w:type="gramStart"/>
      <w:r w:rsidRPr="00C172F0">
        <w:rPr>
          <w:rFonts w:ascii="Helvetica" w:hAnsi="Helvetica"/>
          <w:b/>
          <w:sz w:val="18"/>
        </w:rPr>
        <w:t>resources</w:t>
      </w:r>
      <w:proofErr w:type="gramEnd"/>
      <w:r w:rsidRPr="00C172F0">
        <w:rPr>
          <w:rFonts w:ascii="Helvetica" w:hAnsi="Helvetica"/>
          <w:b/>
          <w:sz w:val="18"/>
        </w:rPr>
        <w:t>?</w:t>
      </w:r>
    </w:p>
    <w:p w:rsidR="00E1276E" w:rsidRPr="009873E1" w:rsidRDefault="00E1276E" w:rsidP="00E1276E">
      <w:pPr>
        <w:pStyle w:val="Chbody"/>
      </w:pPr>
      <w:r w:rsidRPr="009873E1">
        <w:t>Google Docs</w:t>
      </w:r>
      <w:r w:rsidR="00BB1952">
        <w:fldChar w:fldCharType="begin"/>
      </w:r>
      <w:r w:rsidR="000A4B48">
        <w:instrText xml:space="preserve"> XE "</w:instrText>
      </w:r>
      <w:r w:rsidR="000A4B48" w:rsidRPr="00D45547">
        <w:instrText>Google Docs</w:instrText>
      </w:r>
      <w:r w:rsidR="000A4B48">
        <w:instrText xml:space="preserve">" \b </w:instrText>
      </w:r>
      <w:r w:rsidR="00BB1952">
        <w:fldChar w:fldCharType="end"/>
      </w:r>
      <w:r w:rsidRPr="009873E1">
        <w:t xml:space="preserve"> in Plain English</w:t>
      </w:r>
      <w:r w:rsidRPr="009873E1">
        <w:br/>
      </w:r>
      <w:hyperlink r:id="rId67" w:history="1">
        <w:r w:rsidRPr="009873E1">
          <w:rPr>
            <w:rStyle w:val="Hyperlink"/>
            <w:color w:val="000000"/>
            <w:u w:val="none"/>
          </w:rPr>
          <w:t>http://www.youtube.com/watch?v=eRqUE6IHTEA</w:t>
        </w:r>
      </w:hyperlink>
      <w:r w:rsidRPr="009873E1">
        <w:t xml:space="preserve"> </w:t>
      </w:r>
    </w:p>
    <w:p w:rsidR="00E1276E" w:rsidRPr="009873E1" w:rsidRDefault="00E1276E" w:rsidP="00E1276E">
      <w:pPr>
        <w:pStyle w:val="Chbody"/>
      </w:pPr>
    </w:p>
    <w:p w:rsidR="00E1276E" w:rsidRPr="009873E1" w:rsidRDefault="00E1276E" w:rsidP="00E1276E">
      <w:pPr>
        <w:pStyle w:val="Chbody"/>
      </w:pPr>
      <w:r w:rsidRPr="009873E1">
        <w:t xml:space="preserve">7 Things You Should Know </w:t>
      </w:r>
      <w:proofErr w:type="gramStart"/>
      <w:r w:rsidRPr="009873E1">
        <w:t>About</w:t>
      </w:r>
      <w:proofErr w:type="gramEnd"/>
      <w:r w:rsidRPr="009873E1">
        <w:t xml:space="preserve"> Google Apps</w:t>
      </w:r>
      <w:r w:rsidRPr="009873E1">
        <w:br/>
      </w:r>
      <w:hyperlink r:id="rId68" w:history="1">
        <w:r w:rsidRPr="009873E1">
          <w:rPr>
            <w:rStyle w:val="Hyperlink"/>
            <w:color w:val="000000"/>
            <w:u w:val="none"/>
          </w:rPr>
          <w:t>http://net.educause.edu/ir/library/pdf/ELI7035.pdf</w:t>
        </w:r>
      </w:hyperlink>
      <w:r w:rsidRPr="009873E1">
        <w:br/>
      </w:r>
      <w:r w:rsidRPr="009873E1">
        <w:br/>
        <w:t>Google Docs</w:t>
      </w:r>
      <w:r w:rsidR="00BB1952">
        <w:fldChar w:fldCharType="begin"/>
      </w:r>
      <w:r w:rsidR="000A4B48">
        <w:instrText xml:space="preserve"> XE "</w:instrText>
      </w:r>
      <w:r w:rsidR="000A4B48" w:rsidRPr="00D45547">
        <w:instrText>Google Docs</w:instrText>
      </w:r>
      <w:r w:rsidR="000A4B48">
        <w:instrText xml:space="preserve">" \b </w:instrText>
      </w:r>
      <w:r w:rsidR="00BB1952">
        <w:fldChar w:fldCharType="end"/>
      </w:r>
      <w:r w:rsidRPr="009873E1">
        <w:t xml:space="preserve"> Help</w:t>
      </w:r>
    </w:p>
    <w:p w:rsidR="00E1276E" w:rsidRPr="009873E1" w:rsidRDefault="00BB1952" w:rsidP="00E1276E">
      <w:pPr>
        <w:pStyle w:val="Chbody"/>
      </w:pPr>
      <w:hyperlink r:id="rId69" w:history="1">
        <w:r w:rsidR="00E1276E" w:rsidRPr="009873E1">
          <w:t>http://docs.google.com/support/</w:t>
        </w:r>
      </w:hyperlink>
    </w:p>
    <w:p w:rsidR="00721175" w:rsidRPr="00667F83" w:rsidRDefault="00721175" w:rsidP="00810536">
      <w:pPr>
        <w:pStyle w:val="Chbody"/>
        <w:sectPr w:rsidR="00721175" w:rsidRPr="00667F83" w:rsidSect="00E1276E">
          <w:pgSz w:w="8640" w:h="12960" w:code="197"/>
          <w:pgMar w:top="720" w:right="720" w:bottom="720" w:left="720" w:header="288" w:footer="288" w:gutter="360"/>
          <w:cols w:space="720"/>
        </w:sectPr>
      </w:pPr>
    </w:p>
    <w:p w:rsidR="00707794" w:rsidRPr="00E348E9" w:rsidRDefault="00707794" w:rsidP="00707794">
      <w:pPr>
        <w:spacing w:after="0" w:afterAutospacing="0"/>
        <w:jc w:val="center"/>
        <w:rPr>
          <w:rFonts w:ascii="Helvetica" w:hAnsi="Helvetica"/>
          <w:b/>
          <w:sz w:val="28"/>
        </w:rPr>
      </w:pPr>
      <w:r w:rsidRPr="00721175">
        <w:rPr>
          <w:rFonts w:ascii="Helvetica" w:hAnsi="Helvetica"/>
          <w:b/>
          <w:sz w:val="28"/>
        </w:rPr>
        <w:lastRenderedPageBreak/>
        <w:t>Google Reader</w:t>
      </w:r>
      <w:r w:rsidR="00BB1952">
        <w:rPr>
          <w:rFonts w:ascii="Helvetica" w:hAnsi="Helvetica"/>
          <w:b/>
          <w:sz w:val="28"/>
        </w:rPr>
        <w:fldChar w:fldCharType="begin"/>
      </w:r>
      <w:r w:rsidR="000A4B48">
        <w:instrText xml:space="preserve"> XE "</w:instrText>
      </w:r>
      <w:r w:rsidR="00EF4DCE" w:rsidRPr="00EF4DCE">
        <w:instrText>Google Reader</w:instrText>
      </w:r>
      <w:r w:rsidR="000A4B48">
        <w:instrText xml:space="preserve">" \b </w:instrText>
      </w:r>
      <w:r w:rsidR="00BB1952">
        <w:rPr>
          <w:rFonts w:ascii="Helvetica" w:hAnsi="Helvetica"/>
          <w:b/>
          <w:sz w:val="28"/>
        </w:rPr>
        <w:fldChar w:fldCharType="end"/>
      </w:r>
    </w:p>
    <w:p w:rsidR="00707794" w:rsidRPr="00E348E9" w:rsidRDefault="00156341" w:rsidP="00707794">
      <w:pPr>
        <w:spacing w:after="0" w:afterAutospacing="0"/>
        <w:jc w:val="center"/>
        <w:rPr>
          <w:sz w:val="20"/>
        </w:rPr>
      </w:pPr>
      <w:proofErr w:type="gramStart"/>
      <w:r>
        <w:rPr>
          <w:sz w:val="20"/>
        </w:rPr>
        <w:t>g</w:t>
      </w:r>
      <w:r w:rsidRPr="00E348E9">
        <w:rPr>
          <w:sz w:val="20"/>
        </w:rPr>
        <w:t>oogle.com/reader</w:t>
      </w:r>
      <w:proofErr w:type="gramEnd"/>
    </w:p>
    <w:p w:rsidR="00707794" w:rsidRPr="00EF5955" w:rsidRDefault="00707794" w:rsidP="00707794">
      <w:pPr>
        <w:spacing w:after="0" w:afterAutospacing="0"/>
        <w:rPr>
          <w:sz w:val="20"/>
        </w:rPr>
      </w:pPr>
    </w:p>
    <w:p w:rsidR="00707794" w:rsidRPr="00EF5955" w:rsidRDefault="00707794" w:rsidP="00707794">
      <w:pPr>
        <w:spacing w:after="0" w:afterAutospacing="0"/>
        <w:jc w:val="center"/>
        <w:rPr>
          <w:i/>
          <w:sz w:val="20"/>
        </w:rPr>
      </w:pPr>
      <w:r w:rsidRPr="00EF5955">
        <w:rPr>
          <w:i/>
          <w:sz w:val="20"/>
        </w:rPr>
        <w:t xml:space="preserve">Track hundreds of Websites easily, from a </w:t>
      </w:r>
    </w:p>
    <w:p w:rsidR="00707794" w:rsidRPr="00EF5955" w:rsidRDefault="00707794" w:rsidP="00707794">
      <w:pPr>
        <w:spacing w:after="0" w:afterAutospacing="0"/>
        <w:jc w:val="center"/>
        <w:rPr>
          <w:i/>
          <w:sz w:val="20"/>
        </w:rPr>
      </w:pPr>
      <w:proofErr w:type="gramStart"/>
      <w:r w:rsidRPr="00EF5955">
        <w:rPr>
          <w:i/>
          <w:sz w:val="20"/>
        </w:rPr>
        <w:t>single</w:t>
      </w:r>
      <w:proofErr w:type="gramEnd"/>
      <w:r w:rsidRPr="00EF5955">
        <w:rPr>
          <w:i/>
          <w:sz w:val="20"/>
        </w:rPr>
        <w:t xml:space="preserve"> Web interface</w:t>
      </w:r>
    </w:p>
    <w:p w:rsidR="00707794" w:rsidRPr="00E348E9" w:rsidRDefault="00707794" w:rsidP="00707794">
      <w:pPr>
        <w:spacing w:after="0" w:afterAutospacing="0"/>
      </w:pPr>
    </w:p>
    <w:p w:rsidR="00707794" w:rsidRPr="00E348E9" w:rsidRDefault="00707794" w:rsidP="00707794">
      <w:pPr>
        <w:spacing w:after="0" w:afterAutospacing="0"/>
      </w:pPr>
    </w:p>
    <w:p w:rsidR="00707794" w:rsidRPr="00E348E9" w:rsidRDefault="00721175" w:rsidP="00707794">
      <w:pPr>
        <w:spacing w:after="0" w:afterAutospacing="0"/>
        <w:rPr>
          <w:rFonts w:ascii="Helvetica" w:hAnsi="Helvetica"/>
          <w:b/>
          <w:sz w:val="18"/>
        </w:rPr>
      </w:pPr>
      <w:proofErr w:type="gramStart"/>
      <w:r w:rsidRPr="00E348E9">
        <w:rPr>
          <w:rFonts w:ascii="Helvetica" w:hAnsi="Helvetica"/>
          <w:b/>
          <w:sz w:val="18"/>
        </w:rPr>
        <w:t>what</w:t>
      </w:r>
      <w:proofErr w:type="gramEnd"/>
      <w:r w:rsidRPr="00E348E9">
        <w:rPr>
          <w:rFonts w:ascii="Helvetica" w:hAnsi="Helvetica"/>
          <w:b/>
          <w:sz w:val="18"/>
        </w:rPr>
        <w:t xml:space="preserve"> is it?</w:t>
      </w:r>
    </w:p>
    <w:p w:rsidR="00707794" w:rsidRPr="00E348E9" w:rsidRDefault="00721175" w:rsidP="0094765A">
      <w:pPr>
        <w:pStyle w:val="Chbody"/>
      </w:pPr>
      <w:r>
        <w:t>The proliferation of Web</w:t>
      </w:r>
      <w:r w:rsidR="00707794" w:rsidRPr="00E348E9">
        <w:t xml:space="preserve">sites makes keeping track of what is new feel like a full time job. </w:t>
      </w:r>
      <w:r>
        <w:t>Who</w:t>
      </w:r>
      <w:r w:rsidR="00707794" w:rsidRPr="00E348E9">
        <w:t xml:space="preserve"> has the time to scan hundreds, if not thousands, of new </w:t>
      </w:r>
      <w:r>
        <w:t>w</w:t>
      </w:r>
      <w:r w:rsidR="00707794" w:rsidRPr="00E348E9">
        <w:t>eb</w:t>
      </w:r>
      <w:r>
        <w:t xml:space="preserve"> </w:t>
      </w:r>
      <w:r w:rsidR="00707794" w:rsidRPr="00E348E9">
        <w:t xml:space="preserve">pages </w:t>
      </w:r>
      <w:r w:rsidRPr="00E348E9">
        <w:t>ever</w:t>
      </w:r>
      <w:r>
        <w:t>y</w:t>
      </w:r>
      <w:r w:rsidRPr="00E348E9">
        <w:t xml:space="preserve"> day?</w:t>
      </w:r>
      <w:r w:rsidR="00707794" w:rsidRPr="00E348E9">
        <w:br/>
      </w:r>
      <w:r>
        <w:t xml:space="preserve"> </w:t>
      </w:r>
      <w:r w:rsidR="00707794" w:rsidRPr="00E348E9">
        <w:br/>
        <w:t>Google Reader</w:t>
      </w:r>
      <w:r w:rsidR="00BB1952">
        <w:fldChar w:fldCharType="begin"/>
      </w:r>
      <w:r w:rsidR="000A4B48">
        <w:instrText xml:space="preserve"> XE "</w:instrText>
      </w:r>
      <w:r w:rsidR="000A4B48" w:rsidRPr="00E503BD">
        <w:instrText>Google Reader</w:instrText>
      </w:r>
      <w:r w:rsidR="000A4B48">
        <w:instrText xml:space="preserve">" \b </w:instrText>
      </w:r>
      <w:r w:rsidR="00BB1952">
        <w:fldChar w:fldCharType="end"/>
      </w:r>
      <w:r w:rsidR="00707794" w:rsidRPr="00E348E9">
        <w:t xml:space="preserve"> helps simplify your daily scan of the Web by aggregating RSS</w:t>
      </w:r>
      <w:r w:rsidR="00BB1952">
        <w:fldChar w:fldCharType="begin"/>
      </w:r>
      <w:r w:rsidR="001439E5">
        <w:instrText xml:space="preserve"> XE "</w:instrText>
      </w:r>
      <w:r w:rsidR="001439E5" w:rsidRPr="00821847">
        <w:rPr>
          <w:szCs w:val="20"/>
        </w:rPr>
        <w:instrText>RSS</w:instrText>
      </w:r>
      <w:r w:rsidR="001439E5">
        <w:instrText xml:space="preserve">" \b </w:instrText>
      </w:r>
      <w:r w:rsidR="00BB1952">
        <w:fldChar w:fldCharType="end"/>
      </w:r>
      <w:r w:rsidR="00707794" w:rsidRPr="00E348E9">
        <w:t xml:space="preserve"> feeds. RSS is a machine-readable version of the Website that Google Reader uses to quickly show you a summary of what was posted recently on the site. </w:t>
      </w:r>
      <w:r>
        <w:t>By s</w:t>
      </w:r>
      <w:r w:rsidR="00707794" w:rsidRPr="00E348E9">
        <w:t>ubscribing to a Website</w:t>
      </w:r>
      <w:r w:rsidR="00A37C65">
        <w:t>’s</w:t>
      </w:r>
      <w:r w:rsidR="00707794" w:rsidRPr="00E348E9">
        <w:t>RSS feed, and then organ</w:t>
      </w:r>
      <w:r>
        <w:t>izing many feeds into groups in</w:t>
      </w:r>
      <w:r w:rsidR="00707794" w:rsidRPr="00E348E9">
        <w:t>side Google Reader, you can easily skim through hundreds of posts in each category. Click on a promising article and Reader shows you the entire posting.</w:t>
      </w:r>
      <w:r w:rsidR="00707794" w:rsidRPr="00E348E9">
        <w:br/>
      </w:r>
      <w:r w:rsidR="00707794" w:rsidRPr="00E348E9">
        <w:br/>
        <w:t>Thi</w:t>
      </w:r>
      <w:r w:rsidR="00707794">
        <w:t xml:space="preserve">nk </w:t>
      </w:r>
      <w:r w:rsidR="00707794" w:rsidRPr="00E348E9">
        <w:t>of Google Reader</w:t>
      </w:r>
      <w:r>
        <w:t xml:space="preserve"> as the daily digest of the Web</w:t>
      </w:r>
      <w:r w:rsidR="00707794" w:rsidRPr="00E348E9">
        <w:t>sites your want to read.</w:t>
      </w:r>
    </w:p>
    <w:p w:rsidR="00707794" w:rsidRPr="00E348E9" w:rsidRDefault="00707794" w:rsidP="00707794">
      <w:pPr>
        <w:spacing w:after="0" w:afterAutospacing="0"/>
        <w:rPr>
          <w:rFonts w:ascii="Helvetica" w:hAnsi="Helvetica"/>
          <w:b/>
          <w:sz w:val="18"/>
        </w:rPr>
      </w:pPr>
      <w:r>
        <w:rPr>
          <w:sz w:val="20"/>
        </w:rPr>
        <w:br/>
      </w:r>
      <w:proofErr w:type="gramStart"/>
      <w:r w:rsidR="00721175" w:rsidRPr="00E348E9">
        <w:rPr>
          <w:rFonts w:ascii="Helvetica" w:hAnsi="Helvetica"/>
          <w:b/>
          <w:sz w:val="18"/>
        </w:rPr>
        <w:t>educational</w:t>
      </w:r>
      <w:proofErr w:type="gramEnd"/>
      <w:r w:rsidR="00721175" w:rsidRPr="00E348E9">
        <w:rPr>
          <w:rFonts w:ascii="Helvetica" w:hAnsi="Helvetica"/>
          <w:b/>
          <w:sz w:val="18"/>
        </w:rPr>
        <w:t xml:space="preserve"> use?</w:t>
      </w:r>
    </w:p>
    <w:p w:rsidR="00707794" w:rsidRPr="00E348E9" w:rsidRDefault="00707794" w:rsidP="0094765A">
      <w:pPr>
        <w:pStyle w:val="Chbody"/>
      </w:pPr>
      <w:r w:rsidRPr="00E348E9">
        <w:t>Every teacher and researcher struggles to keep up with all of the relevant information in their area. The widespread use of RSS</w:t>
      </w:r>
      <w:r w:rsidR="00BB1952">
        <w:fldChar w:fldCharType="begin"/>
      </w:r>
      <w:r w:rsidR="001439E5">
        <w:instrText xml:space="preserve"> XE "</w:instrText>
      </w:r>
      <w:r w:rsidR="001439E5" w:rsidRPr="00821847">
        <w:rPr>
          <w:szCs w:val="20"/>
        </w:rPr>
        <w:instrText>RSS</w:instrText>
      </w:r>
      <w:r w:rsidR="001439E5">
        <w:instrText xml:space="preserve">" \b </w:instrText>
      </w:r>
      <w:r w:rsidR="00BB1952">
        <w:fldChar w:fldCharType="end"/>
      </w:r>
      <w:r w:rsidRPr="00E348E9">
        <w:t xml:space="preserve"> and now common distribution of content over the Web makes Google Reader</w:t>
      </w:r>
      <w:r w:rsidR="00BB1952">
        <w:fldChar w:fldCharType="begin"/>
      </w:r>
      <w:r w:rsidR="000A4B48">
        <w:instrText xml:space="preserve"> XE "</w:instrText>
      </w:r>
      <w:r w:rsidR="000A4B48" w:rsidRPr="00E503BD">
        <w:instrText>Google Reader</w:instrText>
      </w:r>
      <w:r w:rsidR="000A4B48">
        <w:instrText xml:space="preserve">" \b </w:instrText>
      </w:r>
      <w:r w:rsidR="00BB1952">
        <w:fldChar w:fldCharType="end"/>
      </w:r>
      <w:r w:rsidRPr="00E348E9">
        <w:t xml:space="preserve"> a primary ally in the daily management of information. Using Google Reader lets you stay up to date with more information</w:t>
      </w:r>
      <w:r w:rsidR="00721175">
        <w:t>, taking less time.</w:t>
      </w:r>
      <w:r w:rsidRPr="00E348E9">
        <w:br/>
      </w:r>
      <w:r w:rsidR="00721175">
        <w:t>Also, s</w:t>
      </w:r>
      <w:r w:rsidRPr="00E348E9">
        <w:t xml:space="preserve">haring your Reader feeds is a great way to help students find out what sites they might </w:t>
      </w:r>
      <w:r w:rsidR="00721175">
        <w:t>consider following.</w:t>
      </w:r>
    </w:p>
    <w:p w:rsidR="00707794" w:rsidRPr="00E348E9" w:rsidRDefault="00707794" w:rsidP="00707794">
      <w:pPr>
        <w:spacing w:after="0" w:afterAutospacing="0"/>
        <w:rPr>
          <w:sz w:val="20"/>
        </w:rPr>
      </w:pPr>
    </w:p>
    <w:p w:rsidR="00707794" w:rsidRPr="00E348E9" w:rsidRDefault="00721175" w:rsidP="00707794">
      <w:pPr>
        <w:spacing w:after="0" w:afterAutospacing="0"/>
        <w:rPr>
          <w:rFonts w:ascii="Helvetica" w:hAnsi="Helvetica"/>
          <w:b/>
          <w:sz w:val="18"/>
        </w:rPr>
      </w:pPr>
      <w:proofErr w:type="gramStart"/>
      <w:r w:rsidRPr="00E348E9">
        <w:rPr>
          <w:rFonts w:ascii="Helvetica" w:hAnsi="Helvetica"/>
          <w:b/>
          <w:sz w:val="18"/>
        </w:rPr>
        <w:t>pros</w:t>
      </w:r>
      <w:proofErr w:type="gramEnd"/>
      <w:r w:rsidRPr="00E348E9">
        <w:rPr>
          <w:rFonts w:ascii="Helvetica" w:hAnsi="Helvetica"/>
          <w:b/>
          <w:sz w:val="18"/>
        </w:rPr>
        <w:t xml:space="preserve"> &amp; cons?</w:t>
      </w:r>
    </w:p>
    <w:p w:rsidR="00707794" w:rsidRPr="00E348E9" w:rsidRDefault="00707794" w:rsidP="0094765A">
      <w:pPr>
        <w:pStyle w:val="Chbody"/>
      </w:pPr>
      <w:r w:rsidRPr="00E348E9">
        <w:t>Different sites implement RSS</w:t>
      </w:r>
      <w:r w:rsidR="00BB1952">
        <w:fldChar w:fldCharType="begin"/>
      </w:r>
      <w:r w:rsidR="001439E5">
        <w:instrText xml:space="preserve"> XE "</w:instrText>
      </w:r>
      <w:r w:rsidR="001439E5" w:rsidRPr="00821847">
        <w:rPr>
          <w:szCs w:val="20"/>
        </w:rPr>
        <w:instrText>RSS</w:instrText>
      </w:r>
      <w:r w:rsidR="001439E5">
        <w:instrText xml:space="preserve">" \b </w:instrText>
      </w:r>
      <w:r w:rsidR="00BB1952">
        <w:fldChar w:fldCharType="end"/>
      </w:r>
      <w:r w:rsidRPr="00E348E9">
        <w:t xml:space="preserve"> differently. Most sites have an RSS link or button that you can click to add a feed to your Reader account. </w:t>
      </w:r>
      <w:proofErr w:type="gramStart"/>
      <w:r w:rsidRPr="00E348E9">
        <w:t>But not always.</w:t>
      </w:r>
      <w:proofErr w:type="gramEnd"/>
      <w:r w:rsidR="00721175">
        <w:t xml:space="preserve"> </w:t>
      </w:r>
      <w:r w:rsidRPr="00E348E9">
        <w:t>Some new users might find getting their Reader account configured the way they want it a bit of a challenge. But once you have your Reader being feed, scanning and reading is a snap.</w:t>
      </w:r>
    </w:p>
    <w:p w:rsidR="00C00590" w:rsidRDefault="00707794" w:rsidP="00C00590">
      <w:pPr>
        <w:pStyle w:val="ChH1"/>
      </w:pPr>
      <w:r>
        <w:rPr>
          <w:sz w:val="20"/>
        </w:rPr>
        <w:br/>
      </w:r>
      <w:proofErr w:type="gramStart"/>
      <w:r w:rsidR="00C00590">
        <w:t>what’s</w:t>
      </w:r>
      <w:proofErr w:type="gramEnd"/>
      <w:r w:rsidR="00C00590">
        <w:t xml:space="preserve"> it cost?</w:t>
      </w:r>
    </w:p>
    <w:p w:rsidR="00C00590" w:rsidRDefault="00C00590" w:rsidP="00C00590">
      <w:pPr>
        <w:pStyle w:val="Chbody"/>
      </w:pPr>
      <w:r>
        <w:t>Google Reader</w:t>
      </w:r>
      <w:r w:rsidR="00BB1952">
        <w:fldChar w:fldCharType="begin"/>
      </w:r>
      <w:r w:rsidR="000A4B48">
        <w:instrText xml:space="preserve"> XE "</w:instrText>
      </w:r>
      <w:r w:rsidR="000A4B48" w:rsidRPr="00E503BD">
        <w:instrText>Google Reader</w:instrText>
      </w:r>
      <w:r w:rsidR="000A4B48">
        <w:instrText xml:space="preserve">" \b </w:instrText>
      </w:r>
      <w:r w:rsidR="00BB1952">
        <w:fldChar w:fldCharType="end"/>
      </w:r>
      <w:r>
        <w:t xml:space="preserve"> is does not cost a dime.</w:t>
      </w:r>
    </w:p>
    <w:p w:rsidR="00C00590" w:rsidRDefault="00C00590" w:rsidP="00C00590">
      <w:pPr>
        <w:pStyle w:val="Chbody"/>
      </w:pPr>
    </w:p>
    <w:p w:rsidR="00707794" w:rsidRPr="00721175" w:rsidRDefault="00721175" w:rsidP="00707794">
      <w:pPr>
        <w:spacing w:after="0" w:afterAutospacing="0"/>
        <w:rPr>
          <w:sz w:val="20"/>
        </w:rPr>
      </w:pPr>
      <w:proofErr w:type="gramStart"/>
      <w:r w:rsidRPr="00E348E9">
        <w:rPr>
          <w:rFonts w:ascii="Helvetica" w:hAnsi="Helvetica"/>
          <w:b/>
          <w:sz w:val="18"/>
        </w:rPr>
        <w:t>alternatives</w:t>
      </w:r>
      <w:proofErr w:type="gramEnd"/>
      <w:r w:rsidRPr="00E348E9">
        <w:rPr>
          <w:rFonts w:ascii="Helvetica" w:hAnsi="Helvetica"/>
          <w:b/>
          <w:sz w:val="18"/>
        </w:rPr>
        <w:t>?</w:t>
      </w:r>
    </w:p>
    <w:p w:rsidR="00707794" w:rsidRPr="0094765A" w:rsidRDefault="00707794" w:rsidP="0094765A">
      <w:pPr>
        <w:pStyle w:val="Chbody"/>
      </w:pPr>
      <w:r w:rsidRPr="0094765A">
        <w:t>Bloglines</w:t>
      </w:r>
      <w:r w:rsidR="00721175" w:rsidRPr="0094765A">
        <w:t xml:space="preserve"> (</w:t>
      </w:r>
      <w:hyperlink r:id="rId70" w:history="1">
        <w:r w:rsidR="00721175" w:rsidRPr="0094765A">
          <w:rPr>
            <w:rStyle w:val="Hyperlink"/>
            <w:color w:val="000000"/>
            <w:u w:val="none"/>
          </w:rPr>
          <w:t>http://www.bloglines.com</w:t>
        </w:r>
      </w:hyperlink>
      <w:proofErr w:type="gramStart"/>
      <w:r w:rsidR="00721175" w:rsidRPr="0094765A">
        <w:t xml:space="preserve">) </w:t>
      </w:r>
      <w:r w:rsidRPr="0094765A">
        <w:t xml:space="preserve"> and</w:t>
      </w:r>
      <w:proofErr w:type="gramEnd"/>
      <w:r w:rsidRPr="0094765A">
        <w:t xml:space="preserve"> Feed</w:t>
      </w:r>
      <w:r w:rsidR="00721175" w:rsidRPr="0094765A">
        <w:t>D</w:t>
      </w:r>
      <w:r w:rsidRPr="0094765A">
        <w:t xml:space="preserve">emon </w:t>
      </w:r>
      <w:r w:rsidR="00721175" w:rsidRPr="0094765A">
        <w:t>(</w:t>
      </w:r>
      <w:hyperlink r:id="rId71" w:history="1">
        <w:r w:rsidR="00721175" w:rsidRPr="0094765A">
          <w:rPr>
            <w:rStyle w:val="Hyperlink"/>
            <w:color w:val="000000"/>
            <w:u w:val="none"/>
          </w:rPr>
          <w:t>http://www.feeddemon.com</w:t>
        </w:r>
      </w:hyperlink>
      <w:r w:rsidR="00721175" w:rsidRPr="0094765A">
        <w:t xml:space="preserve">) </w:t>
      </w:r>
      <w:r w:rsidR="006369EF" w:rsidRPr="0094765A">
        <w:t>a</w:t>
      </w:r>
      <w:r w:rsidRPr="0094765A">
        <w:t xml:space="preserve">re two popular alternatives </w:t>
      </w:r>
      <w:r w:rsidR="006369EF" w:rsidRPr="0094765A">
        <w:t>t</w:t>
      </w:r>
      <w:r w:rsidRPr="0094765A">
        <w:t>o Goo</w:t>
      </w:r>
      <w:r w:rsidR="006369EF" w:rsidRPr="0094765A">
        <w:t>gle</w:t>
      </w:r>
      <w:r w:rsidRPr="0094765A">
        <w:t xml:space="preserve"> Reader</w:t>
      </w:r>
      <w:r w:rsidR="00BB1952">
        <w:fldChar w:fldCharType="begin"/>
      </w:r>
      <w:r w:rsidR="000A4B48">
        <w:instrText xml:space="preserve"> XE "</w:instrText>
      </w:r>
      <w:r w:rsidR="000A4B48" w:rsidRPr="00E503BD">
        <w:instrText>Google Reader</w:instrText>
      </w:r>
      <w:r w:rsidR="000A4B48">
        <w:instrText xml:space="preserve">" \b </w:instrText>
      </w:r>
      <w:r w:rsidR="00BB1952">
        <w:fldChar w:fldCharType="end"/>
      </w:r>
      <w:r w:rsidRPr="0094765A">
        <w:t>. And there are others. Which RSS</w:t>
      </w:r>
      <w:r w:rsidR="00BB1952">
        <w:fldChar w:fldCharType="begin"/>
      </w:r>
      <w:r w:rsidR="001439E5">
        <w:instrText xml:space="preserve"> XE "</w:instrText>
      </w:r>
      <w:r w:rsidR="001439E5" w:rsidRPr="00821847">
        <w:rPr>
          <w:szCs w:val="20"/>
        </w:rPr>
        <w:instrText>RSS</w:instrText>
      </w:r>
      <w:r w:rsidR="001439E5">
        <w:instrText xml:space="preserve">" \b </w:instrText>
      </w:r>
      <w:r w:rsidR="00BB1952">
        <w:fldChar w:fldCharType="end"/>
      </w:r>
      <w:r w:rsidRPr="0094765A">
        <w:t xml:space="preserve"> reader you choose ultimately depends on the features and interface you like the best.</w:t>
      </w:r>
    </w:p>
    <w:p w:rsidR="00721175" w:rsidRPr="00E348E9" w:rsidRDefault="00721175" w:rsidP="00707794">
      <w:pPr>
        <w:spacing w:after="0" w:afterAutospacing="0"/>
        <w:rPr>
          <w:sz w:val="20"/>
        </w:rPr>
      </w:pPr>
    </w:p>
    <w:p w:rsidR="006369EF" w:rsidRPr="0094765A" w:rsidRDefault="00721175" w:rsidP="0094765A">
      <w:pPr>
        <w:pStyle w:val="Chbody"/>
      </w:pPr>
      <w:proofErr w:type="gramStart"/>
      <w:r w:rsidRPr="00E348E9">
        <w:rPr>
          <w:rFonts w:ascii="Helvetica" w:hAnsi="Helvetica"/>
          <w:b/>
          <w:sz w:val="18"/>
        </w:rPr>
        <w:t>resources</w:t>
      </w:r>
      <w:proofErr w:type="gramEnd"/>
      <w:r w:rsidRPr="00E348E9">
        <w:rPr>
          <w:rFonts w:ascii="Helvetica" w:hAnsi="Helvetica"/>
          <w:b/>
          <w:sz w:val="18"/>
        </w:rPr>
        <w:t>?</w:t>
      </w:r>
      <w:r>
        <w:rPr>
          <w:rFonts w:ascii="Helvetica" w:hAnsi="Helvetica"/>
          <w:b/>
          <w:sz w:val="18"/>
        </w:rPr>
        <w:br/>
      </w:r>
      <w:r w:rsidR="006369EF" w:rsidRPr="0094765A">
        <w:t>Google Reader</w:t>
      </w:r>
      <w:r w:rsidR="00BB1952">
        <w:fldChar w:fldCharType="begin"/>
      </w:r>
      <w:r w:rsidR="000A4B48">
        <w:instrText xml:space="preserve"> XE "</w:instrText>
      </w:r>
      <w:r w:rsidR="000A4B48" w:rsidRPr="00E503BD">
        <w:instrText>Google Reader</w:instrText>
      </w:r>
      <w:r w:rsidR="000A4B48">
        <w:instrText xml:space="preserve">" \b </w:instrText>
      </w:r>
      <w:r w:rsidR="00BB1952">
        <w:fldChar w:fldCharType="end"/>
      </w:r>
      <w:r w:rsidR="006369EF" w:rsidRPr="0094765A">
        <w:t xml:space="preserve"> in Plain English</w:t>
      </w:r>
      <w:r w:rsidR="006369EF" w:rsidRPr="0094765A">
        <w:br/>
      </w:r>
      <w:hyperlink r:id="rId72" w:history="1">
        <w:r w:rsidR="006369EF" w:rsidRPr="0094765A">
          <w:rPr>
            <w:rStyle w:val="Hyperlink"/>
            <w:color w:val="000000"/>
            <w:u w:val="none"/>
          </w:rPr>
          <w:t>http://www.youtube.com/watch?v=VSPZ2Uu_X3Y</w:t>
        </w:r>
      </w:hyperlink>
    </w:p>
    <w:p w:rsidR="006369EF" w:rsidRPr="0094765A" w:rsidRDefault="006369EF" w:rsidP="0094765A">
      <w:pPr>
        <w:pStyle w:val="Chbody"/>
      </w:pPr>
    </w:p>
    <w:p w:rsidR="006369EF" w:rsidRPr="0094765A" w:rsidRDefault="006369EF" w:rsidP="0094765A">
      <w:pPr>
        <w:pStyle w:val="Chbody"/>
      </w:pPr>
      <w:r w:rsidRPr="0094765A">
        <w:t>RSS</w:t>
      </w:r>
      <w:r w:rsidR="00BB1952">
        <w:fldChar w:fldCharType="begin"/>
      </w:r>
      <w:r w:rsidR="001439E5">
        <w:instrText xml:space="preserve"> XE "</w:instrText>
      </w:r>
      <w:r w:rsidR="001439E5" w:rsidRPr="00821847">
        <w:rPr>
          <w:szCs w:val="20"/>
        </w:rPr>
        <w:instrText>RSS</w:instrText>
      </w:r>
      <w:r w:rsidR="001439E5">
        <w:instrText xml:space="preserve">" \b </w:instrText>
      </w:r>
      <w:r w:rsidR="00BB1952">
        <w:fldChar w:fldCharType="end"/>
      </w:r>
      <w:r w:rsidRPr="0094765A">
        <w:t xml:space="preserve"> in Plain English</w:t>
      </w:r>
    </w:p>
    <w:p w:rsidR="006369EF" w:rsidRPr="0094765A" w:rsidRDefault="00BB1952" w:rsidP="0094765A">
      <w:pPr>
        <w:pStyle w:val="Chbody"/>
        <w:rPr>
          <w:szCs w:val="16"/>
        </w:rPr>
        <w:sectPr w:rsidR="006369EF" w:rsidRPr="0094765A" w:rsidSect="00FF2347">
          <w:type w:val="nextColumn"/>
          <w:pgSz w:w="8640" w:h="12960" w:code="197"/>
          <w:pgMar w:top="720" w:right="720" w:bottom="720" w:left="720" w:header="288" w:footer="288" w:gutter="360"/>
          <w:cols w:space="720"/>
        </w:sectPr>
      </w:pPr>
      <w:hyperlink r:id="rId73" w:history="1">
        <w:r w:rsidR="006369EF" w:rsidRPr="0094765A">
          <w:rPr>
            <w:rStyle w:val="Hyperlink"/>
            <w:color w:val="000000"/>
            <w:u w:val="none"/>
          </w:rPr>
          <w:t>http://www.youtube.com/watch?v=VSPZ2Uu_X3Y</w:t>
        </w:r>
      </w:hyperlink>
    </w:p>
    <w:p w:rsidR="00667C10" w:rsidRPr="00E20EB9" w:rsidRDefault="00667C10" w:rsidP="00667C10">
      <w:pPr>
        <w:spacing w:after="0" w:afterAutospacing="0"/>
        <w:jc w:val="center"/>
        <w:rPr>
          <w:rFonts w:ascii="Helvetica" w:hAnsi="Helvetica"/>
          <w:b/>
          <w:sz w:val="28"/>
        </w:rPr>
      </w:pPr>
      <w:proofErr w:type="gramStart"/>
      <w:r w:rsidRPr="00E20EB9">
        <w:rPr>
          <w:rFonts w:ascii="Helvetica" w:hAnsi="Helvetica"/>
          <w:b/>
          <w:sz w:val="28"/>
        </w:rPr>
        <w:lastRenderedPageBreak/>
        <w:t>iSpring</w:t>
      </w:r>
      <w:proofErr w:type="gramEnd"/>
    </w:p>
    <w:p w:rsidR="00810536" w:rsidRPr="00A71BB5" w:rsidRDefault="00810536" w:rsidP="00810536">
      <w:pPr>
        <w:spacing w:after="0" w:afterAutospacing="0"/>
        <w:jc w:val="center"/>
        <w:rPr>
          <w:sz w:val="20"/>
        </w:rPr>
      </w:pPr>
      <w:r w:rsidRPr="00E363C8">
        <w:rPr>
          <w:sz w:val="20"/>
        </w:rPr>
        <w:t>www.ispringsolutions.com</w:t>
      </w:r>
    </w:p>
    <w:p w:rsidR="00810536" w:rsidRPr="00A71BB5" w:rsidRDefault="00810536" w:rsidP="00810536">
      <w:pPr>
        <w:spacing w:after="0" w:afterAutospacing="0"/>
        <w:jc w:val="center"/>
        <w:rPr>
          <w:sz w:val="20"/>
        </w:rPr>
      </w:pPr>
    </w:p>
    <w:p w:rsidR="00810536" w:rsidRPr="00A71BB5" w:rsidRDefault="00810536" w:rsidP="00810536">
      <w:pPr>
        <w:spacing w:after="0" w:afterAutospacing="0"/>
        <w:jc w:val="center"/>
        <w:rPr>
          <w:i/>
          <w:sz w:val="20"/>
        </w:rPr>
      </w:pPr>
      <w:r w:rsidRPr="00A71BB5">
        <w:rPr>
          <w:i/>
          <w:sz w:val="20"/>
        </w:rPr>
        <w:t xml:space="preserve">Quickly </w:t>
      </w:r>
      <w:r w:rsidR="00667C10">
        <w:rPr>
          <w:i/>
          <w:sz w:val="20"/>
        </w:rPr>
        <w:t>c</w:t>
      </w:r>
      <w:r w:rsidR="00667C10" w:rsidRPr="00A71BB5">
        <w:rPr>
          <w:i/>
          <w:sz w:val="20"/>
        </w:rPr>
        <w:t>onvert PowerPoint</w:t>
      </w:r>
      <w:r w:rsidR="00BB1952">
        <w:rPr>
          <w:i/>
          <w:sz w:val="20"/>
        </w:rPr>
        <w:fldChar w:fldCharType="begin"/>
      </w:r>
      <w:r w:rsidR="001439E5">
        <w:instrText xml:space="preserve"> XE "</w:instrText>
      </w:r>
      <w:r w:rsidR="00EF4DCE" w:rsidRPr="00EF4DCE">
        <w:rPr>
          <w:sz w:val="20"/>
          <w:szCs w:val="20"/>
        </w:rPr>
        <w:instrText>PowerPoint</w:instrText>
      </w:r>
      <w:r w:rsidR="001439E5">
        <w:instrText xml:space="preserve">" \b </w:instrText>
      </w:r>
      <w:r w:rsidR="00BB1952">
        <w:rPr>
          <w:i/>
          <w:sz w:val="20"/>
        </w:rPr>
        <w:fldChar w:fldCharType="end"/>
      </w:r>
      <w:r w:rsidRPr="00A71BB5">
        <w:rPr>
          <w:i/>
          <w:sz w:val="20"/>
        </w:rPr>
        <w:t xml:space="preserve"> </w:t>
      </w:r>
      <w:r w:rsidR="00667C10" w:rsidRPr="00A71BB5">
        <w:rPr>
          <w:i/>
          <w:sz w:val="20"/>
        </w:rPr>
        <w:t>presentations to flash</w:t>
      </w:r>
    </w:p>
    <w:p w:rsidR="00810536" w:rsidRPr="00A71BB5" w:rsidRDefault="00810536" w:rsidP="00810536">
      <w:pPr>
        <w:spacing w:after="0" w:afterAutospacing="0"/>
        <w:rPr>
          <w:rFonts w:ascii="Helvetica" w:hAnsi="Helvetica"/>
          <w:b/>
          <w:sz w:val="18"/>
        </w:rPr>
      </w:pPr>
      <w:r w:rsidRPr="00A71BB5">
        <w:rPr>
          <w:sz w:val="20"/>
        </w:rPr>
        <w:br/>
      </w:r>
      <w:r>
        <w:rPr>
          <w:sz w:val="20"/>
        </w:rPr>
        <w:br/>
      </w:r>
      <w:r w:rsidRPr="00A71BB5">
        <w:rPr>
          <w:sz w:val="20"/>
        </w:rPr>
        <w:br/>
      </w:r>
      <w:proofErr w:type="gramStart"/>
      <w:r w:rsidRPr="00A71BB5">
        <w:rPr>
          <w:rFonts w:ascii="Helvetica" w:hAnsi="Helvetica"/>
          <w:b/>
          <w:sz w:val="18"/>
        </w:rPr>
        <w:t>what</w:t>
      </w:r>
      <w:proofErr w:type="gramEnd"/>
      <w:r w:rsidRPr="00A71BB5">
        <w:rPr>
          <w:rFonts w:ascii="Helvetica" w:hAnsi="Helvetica"/>
          <w:b/>
          <w:sz w:val="18"/>
        </w:rPr>
        <w:t xml:space="preserve"> is it?</w:t>
      </w:r>
    </w:p>
    <w:p w:rsidR="00810536" w:rsidRPr="00A71BB5" w:rsidRDefault="00810536" w:rsidP="00810536">
      <w:pPr>
        <w:spacing w:after="0" w:afterAutospacing="0"/>
        <w:rPr>
          <w:sz w:val="20"/>
        </w:rPr>
      </w:pPr>
      <w:proofErr w:type="gramStart"/>
      <w:r w:rsidRPr="00A71BB5">
        <w:rPr>
          <w:sz w:val="20"/>
        </w:rPr>
        <w:t>iSpring</w:t>
      </w:r>
      <w:proofErr w:type="gramEnd"/>
      <w:r w:rsidRPr="00A71BB5">
        <w:rPr>
          <w:sz w:val="20"/>
        </w:rPr>
        <w:t xml:space="preserve"> is a free PowerPoint</w:t>
      </w:r>
      <w:r w:rsidR="00BB1952">
        <w:rPr>
          <w:sz w:val="20"/>
        </w:rPr>
        <w:fldChar w:fldCharType="begin"/>
      </w:r>
      <w:r w:rsidR="001439E5">
        <w:instrText xml:space="preserve"> XE "</w:instrText>
      </w:r>
      <w:r w:rsidR="00EF4DCE" w:rsidRPr="00EF4DCE">
        <w:rPr>
          <w:sz w:val="20"/>
          <w:szCs w:val="20"/>
        </w:rPr>
        <w:instrText>PowerPoint</w:instrText>
      </w:r>
      <w:r w:rsidR="001439E5">
        <w:instrText xml:space="preserve">" \b </w:instrText>
      </w:r>
      <w:r w:rsidR="00BB1952">
        <w:rPr>
          <w:sz w:val="20"/>
        </w:rPr>
        <w:fldChar w:fldCharType="end"/>
      </w:r>
      <w:r w:rsidRPr="00A71BB5">
        <w:rPr>
          <w:sz w:val="20"/>
        </w:rPr>
        <w:t xml:space="preserve"> to Flash converter that can be downloaded and added as an add-in to PowerPoint 2003 or 2007. According to its web site, iSpring "creates web-friendly Flash movies from your PowerPoint content keeping its visual parameters and animation effects. </w:t>
      </w:r>
      <w:proofErr w:type="gramStart"/>
      <w:r w:rsidRPr="00A71BB5">
        <w:rPr>
          <w:sz w:val="20"/>
        </w:rPr>
        <w:t>iSpring</w:t>
      </w:r>
      <w:proofErr w:type="gramEnd"/>
      <w:r w:rsidRPr="00A71BB5">
        <w:rPr>
          <w:sz w:val="20"/>
        </w:rPr>
        <w:t xml:space="preserve"> Free works within PowerPoint, transforming it into fast and easy Flash authoring tool. Just click Quick Publish and iSpring will generate a Flash movie from your PowerPoint presentation in a few seconds." By converting PowerPoint presentations into flash movies, you can easily distribute your presentations cross platform and cross browser thus making your presentations optimized for the web and accessible to others via </w:t>
      </w:r>
      <w:r>
        <w:rPr>
          <w:sz w:val="20"/>
        </w:rPr>
        <w:t xml:space="preserve">the Web or other websites like </w:t>
      </w:r>
      <w:r w:rsidRPr="00A71BB5">
        <w:rPr>
          <w:sz w:val="20"/>
        </w:rPr>
        <w:t>SlideBoom</w:t>
      </w:r>
      <w:r>
        <w:t xml:space="preserve"> (</w:t>
      </w:r>
      <w:r w:rsidRPr="007E1A20">
        <w:rPr>
          <w:sz w:val="20"/>
        </w:rPr>
        <w:t>http://www.slideboom.com</w:t>
      </w:r>
      <w:r>
        <w:rPr>
          <w:sz w:val="20"/>
        </w:rPr>
        <w:t>)</w:t>
      </w:r>
      <w:r w:rsidRPr="00A71BB5">
        <w:rPr>
          <w:sz w:val="20"/>
        </w:rPr>
        <w:t>.</w:t>
      </w:r>
      <w:r w:rsidRPr="00A71BB5">
        <w:rPr>
          <w:sz w:val="20"/>
        </w:rPr>
        <w:br/>
      </w:r>
    </w:p>
    <w:p w:rsidR="00810536" w:rsidRPr="00A71BB5" w:rsidRDefault="00810536" w:rsidP="00810536">
      <w:pPr>
        <w:spacing w:after="0" w:afterAutospacing="0"/>
        <w:rPr>
          <w:rFonts w:ascii="Helvetica" w:hAnsi="Helvetica"/>
          <w:b/>
          <w:sz w:val="18"/>
        </w:rPr>
      </w:pPr>
      <w:proofErr w:type="gramStart"/>
      <w:r w:rsidRPr="00A71BB5">
        <w:rPr>
          <w:rFonts w:ascii="Helvetica" w:hAnsi="Helvetica"/>
          <w:b/>
          <w:sz w:val="18"/>
        </w:rPr>
        <w:t>educational</w:t>
      </w:r>
      <w:proofErr w:type="gramEnd"/>
      <w:r w:rsidRPr="00A71BB5">
        <w:rPr>
          <w:rFonts w:ascii="Helvetica" w:hAnsi="Helvetica"/>
          <w:b/>
          <w:sz w:val="18"/>
        </w:rPr>
        <w:t xml:space="preserve"> use?</w:t>
      </w:r>
    </w:p>
    <w:p w:rsidR="00810536" w:rsidRPr="00505797" w:rsidRDefault="00810536" w:rsidP="00810536">
      <w:pPr>
        <w:spacing w:after="0" w:afterAutospacing="0"/>
        <w:rPr>
          <w:sz w:val="20"/>
        </w:rPr>
      </w:pPr>
      <w:proofErr w:type="gramStart"/>
      <w:r w:rsidRPr="00A71BB5">
        <w:rPr>
          <w:sz w:val="20"/>
        </w:rPr>
        <w:t>iSpring</w:t>
      </w:r>
      <w:proofErr w:type="gramEnd"/>
      <w:r w:rsidRPr="00A71BB5">
        <w:rPr>
          <w:sz w:val="20"/>
        </w:rPr>
        <w:t xml:space="preserve"> enables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A71BB5">
        <w:rPr>
          <w:sz w:val="20"/>
        </w:rPr>
        <w:t xml:space="preserve"> to easily convert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sidRPr="00A71BB5">
        <w:rPr>
          <w:sz w:val="20"/>
        </w:rPr>
        <w:t xml:space="preserve"> presentations--especially those with narration, audio</w:t>
      </w:r>
      <w:r w:rsidR="00BB1952">
        <w:rPr>
          <w:sz w:val="20"/>
        </w:rPr>
        <w:fldChar w:fldCharType="begin"/>
      </w:r>
      <w:r w:rsidR="000A4B48">
        <w:instrText xml:space="preserve"> XE "</w:instrText>
      </w:r>
      <w:r w:rsidR="00EF4DCE">
        <w:rPr>
          <w:sz w:val="20"/>
          <w:szCs w:val="20"/>
        </w:rPr>
        <w:instrText>audio</w:instrText>
      </w:r>
      <w:r w:rsidR="000A4B48">
        <w:instrText xml:space="preserve">" \b </w:instrText>
      </w:r>
      <w:r w:rsidR="00BB1952">
        <w:rPr>
          <w:sz w:val="20"/>
        </w:rPr>
        <w:fldChar w:fldCharType="end"/>
      </w:r>
      <w:r w:rsidRPr="00A71BB5">
        <w:rPr>
          <w:sz w:val="20"/>
        </w:rPr>
        <w:t>, or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sidRPr="00A71BB5">
        <w:rPr>
          <w:sz w:val="20"/>
        </w:rPr>
        <w:t xml:space="preserve">--into Flash movies to easily upload to the web. </w:t>
      </w:r>
      <w:r>
        <w:rPr>
          <w:sz w:val="20"/>
        </w:rPr>
        <w:t xml:space="preserve">While PowerPoint enables users to save a PowerPoint as a webpage, these advanced features are typically lost when a user uses this feature in PowerPoint.  </w:t>
      </w:r>
      <w:proofErr w:type="gramStart"/>
      <w:r>
        <w:rPr>
          <w:sz w:val="20"/>
        </w:rPr>
        <w:t>iSpring</w:t>
      </w:r>
      <w:proofErr w:type="gramEnd"/>
      <w:r>
        <w:rPr>
          <w:sz w:val="20"/>
        </w:rPr>
        <w:t xml:space="preserve"> however maintains these advanced features when it converts the PowerPoint into a flash movie. </w:t>
      </w:r>
      <w:r w:rsidRPr="00A71BB5">
        <w:rPr>
          <w:sz w:val="20"/>
        </w:rPr>
        <w:t>Further, iSpring can be used to convert non-linear PowerPoint presentations into hypermedia, flash-based, learning modules.</w:t>
      </w:r>
      <w:r>
        <w:rPr>
          <w:sz w:val="20"/>
        </w:rPr>
        <w:t xml:space="preserve">  That is, through the integration of iSpring in PowerPoint, educators can essentially create flash-based websites (or learning modules) in PowerPoint.</w:t>
      </w:r>
    </w:p>
    <w:p w:rsidR="00810536" w:rsidRPr="00A71BB5" w:rsidRDefault="00810536" w:rsidP="00810536">
      <w:pPr>
        <w:spacing w:after="0" w:afterAutospacing="0"/>
        <w:rPr>
          <w:sz w:val="20"/>
        </w:rPr>
      </w:pPr>
    </w:p>
    <w:p w:rsidR="00810536" w:rsidRPr="00A71BB5" w:rsidRDefault="00810536" w:rsidP="00810536">
      <w:pPr>
        <w:spacing w:after="0" w:afterAutospacing="0"/>
        <w:rPr>
          <w:rFonts w:ascii="Helvetica" w:hAnsi="Helvetica"/>
          <w:b/>
          <w:sz w:val="18"/>
        </w:rPr>
      </w:pPr>
      <w:proofErr w:type="gramStart"/>
      <w:r w:rsidRPr="00A71BB5">
        <w:rPr>
          <w:rFonts w:ascii="Helvetica" w:hAnsi="Helvetica"/>
          <w:b/>
          <w:sz w:val="18"/>
        </w:rPr>
        <w:t>pros</w:t>
      </w:r>
      <w:proofErr w:type="gramEnd"/>
      <w:r w:rsidRPr="00A71BB5">
        <w:rPr>
          <w:rFonts w:ascii="Helvetica" w:hAnsi="Helvetica"/>
          <w:b/>
          <w:sz w:val="18"/>
        </w:rPr>
        <w:t xml:space="preserve"> &amp; cons?</w:t>
      </w:r>
    </w:p>
    <w:p w:rsidR="00810536" w:rsidRPr="00A71BB5" w:rsidRDefault="00810536" w:rsidP="00810536">
      <w:pPr>
        <w:spacing w:after="0" w:afterAutospacing="0"/>
        <w:rPr>
          <w:sz w:val="20"/>
        </w:rPr>
      </w:pPr>
      <w:r>
        <w:rPr>
          <w:sz w:val="20"/>
        </w:rPr>
        <w:t xml:space="preserve">The major benefit of iSpring is that </w:t>
      </w:r>
      <w:proofErr w:type="gramStart"/>
      <w:r>
        <w:rPr>
          <w:sz w:val="20"/>
        </w:rPr>
        <w:t>its</w:t>
      </w:r>
      <w:proofErr w:type="gramEnd"/>
      <w:r>
        <w:rPr>
          <w:sz w:val="20"/>
        </w:rPr>
        <w:t xml:space="preserve"> free and easy to use.  There are alternatives but they can cost $100s. </w:t>
      </w:r>
      <w:r w:rsidRPr="00A71BB5">
        <w:rPr>
          <w:sz w:val="20"/>
        </w:rPr>
        <w:t>The biggest weakness to iSpring is that it's</w:t>
      </w:r>
      <w:r>
        <w:rPr>
          <w:sz w:val="20"/>
        </w:rPr>
        <w:t xml:space="preserve"> only available for Windows users; t</w:t>
      </w:r>
      <w:r w:rsidRPr="00A71BB5">
        <w:rPr>
          <w:sz w:val="20"/>
        </w:rPr>
        <w:t>his is a</w:t>
      </w:r>
      <w:r>
        <w:rPr>
          <w:sz w:val="20"/>
        </w:rPr>
        <w:t xml:space="preserve">ctually a </w:t>
      </w:r>
      <w:r w:rsidRPr="00A71BB5">
        <w:rPr>
          <w:sz w:val="20"/>
        </w:rPr>
        <w:t>common trend though with PowerPoint</w:t>
      </w:r>
      <w:r w:rsidR="00BB1952">
        <w:rPr>
          <w:sz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rPr>
        <w:fldChar w:fldCharType="end"/>
      </w:r>
      <w:r>
        <w:rPr>
          <w:sz w:val="20"/>
        </w:rPr>
        <w:t>-</w:t>
      </w:r>
      <w:r w:rsidRPr="00A71BB5">
        <w:rPr>
          <w:sz w:val="20"/>
        </w:rPr>
        <w:t>to</w:t>
      </w:r>
      <w:r>
        <w:rPr>
          <w:sz w:val="20"/>
        </w:rPr>
        <w:t>-</w:t>
      </w:r>
      <w:r w:rsidRPr="00A71BB5">
        <w:rPr>
          <w:sz w:val="20"/>
        </w:rPr>
        <w:t>Flash converters in general.</w:t>
      </w:r>
    </w:p>
    <w:p w:rsidR="00810536" w:rsidRDefault="00810536" w:rsidP="00810536">
      <w:pPr>
        <w:pStyle w:val="ChH1"/>
      </w:pPr>
      <w:r>
        <w:rPr>
          <w:b w:val="0"/>
        </w:rPr>
        <w:br/>
      </w:r>
      <w:proofErr w:type="gramStart"/>
      <w:r>
        <w:t>what’s</w:t>
      </w:r>
      <w:proofErr w:type="gramEnd"/>
      <w:r>
        <w:t xml:space="preserve"> it cost?</w:t>
      </w:r>
    </w:p>
    <w:p w:rsidR="00810536" w:rsidRDefault="00810536" w:rsidP="00810536">
      <w:pPr>
        <w:pStyle w:val="Chbody"/>
      </w:pPr>
      <w:r>
        <w:t>There is a free version of iSpring as well as a pro version for $249 and a Presenter version for $449—each with increased functionality. They offer an educational license as well.</w:t>
      </w:r>
    </w:p>
    <w:p w:rsidR="00810536" w:rsidRDefault="00810536" w:rsidP="00810536">
      <w:pPr>
        <w:pStyle w:val="Chbody"/>
        <w:rPr>
          <w:rFonts w:ascii="Helvetica" w:hAnsi="Helvetica"/>
          <w:b/>
          <w:sz w:val="18"/>
        </w:rPr>
      </w:pPr>
    </w:p>
    <w:p w:rsidR="00810536" w:rsidRPr="00A71BB5" w:rsidRDefault="00810536" w:rsidP="00810536">
      <w:pPr>
        <w:spacing w:after="0" w:afterAutospacing="0"/>
        <w:rPr>
          <w:rFonts w:ascii="Helvetica" w:hAnsi="Helvetica"/>
          <w:b/>
          <w:sz w:val="18"/>
        </w:rPr>
      </w:pPr>
      <w:proofErr w:type="gramStart"/>
      <w:r w:rsidRPr="00A71BB5">
        <w:rPr>
          <w:rFonts w:ascii="Helvetica" w:hAnsi="Helvetica"/>
          <w:b/>
          <w:sz w:val="18"/>
        </w:rPr>
        <w:t>alternatives</w:t>
      </w:r>
      <w:proofErr w:type="gramEnd"/>
      <w:r w:rsidRPr="00A71BB5">
        <w:rPr>
          <w:rFonts w:ascii="Helvetica" w:hAnsi="Helvetica"/>
          <w:b/>
          <w:sz w:val="18"/>
        </w:rPr>
        <w:t>?</w:t>
      </w:r>
    </w:p>
    <w:p w:rsidR="00810536" w:rsidRPr="00E363C8" w:rsidRDefault="00810536" w:rsidP="00810536">
      <w:pPr>
        <w:pStyle w:val="Chbody"/>
      </w:pPr>
      <w:r w:rsidRPr="00E363C8">
        <w:t>Articulate Presenter (</w:t>
      </w:r>
      <w:hyperlink r:id="rId74" w:history="1">
        <w:r w:rsidRPr="00E363C8">
          <w:rPr>
            <w:rStyle w:val="Hyperlink"/>
            <w:color w:val="000000"/>
            <w:u w:val="none"/>
          </w:rPr>
          <w:t>http://www.articulate.com</w:t>
        </w:r>
      </w:hyperlink>
      <w:r w:rsidRPr="00E363C8">
        <w:t>) is perhaps the best known alternative; however, Articulate Presenter is very expensive. Other alternatives are authorPoint (</w:t>
      </w:r>
      <w:hyperlink r:id="rId75" w:history="1">
        <w:r w:rsidRPr="00E363C8">
          <w:rPr>
            <w:rStyle w:val="Hyperlink"/>
            <w:color w:val="000000"/>
            <w:u w:val="none"/>
          </w:rPr>
          <w:t>http://www.authorgen.com</w:t>
        </w:r>
      </w:hyperlink>
      <w:r w:rsidRPr="00E363C8">
        <w:t>) and Impatica (</w:t>
      </w:r>
      <w:hyperlink r:id="rId76" w:history="1">
        <w:r w:rsidRPr="00E363C8">
          <w:rPr>
            <w:rStyle w:val="Hyperlink"/>
            <w:color w:val="000000"/>
            <w:u w:val="none"/>
          </w:rPr>
          <w:t>http://www.impatica.com/imp4ppt/</w:t>
        </w:r>
      </w:hyperlink>
      <w:r w:rsidRPr="00E363C8">
        <w:t>).</w:t>
      </w:r>
    </w:p>
    <w:p w:rsidR="00810536" w:rsidRDefault="00810536" w:rsidP="00810536">
      <w:pPr>
        <w:pStyle w:val="ChH1"/>
      </w:pPr>
    </w:p>
    <w:p w:rsidR="00810536" w:rsidRDefault="00810536" w:rsidP="00810536">
      <w:pPr>
        <w:pStyle w:val="ChH1"/>
      </w:pPr>
      <w:proofErr w:type="gramStart"/>
      <w:r w:rsidRPr="00A71BB5">
        <w:t>resources</w:t>
      </w:r>
      <w:proofErr w:type="gramEnd"/>
      <w:r w:rsidRPr="00A71BB5">
        <w:t>?</w:t>
      </w:r>
    </w:p>
    <w:p w:rsidR="00810536" w:rsidRPr="00667C10" w:rsidRDefault="00810536" w:rsidP="00D613D3">
      <w:pPr>
        <w:spacing w:after="0" w:afterAutospacing="0"/>
        <w:rPr>
          <w:rFonts w:ascii="Helvetica" w:hAnsi="Helvetica"/>
          <w:b/>
          <w:sz w:val="20"/>
          <w:szCs w:val="20"/>
        </w:rPr>
        <w:sectPr w:rsidR="00810536" w:rsidRPr="00667C10" w:rsidSect="00810536">
          <w:type w:val="nextColumn"/>
          <w:pgSz w:w="8640" w:h="12960" w:code="197"/>
          <w:pgMar w:top="720" w:right="720" w:bottom="720" w:left="720" w:header="288" w:footer="288" w:gutter="360"/>
          <w:cols w:space="720"/>
        </w:sectPr>
      </w:pPr>
      <w:r w:rsidRPr="00667C10">
        <w:rPr>
          <w:sz w:val="20"/>
          <w:szCs w:val="20"/>
        </w:rPr>
        <w:t>5 suggestions on how to choose a PowerPoint</w:t>
      </w:r>
      <w:r w:rsidR="00BB1952">
        <w:rPr>
          <w:sz w:val="20"/>
          <w:szCs w:val="20"/>
        </w:rPr>
        <w:fldChar w:fldCharType="begin"/>
      </w:r>
      <w:r w:rsidR="001439E5">
        <w:instrText xml:space="preserve"> XE "</w:instrText>
      </w:r>
      <w:r w:rsidR="00EF4DCE">
        <w:rPr>
          <w:sz w:val="20"/>
          <w:szCs w:val="20"/>
        </w:rPr>
        <w:instrText>PowerPoint</w:instrText>
      </w:r>
      <w:r w:rsidR="001439E5">
        <w:instrText xml:space="preserve">" \b </w:instrText>
      </w:r>
      <w:r w:rsidR="00BB1952">
        <w:rPr>
          <w:sz w:val="20"/>
          <w:szCs w:val="20"/>
        </w:rPr>
        <w:fldChar w:fldCharType="end"/>
      </w:r>
      <w:r w:rsidRPr="00667C10">
        <w:rPr>
          <w:sz w:val="20"/>
          <w:szCs w:val="20"/>
        </w:rPr>
        <w:t xml:space="preserve"> to </w:t>
      </w:r>
      <w:proofErr w:type="gramStart"/>
      <w:r w:rsidRPr="00667C10">
        <w:rPr>
          <w:sz w:val="20"/>
          <w:szCs w:val="20"/>
        </w:rPr>
        <w:t>Flash</w:t>
      </w:r>
      <w:proofErr w:type="gramEnd"/>
      <w:r w:rsidRPr="00667C10">
        <w:rPr>
          <w:sz w:val="20"/>
          <w:szCs w:val="20"/>
        </w:rPr>
        <w:t xml:space="preserve"> converter</w:t>
      </w:r>
      <w:r w:rsidRPr="00667C10">
        <w:rPr>
          <w:sz w:val="20"/>
          <w:szCs w:val="20"/>
        </w:rPr>
        <w:br/>
      </w:r>
      <w:hyperlink r:id="rId77" w:history="1">
        <w:r w:rsidRPr="00667C10">
          <w:rPr>
            <w:rStyle w:val="Hyperlink"/>
            <w:color w:val="000000"/>
            <w:sz w:val="20"/>
            <w:szCs w:val="20"/>
            <w:u w:val="none"/>
          </w:rPr>
          <w:t>http://www.ispringsolutions.com/articles/5_practical_suggestions.html</w:t>
        </w:r>
      </w:hyperlink>
    </w:p>
    <w:p w:rsidR="00810536" w:rsidRPr="006967FE" w:rsidRDefault="00810536" w:rsidP="00810536">
      <w:pPr>
        <w:spacing w:after="0" w:afterAutospacing="0"/>
        <w:jc w:val="center"/>
        <w:rPr>
          <w:rFonts w:ascii="Helvetica" w:hAnsi="Helvetica"/>
          <w:b/>
          <w:sz w:val="28"/>
        </w:rPr>
      </w:pPr>
      <w:r w:rsidRPr="006967FE">
        <w:rPr>
          <w:rFonts w:ascii="Helvetica" w:hAnsi="Helvetica"/>
          <w:b/>
          <w:sz w:val="28"/>
        </w:rPr>
        <w:lastRenderedPageBreak/>
        <w:t>Jing</w:t>
      </w:r>
      <w:r w:rsidR="00BB1952">
        <w:rPr>
          <w:rFonts w:ascii="Helvetica" w:hAnsi="Helvetica"/>
          <w:b/>
          <w:sz w:val="28"/>
        </w:rPr>
        <w:fldChar w:fldCharType="begin"/>
      </w:r>
      <w:r w:rsidR="000A4B48">
        <w:instrText xml:space="preserve"> XE "</w:instrText>
      </w:r>
      <w:r w:rsidR="00EF4DCE">
        <w:instrText>Jing</w:instrText>
      </w:r>
      <w:r w:rsidR="000A4B48">
        <w:instrText xml:space="preserve">" \b </w:instrText>
      </w:r>
      <w:r w:rsidR="00BB1952">
        <w:rPr>
          <w:rFonts w:ascii="Helvetica" w:hAnsi="Helvetica"/>
          <w:b/>
          <w:sz w:val="28"/>
        </w:rPr>
        <w:fldChar w:fldCharType="end"/>
      </w:r>
    </w:p>
    <w:p w:rsidR="00810536" w:rsidRPr="006967FE" w:rsidRDefault="00BB1952" w:rsidP="00810536">
      <w:pPr>
        <w:spacing w:after="0" w:afterAutospacing="0"/>
        <w:jc w:val="center"/>
        <w:rPr>
          <w:i/>
          <w:sz w:val="20"/>
        </w:rPr>
      </w:pPr>
      <w:hyperlink r:id="rId78" w:history="1">
        <w:proofErr w:type="gramStart"/>
        <w:r w:rsidR="00810536" w:rsidRPr="006967FE">
          <w:rPr>
            <w:sz w:val="20"/>
          </w:rPr>
          <w:t>www.jingproject.com</w:t>
        </w:r>
      </w:hyperlink>
      <w:r w:rsidR="00810536">
        <w:rPr>
          <w:sz w:val="20"/>
        </w:rPr>
        <w:br/>
      </w:r>
      <w:r w:rsidR="00810536">
        <w:rPr>
          <w:sz w:val="20"/>
        </w:rPr>
        <w:br/>
      </w:r>
      <w:r w:rsidR="00810536" w:rsidRPr="006967FE">
        <w:rPr>
          <w:i/>
          <w:sz w:val="20"/>
        </w:rPr>
        <w:t xml:space="preserve">Capture, </w:t>
      </w:r>
      <w:r w:rsidR="00667C10" w:rsidRPr="006967FE">
        <w:rPr>
          <w:i/>
          <w:sz w:val="20"/>
        </w:rPr>
        <w:t>annotate</w:t>
      </w:r>
      <w:proofErr w:type="gramEnd"/>
      <w:r w:rsidR="00667C10">
        <w:rPr>
          <w:i/>
          <w:sz w:val="20"/>
        </w:rPr>
        <w:t>, a</w:t>
      </w:r>
      <w:r w:rsidR="00667C10" w:rsidRPr="006967FE">
        <w:rPr>
          <w:i/>
          <w:sz w:val="20"/>
        </w:rPr>
        <w:t>nd narrat</w:t>
      </w:r>
      <w:r w:rsidR="00667C10">
        <w:rPr>
          <w:i/>
          <w:sz w:val="20"/>
        </w:rPr>
        <w:t>e your screen</w:t>
      </w:r>
    </w:p>
    <w:p w:rsidR="00810536" w:rsidRPr="006967FE" w:rsidRDefault="00810536" w:rsidP="00810536">
      <w:pPr>
        <w:spacing w:after="0" w:afterAutospacing="0"/>
        <w:jc w:val="center"/>
        <w:rPr>
          <w:sz w:val="20"/>
        </w:rPr>
      </w:pPr>
      <w:r>
        <w:rPr>
          <w:sz w:val="20"/>
        </w:rPr>
        <w:br/>
      </w:r>
      <w:r>
        <w:rPr>
          <w:sz w:val="20"/>
        </w:rPr>
        <w:br/>
      </w:r>
    </w:p>
    <w:p w:rsidR="00810536" w:rsidRPr="006967FE" w:rsidRDefault="00810536" w:rsidP="00810536">
      <w:pPr>
        <w:spacing w:after="0" w:afterAutospacing="0"/>
        <w:rPr>
          <w:rFonts w:ascii="Helvetica" w:hAnsi="Helvetica"/>
          <w:b/>
          <w:sz w:val="18"/>
        </w:rPr>
      </w:pPr>
      <w:proofErr w:type="gramStart"/>
      <w:r w:rsidRPr="006967FE">
        <w:rPr>
          <w:rFonts w:ascii="Helvetica" w:hAnsi="Helvetica"/>
          <w:b/>
          <w:sz w:val="18"/>
        </w:rPr>
        <w:t>what</w:t>
      </w:r>
      <w:proofErr w:type="gramEnd"/>
      <w:r w:rsidRPr="006967FE">
        <w:rPr>
          <w:rFonts w:ascii="Helvetica" w:hAnsi="Helvetica"/>
          <w:b/>
          <w:sz w:val="18"/>
        </w:rPr>
        <w:t xml:space="preserve"> is it?</w:t>
      </w:r>
    </w:p>
    <w:p w:rsidR="00810536" w:rsidRDefault="00810536" w:rsidP="00810536">
      <w:pPr>
        <w:pStyle w:val="Chbody"/>
      </w:pPr>
      <w:r>
        <w:t>Jing</w:t>
      </w:r>
      <w:r w:rsidR="00BB1952">
        <w:fldChar w:fldCharType="begin"/>
      </w:r>
      <w:r w:rsidR="000A4B48">
        <w:instrText xml:space="preserve"> XE "</w:instrText>
      </w:r>
      <w:r w:rsidR="000A4B48" w:rsidRPr="005E6530">
        <w:instrText>Jing</w:instrText>
      </w:r>
      <w:r w:rsidR="000A4B48">
        <w:instrText xml:space="preserve">" \b </w:instrText>
      </w:r>
      <w:r w:rsidR="00BB1952">
        <w:fldChar w:fldCharType="end"/>
      </w:r>
      <w:r>
        <w:t xml:space="preserve"> is software that you can download and install on your computer to take pictures of your screen, record videos of your onscreen action, and share instantly. Once installed on your Mac of Windows-based PC, Jing enables you to not only take pictures of your screen (i.e., take screen shots) but it also enables you to annotate the pictures and then either upload to screencast.com or download and then share with others. If you prefer to record your onscreen action, Jing enables you to make short (less than 5 minute) videos which can be narrated to illustrate important concepts to others. Once complete, the videos also can be uploaded to screencast.com or downloaded and distributed as you see fit.</w:t>
      </w:r>
    </w:p>
    <w:p w:rsidR="00810536" w:rsidRPr="00E20EB9" w:rsidRDefault="00810536" w:rsidP="00810536">
      <w:pPr>
        <w:spacing w:after="0" w:afterAutospacing="0"/>
        <w:rPr>
          <w:rFonts w:ascii="Helvetica" w:hAnsi="Helvetica"/>
          <w:b/>
          <w:sz w:val="18"/>
        </w:rPr>
      </w:pPr>
      <w:r>
        <w:rPr>
          <w:sz w:val="20"/>
        </w:rPr>
        <w:br/>
      </w:r>
      <w:proofErr w:type="gramStart"/>
      <w:r w:rsidRPr="006C484C">
        <w:rPr>
          <w:rFonts w:ascii="Helvetica" w:hAnsi="Helvetica"/>
          <w:b/>
          <w:sz w:val="18"/>
        </w:rPr>
        <w:t>educational</w:t>
      </w:r>
      <w:proofErr w:type="gramEnd"/>
      <w:r w:rsidRPr="006C484C">
        <w:rPr>
          <w:rFonts w:ascii="Helvetica" w:hAnsi="Helvetica"/>
          <w:b/>
          <w:sz w:val="18"/>
        </w:rPr>
        <w:t xml:space="preserve"> use?</w:t>
      </w:r>
    </w:p>
    <w:p w:rsidR="00810536" w:rsidRPr="006967FE" w:rsidRDefault="00810536" w:rsidP="00810536">
      <w:pPr>
        <w:pStyle w:val="Chbody"/>
      </w:pPr>
      <w:r>
        <w:t>Jing</w:t>
      </w:r>
      <w:r w:rsidR="00BB1952">
        <w:fldChar w:fldCharType="begin"/>
      </w:r>
      <w:r w:rsidR="000A4B48">
        <w:instrText xml:space="preserve"> XE "</w:instrText>
      </w:r>
      <w:r w:rsidR="000A4B48" w:rsidRPr="005E6530">
        <w:instrText>Jing</w:instrText>
      </w:r>
      <w:r w:rsidR="000A4B48">
        <w:instrText xml:space="preserve">" \b </w:instrText>
      </w:r>
      <w:r w:rsidR="00BB1952">
        <w:fldChar w:fldCharType="end"/>
      </w:r>
      <w:r>
        <w:t xml:space="preserve"> can be used educationally in a number of ways. First,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t xml:space="preserve"> and/or students can record short presentations with Jing and then post them online to share with others. Jing can also be used to demonstrate complex and technical things. Jing can also be used as a way to provide audio</w:t>
      </w:r>
      <w:r w:rsidR="00BB1952">
        <w:fldChar w:fldCharType="begin"/>
      </w:r>
      <w:r w:rsidR="000A4B48">
        <w:instrText xml:space="preserve"> XE "</w:instrText>
      </w:r>
      <w:r w:rsidR="000A4B48" w:rsidRPr="00B330AD">
        <w:rPr>
          <w:szCs w:val="20"/>
        </w:rPr>
        <w:instrText>audio</w:instrText>
      </w:r>
      <w:r w:rsidR="000A4B48">
        <w:instrText xml:space="preserve">" \b </w:instrText>
      </w:r>
      <w:r w:rsidR="00BB1952">
        <w:fldChar w:fldCharType="end"/>
      </w:r>
      <w:r>
        <w:t xml:space="preserve">/visual feedback to students on their work. And finally, Jing can be used to provide faculty, staff, and </w:t>
      </w:r>
      <w:proofErr w:type="gramStart"/>
      <w:r>
        <w:t>students</w:t>
      </w:r>
      <w:proofErr w:type="gramEnd"/>
      <w:r>
        <w:t xml:space="preserve"> technical help when needed.  </w:t>
      </w:r>
    </w:p>
    <w:p w:rsidR="00810536" w:rsidRPr="006967FE" w:rsidRDefault="00810536" w:rsidP="00810536">
      <w:pPr>
        <w:spacing w:after="0" w:afterAutospacing="0"/>
        <w:rPr>
          <w:sz w:val="20"/>
        </w:rPr>
      </w:pPr>
    </w:p>
    <w:p w:rsidR="00810536" w:rsidRPr="00E20EB9" w:rsidRDefault="00810536" w:rsidP="00810536">
      <w:pPr>
        <w:spacing w:after="0" w:afterAutospacing="0"/>
        <w:rPr>
          <w:rFonts w:ascii="Helvetica" w:hAnsi="Helvetica"/>
          <w:b/>
          <w:sz w:val="18"/>
        </w:rPr>
      </w:pPr>
      <w:proofErr w:type="gramStart"/>
      <w:r w:rsidRPr="00E20EB9">
        <w:rPr>
          <w:rFonts w:ascii="Helvetica" w:hAnsi="Helvetica"/>
          <w:b/>
          <w:sz w:val="18"/>
        </w:rPr>
        <w:t>pros</w:t>
      </w:r>
      <w:proofErr w:type="gramEnd"/>
      <w:r w:rsidRPr="00E20EB9">
        <w:rPr>
          <w:rFonts w:ascii="Helvetica" w:hAnsi="Helvetica"/>
          <w:b/>
          <w:sz w:val="18"/>
        </w:rPr>
        <w:t xml:space="preserve"> &amp; cons?</w:t>
      </w:r>
    </w:p>
    <w:p w:rsidR="00810536" w:rsidRPr="006967FE" w:rsidRDefault="00810536" w:rsidP="00810536">
      <w:pPr>
        <w:pStyle w:val="Chbody"/>
      </w:pPr>
      <w:r>
        <w:t>There are a number of benefits to using Jing</w:t>
      </w:r>
      <w:r w:rsidR="00BB1952">
        <w:fldChar w:fldCharType="begin"/>
      </w:r>
      <w:r w:rsidR="000A4B48">
        <w:instrText xml:space="preserve"> XE "</w:instrText>
      </w:r>
      <w:r w:rsidR="000A4B48" w:rsidRPr="005E6530">
        <w:instrText>Jing</w:instrText>
      </w:r>
      <w:r w:rsidR="000A4B48">
        <w:instrText xml:space="preserve">" \b </w:instrText>
      </w:r>
      <w:r w:rsidR="00BB1952">
        <w:fldChar w:fldCharType="end"/>
      </w:r>
      <w:r>
        <w:t>. First, Jing is free. Second, Jing is a</w:t>
      </w:r>
      <w:r w:rsidRPr="006967FE">
        <w:t>vailable for Windows and Mac</w:t>
      </w:r>
      <w:r>
        <w:t>. Third, the ability to upload images and videos to screencast.com with a simple click of a mouse is something that none of its competitors currently offer.  Despite all of its benefits, there are some drawbacks to Jing.  First, videos are restricted to only 5 minutes in length. Second, Jing videos cannot be edited in Jing. Third, the free version only exports videos as swf files.</w:t>
      </w:r>
    </w:p>
    <w:p w:rsidR="00810536" w:rsidRDefault="00810536" w:rsidP="00810536">
      <w:pPr>
        <w:pStyle w:val="ChH1"/>
      </w:pPr>
      <w:r>
        <w:rPr>
          <w:sz w:val="20"/>
        </w:rPr>
        <w:br/>
      </w:r>
      <w:proofErr w:type="gramStart"/>
      <w:r>
        <w:t>what’s</w:t>
      </w:r>
      <w:proofErr w:type="gramEnd"/>
      <w:r>
        <w:t xml:space="preserve"> it cost?</w:t>
      </w:r>
    </w:p>
    <w:p w:rsidR="00810536" w:rsidRDefault="00810536" w:rsidP="00810536">
      <w:pPr>
        <w:pStyle w:val="Chbody"/>
      </w:pPr>
      <w:r w:rsidRPr="007743CF">
        <w:t>There is a free and a pro version of Jing</w:t>
      </w:r>
      <w:r w:rsidR="00BB1952">
        <w:fldChar w:fldCharType="begin"/>
      </w:r>
      <w:r w:rsidR="000A4B48">
        <w:instrText xml:space="preserve"> XE "</w:instrText>
      </w:r>
      <w:r w:rsidR="000A4B48" w:rsidRPr="005E6530">
        <w:instrText>Jing</w:instrText>
      </w:r>
      <w:r w:rsidR="000A4B48">
        <w:instrText xml:space="preserve">" \b </w:instrText>
      </w:r>
      <w:r w:rsidR="00BB1952">
        <w:fldChar w:fldCharType="end"/>
      </w:r>
      <w:r w:rsidRPr="007743CF">
        <w:t>.  The Pro version, which costs $14.95 a year, offers users the ability to record in MPEG-4, upload straight to YouTube</w:t>
      </w:r>
      <w:r w:rsidR="00BB1952">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fldChar w:fldCharType="end"/>
      </w:r>
      <w:r w:rsidRPr="007743CF">
        <w:t xml:space="preserve"> and remove the Jing logo from the beginning and end of videos.</w:t>
      </w:r>
    </w:p>
    <w:p w:rsidR="00810536" w:rsidRPr="007743CF" w:rsidRDefault="00810536" w:rsidP="00810536">
      <w:pPr>
        <w:pStyle w:val="Chbody"/>
      </w:pPr>
    </w:p>
    <w:p w:rsidR="00810536" w:rsidRPr="00E20EB9" w:rsidRDefault="00810536" w:rsidP="00810536">
      <w:pPr>
        <w:spacing w:after="0" w:afterAutospacing="0"/>
        <w:rPr>
          <w:rFonts w:ascii="Helvetica" w:hAnsi="Helvetica"/>
          <w:b/>
          <w:sz w:val="18"/>
        </w:rPr>
      </w:pPr>
      <w:proofErr w:type="gramStart"/>
      <w:r w:rsidRPr="00E20EB9">
        <w:rPr>
          <w:rFonts w:ascii="Helvetica" w:hAnsi="Helvetica"/>
          <w:b/>
          <w:sz w:val="18"/>
        </w:rPr>
        <w:t>alternatives</w:t>
      </w:r>
      <w:proofErr w:type="gramEnd"/>
      <w:r w:rsidRPr="00E20EB9">
        <w:rPr>
          <w:rFonts w:ascii="Helvetica" w:hAnsi="Helvetica"/>
          <w:b/>
          <w:sz w:val="18"/>
        </w:rPr>
        <w:t>?</w:t>
      </w:r>
    </w:p>
    <w:p w:rsidR="00810536" w:rsidRPr="007743CF" w:rsidRDefault="00810536" w:rsidP="00810536">
      <w:pPr>
        <w:pStyle w:val="Chbody"/>
      </w:pPr>
      <w:r w:rsidRPr="007743CF">
        <w:t>Jing</w:t>
      </w:r>
      <w:r w:rsidR="00BB1952">
        <w:fldChar w:fldCharType="begin"/>
      </w:r>
      <w:r w:rsidR="000A4B48">
        <w:instrText xml:space="preserve"> XE "</w:instrText>
      </w:r>
      <w:r w:rsidR="000A4B48" w:rsidRPr="005E6530">
        <w:instrText>Jing</w:instrText>
      </w:r>
      <w:r w:rsidR="000A4B48">
        <w:instrText xml:space="preserve">" \b </w:instrText>
      </w:r>
      <w:r w:rsidR="00BB1952">
        <w:fldChar w:fldCharType="end"/>
      </w:r>
      <w:r w:rsidRPr="007743CF">
        <w:t xml:space="preserve"> combines the basic functionality of a screen capture software like Snagit and screen recording software like Camtasia. Power-users, though, will quickly find that Jing alone is not enough to complete all projects. Tools like Snagit (</w:t>
      </w:r>
      <w:r w:rsidRPr="007743CF">
        <w:rPr>
          <w:rStyle w:val="Hyperlink"/>
          <w:color w:val="000000"/>
          <w:u w:val="none"/>
        </w:rPr>
        <w:t>http://www.techsmith.com</w:t>
      </w:r>
      <w:r w:rsidRPr="007743CF">
        <w:t>), Camtasia (</w:t>
      </w:r>
      <w:r w:rsidRPr="007743CF">
        <w:rPr>
          <w:rStyle w:val="Hyperlink"/>
          <w:color w:val="000000"/>
          <w:u w:val="none"/>
        </w:rPr>
        <w:t>http://www.techsmith.com</w:t>
      </w:r>
      <w:r w:rsidRPr="007743CF">
        <w:t>), or other notable alternatives like Captivate (</w:t>
      </w:r>
      <w:r w:rsidRPr="007743CF">
        <w:rPr>
          <w:rStyle w:val="Hyperlink"/>
          <w:color w:val="000000"/>
          <w:u w:val="none"/>
        </w:rPr>
        <w:t>http://www.adobe.com/</w:t>
      </w:r>
      <w:r w:rsidRPr="007743CF">
        <w:t xml:space="preserve"> </w:t>
      </w:r>
      <w:r w:rsidRPr="007743CF">
        <w:rPr>
          <w:rStyle w:val="Hyperlink"/>
          <w:color w:val="000000"/>
          <w:u w:val="none"/>
        </w:rPr>
        <w:t>captivate/</w:t>
      </w:r>
      <w:r w:rsidRPr="007743CF">
        <w:t>) or CamStudio (</w:t>
      </w:r>
      <w:hyperlink r:id="rId79" w:history="1">
        <w:r w:rsidRPr="007743CF">
          <w:rPr>
            <w:rStyle w:val="Hyperlink"/>
            <w:color w:val="000000"/>
            <w:u w:val="none"/>
          </w:rPr>
          <w:t>http://camstudio.org/</w:t>
        </w:r>
      </w:hyperlink>
      <w:r w:rsidRPr="007743CF">
        <w:t>) will offer Power-users more functionality when Jing no longer meets their needs.</w:t>
      </w:r>
    </w:p>
    <w:p w:rsidR="00810536" w:rsidRDefault="00810536" w:rsidP="00810536">
      <w:pPr>
        <w:spacing w:after="0" w:afterAutospacing="0"/>
        <w:rPr>
          <w:rFonts w:ascii="Helvetica" w:hAnsi="Helvetica"/>
          <w:b/>
          <w:sz w:val="18"/>
        </w:rPr>
      </w:pPr>
    </w:p>
    <w:p w:rsidR="00810536" w:rsidRDefault="00810536" w:rsidP="00810536">
      <w:pPr>
        <w:spacing w:after="0" w:afterAutospacing="0"/>
        <w:rPr>
          <w:rFonts w:ascii="Helvetica" w:hAnsi="Helvetica"/>
          <w:b/>
          <w:sz w:val="18"/>
        </w:rPr>
      </w:pPr>
      <w:proofErr w:type="gramStart"/>
      <w:r w:rsidRPr="00E20EB9">
        <w:rPr>
          <w:rFonts w:ascii="Helvetica" w:hAnsi="Helvetica"/>
          <w:b/>
          <w:sz w:val="18"/>
        </w:rPr>
        <w:t>resources</w:t>
      </w:r>
      <w:proofErr w:type="gramEnd"/>
      <w:r w:rsidRPr="00E20EB9">
        <w:rPr>
          <w:rFonts w:ascii="Helvetica" w:hAnsi="Helvetica"/>
          <w:b/>
          <w:sz w:val="18"/>
        </w:rPr>
        <w:t>?</w:t>
      </w:r>
    </w:p>
    <w:p w:rsidR="00810536" w:rsidRPr="007743CF" w:rsidRDefault="00810536" w:rsidP="00810536">
      <w:pPr>
        <w:pStyle w:val="Chbody"/>
      </w:pPr>
      <w:r w:rsidRPr="007743CF">
        <w:t>Jing</w:t>
      </w:r>
      <w:r w:rsidR="00BB1952">
        <w:fldChar w:fldCharType="begin"/>
      </w:r>
      <w:r w:rsidR="000A4B48">
        <w:instrText xml:space="preserve"> XE "</w:instrText>
      </w:r>
      <w:r w:rsidR="000A4B48" w:rsidRPr="005E6530">
        <w:instrText>Jing</w:instrText>
      </w:r>
      <w:r w:rsidR="000A4B48">
        <w:instrText xml:space="preserve">" \b </w:instrText>
      </w:r>
      <w:r w:rsidR="00BB1952">
        <w:fldChar w:fldCharType="end"/>
      </w:r>
      <w:r w:rsidRPr="007743CF">
        <w:t xml:space="preserve"> Overview</w:t>
      </w:r>
    </w:p>
    <w:p w:rsidR="00810536" w:rsidRPr="007743CF" w:rsidRDefault="00810536" w:rsidP="00810536">
      <w:pPr>
        <w:pStyle w:val="Chbody"/>
        <w:sectPr w:rsidR="00810536" w:rsidRPr="007743CF" w:rsidSect="00810536">
          <w:pgSz w:w="8640" w:h="12960" w:code="197"/>
          <w:pgMar w:top="720" w:right="720" w:bottom="720" w:left="720" w:header="288" w:footer="288" w:gutter="360"/>
          <w:cols w:space="720"/>
        </w:sectPr>
      </w:pPr>
      <w:r w:rsidRPr="007743CF">
        <w:t>http://video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7743CF">
        <w:t>.techsmith.com/jing/latest/demo/jing_overview_video/jing_overview_video.html</w:t>
      </w:r>
    </w:p>
    <w:p w:rsidR="00810536" w:rsidRPr="008079A9" w:rsidRDefault="00810536" w:rsidP="00810536">
      <w:pPr>
        <w:spacing w:after="0" w:afterAutospacing="0"/>
        <w:jc w:val="center"/>
        <w:rPr>
          <w:rFonts w:ascii="Helvetica" w:hAnsi="Helvetica"/>
          <w:b/>
          <w:sz w:val="28"/>
        </w:rPr>
      </w:pPr>
      <w:r w:rsidRPr="008079A9">
        <w:rPr>
          <w:rFonts w:ascii="Helvetica" w:hAnsi="Helvetica"/>
          <w:b/>
          <w:sz w:val="28"/>
        </w:rPr>
        <w:lastRenderedPageBreak/>
        <w:t>Media Converter</w:t>
      </w:r>
    </w:p>
    <w:p w:rsidR="00810536" w:rsidRPr="008079A9" w:rsidRDefault="00810536" w:rsidP="00810536">
      <w:pPr>
        <w:spacing w:after="0" w:afterAutospacing="0"/>
        <w:jc w:val="center"/>
        <w:rPr>
          <w:sz w:val="20"/>
        </w:rPr>
      </w:pPr>
      <w:r w:rsidRPr="008079A9">
        <w:rPr>
          <w:sz w:val="20"/>
        </w:rPr>
        <w:t>www.mediaconverter.org</w:t>
      </w:r>
      <w:r>
        <w:rPr>
          <w:b/>
          <w:sz w:val="20"/>
        </w:rPr>
        <w:br/>
      </w:r>
      <w:r>
        <w:rPr>
          <w:b/>
          <w:sz w:val="20"/>
        </w:rPr>
        <w:br/>
      </w:r>
      <w:r w:rsidRPr="00C172F0">
        <w:rPr>
          <w:i/>
          <w:sz w:val="20"/>
        </w:rPr>
        <w:t xml:space="preserve">Convert Youtube </w:t>
      </w:r>
      <w:r w:rsidR="00E75489" w:rsidRPr="00C172F0">
        <w:rPr>
          <w:i/>
          <w:sz w:val="20"/>
        </w:rPr>
        <w:t>videos into mp3 files</w:t>
      </w:r>
    </w:p>
    <w:p w:rsidR="00810536" w:rsidRDefault="00810536" w:rsidP="00810536">
      <w:pPr>
        <w:spacing w:after="0" w:afterAutospacing="0"/>
        <w:rPr>
          <w:b/>
          <w:sz w:val="20"/>
        </w:rPr>
      </w:pPr>
      <w:r>
        <w:rPr>
          <w:b/>
          <w:sz w:val="20"/>
        </w:rPr>
        <w:br/>
      </w:r>
      <w:r>
        <w:rPr>
          <w:b/>
          <w:sz w:val="20"/>
        </w:rPr>
        <w:br/>
      </w:r>
    </w:p>
    <w:p w:rsidR="00810536" w:rsidRPr="00C172F0" w:rsidRDefault="00810536" w:rsidP="00810536">
      <w:pPr>
        <w:spacing w:after="0" w:afterAutospacing="0"/>
        <w:rPr>
          <w:rFonts w:ascii="Helvetica" w:hAnsi="Helvetica"/>
          <w:b/>
          <w:sz w:val="18"/>
        </w:rPr>
      </w:pPr>
      <w:proofErr w:type="gramStart"/>
      <w:r w:rsidRPr="00C172F0">
        <w:rPr>
          <w:rFonts w:ascii="Helvetica" w:hAnsi="Helvetica"/>
          <w:b/>
          <w:sz w:val="18"/>
        </w:rPr>
        <w:t>what</w:t>
      </w:r>
      <w:proofErr w:type="gramEnd"/>
      <w:r w:rsidRPr="00C172F0">
        <w:rPr>
          <w:rFonts w:ascii="Helvetica" w:hAnsi="Helvetica"/>
          <w:b/>
          <w:sz w:val="18"/>
        </w:rPr>
        <w:t xml:space="preserve"> is it?</w:t>
      </w:r>
    </w:p>
    <w:p w:rsidR="00810536" w:rsidRPr="008079A9" w:rsidRDefault="00810536" w:rsidP="00810536">
      <w:pPr>
        <w:spacing w:after="0" w:afterAutospacing="0"/>
        <w:rPr>
          <w:sz w:val="20"/>
        </w:rPr>
      </w:pPr>
      <w:r w:rsidRPr="008079A9">
        <w:rPr>
          <w:sz w:val="20"/>
        </w:rPr>
        <w:t>MediaConverter is a web-based tool that allows users to convert files from one format to another. Users can either</w:t>
      </w:r>
      <w:r>
        <w:rPr>
          <w:sz w:val="20"/>
        </w:rPr>
        <w:t xml:space="preserve"> type or copy/paste</w:t>
      </w:r>
      <w:r w:rsidRPr="008079A9">
        <w:rPr>
          <w:sz w:val="20"/>
        </w:rPr>
        <w:t xml:space="preserve"> a URL to a piece of web-based media or upload an individual file to MediaConverter. MediaConverter then converts the file into a file of one's choice. Users have over 30 different file formats to choose from. After the file has been converted, a user can then download the converted file and distribute </w:t>
      </w:r>
      <w:r>
        <w:rPr>
          <w:sz w:val="20"/>
        </w:rPr>
        <w:t xml:space="preserve">it </w:t>
      </w:r>
      <w:r w:rsidRPr="008079A9">
        <w:rPr>
          <w:sz w:val="20"/>
        </w:rPr>
        <w:t>as needed.</w:t>
      </w:r>
      <w:r>
        <w:rPr>
          <w:sz w:val="20"/>
        </w:rPr>
        <w:t xml:space="preserve"> Converting media from one format to another has never been easier.</w:t>
      </w:r>
      <w:r>
        <w:rPr>
          <w:sz w:val="20"/>
        </w:rPr>
        <w:br/>
      </w:r>
    </w:p>
    <w:p w:rsidR="00810536" w:rsidRPr="00C172F0" w:rsidRDefault="00810536" w:rsidP="00810536">
      <w:pPr>
        <w:spacing w:after="0" w:afterAutospacing="0"/>
        <w:rPr>
          <w:rFonts w:ascii="Helvetica" w:hAnsi="Helvetica"/>
          <w:b/>
          <w:sz w:val="18"/>
        </w:rPr>
      </w:pPr>
      <w:proofErr w:type="gramStart"/>
      <w:r w:rsidRPr="00C172F0">
        <w:rPr>
          <w:rFonts w:ascii="Helvetica" w:hAnsi="Helvetica"/>
          <w:b/>
          <w:sz w:val="18"/>
        </w:rPr>
        <w:t>educational</w:t>
      </w:r>
      <w:proofErr w:type="gramEnd"/>
      <w:r w:rsidRPr="00C172F0">
        <w:rPr>
          <w:rFonts w:ascii="Helvetica" w:hAnsi="Helvetica"/>
          <w:b/>
          <w:sz w:val="18"/>
        </w:rPr>
        <w:t xml:space="preserve"> use?</w:t>
      </w:r>
    </w:p>
    <w:p w:rsidR="00810536" w:rsidRPr="008079A9" w:rsidRDefault="00810536" w:rsidP="00810536">
      <w:pPr>
        <w:spacing w:after="0" w:afterAutospacing="0"/>
        <w:rPr>
          <w:sz w:val="20"/>
        </w:rPr>
      </w:pPr>
      <w:r>
        <w:rPr>
          <w:sz w:val="20"/>
        </w:rPr>
        <w:t>Media Converter can help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Pr>
          <w:sz w:val="20"/>
        </w:rPr>
        <w:t xml:space="preserve"> and students in a number of ways. </w:t>
      </w:r>
      <w:r w:rsidRPr="008079A9">
        <w:rPr>
          <w:sz w:val="20"/>
        </w:rPr>
        <w:t>While keeping in mind the importance of adhering to all copyright laws, MediaConverter can enable faculty to download YouTube</w:t>
      </w:r>
      <w:r w:rsidR="00BB1952">
        <w:rPr>
          <w:sz w:val="20"/>
        </w:rPr>
        <w:fldChar w:fldCharType="begin"/>
      </w:r>
      <w:r w:rsidR="001439E5">
        <w:instrText xml:space="preserve"> XE "</w:instrText>
      </w:r>
      <w:r w:rsidR="00EF4DCE">
        <w:rPr>
          <w:rStyle w:val="Hyperlink"/>
          <w:sz w:val="20"/>
          <w:szCs w:val="20"/>
        </w:rPr>
        <w:instrText>YouTube</w:instrText>
      </w:r>
      <w:r w:rsidR="001439E5">
        <w:instrText xml:space="preserve">" \b </w:instrText>
      </w:r>
      <w:r w:rsidR="00BB1952">
        <w:rPr>
          <w:sz w:val="20"/>
        </w:rPr>
        <w:fldChar w:fldCharType="end"/>
      </w:r>
      <w:r w:rsidRPr="008079A9">
        <w:rPr>
          <w:sz w:val="20"/>
        </w:rPr>
        <w:t xml:space="preserve"> videos to use for future use (e.g., when giving a presentation in which Internet access is not available) or to convert videos into audio</w:t>
      </w:r>
      <w:r w:rsidR="00BB1952">
        <w:rPr>
          <w:sz w:val="20"/>
        </w:rPr>
        <w:fldChar w:fldCharType="begin"/>
      </w:r>
      <w:r w:rsidR="000A4B48">
        <w:instrText xml:space="preserve"> XE "</w:instrText>
      </w:r>
      <w:r w:rsidR="00EF4DCE" w:rsidRPr="00EF4DCE">
        <w:rPr>
          <w:sz w:val="20"/>
          <w:szCs w:val="20"/>
        </w:rPr>
        <w:instrText>audio</w:instrText>
      </w:r>
      <w:r w:rsidR="000A4B48">
        <w:instrText xml:space="preserve">" \b </w:instrText>
      </w:r>
      <w:r w:rsidR="00BB1952">
        <w:rPr>
          <w:sz w:val="20"/>
        </w:rPr>
        <w:fldChar w:fldCharType="end"/>
      </w:r>
      <w:r w:rsidRPr="008079A9">
        <w:rPr>
          <w:sz w:val="20"/>
        </w:rPr>
        <w:t xml:space="preserve"> format (e.g., convert an interview into a mp3).</w:t>
      </w:r>
      <w:r>
        <w:rPr>
          <w:sz w:val="20"/>
        </w:rPr>
        <w:t xml:space="preserve"> Further, MediaConverter can also be used to convert a video</w:t>
      </w:r>
      <w:r w:rsidR="00BB1952">
        <w:rPr>
          <w:sz w:val="20"/>
        </w:rPr>
        <w:fldChar w:fldCharType="begin"/>
      </w:r>
      <w:r w:rsidR="000A4B48">
        <w:instrText xml:space="preserve"> XE "</w:instrText>
      </w:r>
      <w:r w:rsidR="00EF4DCE" w:rsidRPr="00EF4DCE">
        <w:rPr>
          <w:sz w:val="20"/>
        </w:rPr>
        <w:instrText>video</w:instrText>
      </w:r>
      <w:r w:rsidR="000A4B48">
        <w:instrText xml:space="preserve">" \b </w:instrText>
      </w:r>
      <w:r w:rsidR="00BB1952">
        <w:rPr>
          <w:sz w:val="20"/>
        </w:rPr>
        <w:fldChar w:fldCharType="end"/>
      </w:r>
      <w:r>
        <w:rPr>
          <w:sz w:val="20"/>
        </w:rPr>
        <w:t xml:space="preserve"> from one format to another to enable faculty, staff, or students to do things such as insert a video into a PowerPoint</w:t>
      </w:r>
      <w:r w:rsidR="00BB1952">
        <w:rPr>
          <w:sz w:val="20"/>
        </w:rPr>
        <w:fldChar w:fldCharType="begin"/>
      </w:r>
      <w:r w:rsidR="001439E5">
        <w:instrText xml:space="preserve"> XE "</w:instrText>
      </w:r>
      <w:r w:rsidR="00EF4DCE" w:rsidRPr="00EF4DCE">
        <w:rPr>
          <w:sz w:val="20"/>
          <w:szCs w:val="20"/>
        </w:rPr>
        <w:instrText>PowerPoint</w:instrText>
      </w:r>
      <w:r w:rsidR="001439E5">
        <w:instrText xml:space="preserve">" \b </w:instrText>
      </w:r>
      <w:r w:rsidR="00BB1952">
        <w:rPr>
          <w:sz w:val="20"/>
        </w:rPr>
        <w:fldChar w:fldCharType="end"/>
      </w:r>
      <w:r>
        <w:rPr>
          <w:sz w:val="20"/>
        </w:rPr>
        <w:t xml:space="preserve"> presentation when their original video is in an unsupported format. </w:t>
      </w:r>
    </w:p>
    <w:p w:rsidR="00810536" w:rsidRPr="00F2367E" w:rsidRDefault="00810536" w:rsidP="00810536">
      <w:pPr>
        <w:spacing w:after="0" w:afterAutospacing="0"/>
        <w:rPr>
          <w:rFonts w:ascii="Helvetica" w:hAnsi="Helvetica"/>
          <w:b/>
          <w:sz w:val="18"/>
        </w:rPr>
      </w:pPr>
    </w:p>
    <w:p w:rsidR="00810536" w:rsidRPr="00C172F0" w:rsidRDefault="00810536" w:rsidP="00810536">
      <w:pPr>
        <w:spacing w:after="0" w:afterAutospacing="0"/>
        <w:rPr>
          <w:rFonts w:ascii="Helvetica" w:hAnsi="Helvetica"/>
          <w:b/>
          <w:sz w:val="18"/>
        </w:rPr>
      </w:pPr>
      <w:proofErr w:type="gramStart"/>
      <w:r w:rsidRPr="00C172F0">
        <w:rPr>
          <w:rFonts w:ascii="Helvetica" w:hAnsi="Helvetica"/>
          <w:b/>
          <w:sz w:val="18"/>
        </w:rPr>
        <w:t>pros</w:t>
      </w:r>
      <w:proofErr w:type="gramEnd"/>
      <w:r w:rsidRPr="00C172F0">
        <w:rPr>
          <w:rFonts w:ascii="Helvetica" w:hAnsi="Helvetica"/>
          <w:b/>
          <w:sz w:val="18"/>
        </w:rPr>
        <w:t xml:space="preserve"> &amp; cons?</w:t>
      </w:r>
    </w:p>
    <w:p w:rsidR="00810536" w:rsidRPr="008079A9" w:rsidRDefault="00810536" w:rsidP="00810536">
      <w:pPr>
        <w:spacing w:after="0" w:afterAutospacing="0"/>
        <w:rPr>
          <w:sz w:val="20"/>
        </w:rPr>
      </w:pPr>
      <w:r w:rsidRPr="008079A9">
        <w:rPr>
          <w:sz w:val="20"/>
        </w:rPr>
        <w:t>The biggest weakness to MediaConverter (</w:t>
      </w:r>
      <w:r>
        <w:rPr>
          <w:sz w:val="20"/>
        </w:rPr>
        <w:t>like other similar</w:t>
      </w:r>
      <w:r w:rsidRPr="008079A9">
        <w:rPr>
          <w:sz w:val="20"/>
        </w:rPr>
        <w:t xml:space="preserve"> web sites) is that from time to time it </w:t>
      </w:r>
      <w:r>
        <w:rPr>
          <w:sz w:val="20"/>
        </w:rPr>
        <w:t>appears unable to convert certain files into a different format.</w:t>
      </w:r>
      <w:r>
        <w:rPr>
          <w:sz w:val="20"/>
        </w:rPr>
        <w:br/>
      </w:r>
    </w:p>
    <w:p w:rsidR="00810536" w:rsidRDefault="00810536" w:rsidP="00810536">
      <w:pPr>
        <w:pStyle w:val="ChH1"/>
      </w:pPr>
      <w:proofErr w:type="gramStart"/>
      <w:r>
        <w:t>what’s</w:t>
      </w:r>
      <w:proofErr w:type="gramEnd"/>
      <w:r>
        <w:t xml:space="preserve"> it cost?</w:t>
      </w:r>
    </w:p>
    <w:p w:rsidR="00810536" w:rsidRDefault="00810536" w:rsidP="00810536">
      <w:pPr>
        <w:pStyle w:val="Chbody"/>
        <w:rPr>
          <w:rFonts w:ascii="Helvetica" w:hAnsi="Helvetica"/>
          <w:b/>
          <w:sz w:val="18"/>
        </w:rPr>
      </w:pPr>
      <w:r>
        <w:t>The basic features of MediaConverter can be used for free. However, users can purchase a premium account on a weekly basis (for as little as $4 a week) or for up to a year (for $</w:t>
      </w:r>
      <w:proofErr w:type="gramStart"/>
      <w:r>
        <w:t>150 )</w:t>
      </w:r>
      <w:proofErr w:type="gramEnd"/>
      <w:r>
        <w:t xml:space="preserve"> to get access to such things as unlimited conversions and better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t xml:space="preserve"> quality.</w:t>
      </w:r>
      <w:r w:rsidRPr="00C00590">
        <w:rPr>
          <w:rFonts w:ascii="Helvetica" w:hAnsi="Helvetica"/>
          <w:b/>
          <w:sz w:val="18"/>
        </w:rPr>
        <w:t xml:space="preserve"> </w:t>
      </w:r>
    </w:p>
    <w:p w:rsidR="00810536" w:rsidRDefault="00810536" w:rsidP="00810536">
      <w:pPr>
        <w:spacing w:after="0" w:afterAutospacing="0"/>
        <w:rPr>
          <w:rFonts w:ascii="Helvetica" w:hAnsi="Helvetica"/>
          <w:b/>
          <w:sz w:val="18"/>
        </w:rPr>
      </w:pPr>
    </w:p>
    <w:p w:rsidR="00810536" w:rsidRPr="00C172F0" w:rsidRDefault="00810536" w:rsidP="00810536">
      <w:pPr>
        <w:spacing w:after="0" w:afterAutospacing="0"/>
        <w:rPr>
          <w:rFonts w:ascii="Helvetica" w:hAnsi="Helvetica"/>
          <w:b/>
          <w:sz w:val="18"/>
        </w:rPr>
      </w:pPr>
      <w:proofErr w:type="gramStart"/>
      <w:r w:rsidRPr="00C172F0">
        <w:rPr>
          <w:rFonts w:ascii="Helvetica" w:hAnsi="Helvetica"/>
          <w:b/>
          <w:sz w:val="18"/>
        </w:rPr>
        <w:t>alternatives</w:t>
      </w:r>
      <w:proofErr w:type="gramEnd"/>
      <w:r w:rsidRPr="00C172F0">
        <w:rPr>
          <w:rFonts w:ascii="Helvetica" w:hAnsi="Helvetica"/>
          <w:b/>
          <w:sz w:val="18"/>
        </w:rPr>
        <w:t>?</w:t>
      </w:r>
    </w:p>
    <w:p w:rsidR="000A7FEB" w:rsidRPr="00D613D3" w:rsidRDefault="00810536" w:rsidP="00D613D3">
      <w:pPr>
        <w:spacing w:after="0" w:afterAutospacing="0"/>
        <w:rPr>
          <w:rFonts w:ascii="Helvetica" w:hAnsi="Helvetica"/>
          <w:b/>
          <w:sz w:val="20"/>
          <w:szCs w:val="20"/>
        </w:rPr>
        <w:sectPr w:rsidR="000A7FEB" w:rsidRPr="00D613D3" w:rsidSect="00FF2347">
          <w:type w:val="nextColumn"/>
          <w:pgSz w:w="8640" w:h="12960" w:code="197"/>
          <w:pgMar w:top="720" w:right="720" w:bottom="720" w:left="720" w:header="288" w:footer="288" w:gutter="360"/>
          <w:cols w:space="720"/>
        </w:sectPr>
      </w:pPr>
      <w:r w:rsidRPr="00D613D3">
        <w:rPr>
          <w:sz w:val="20"/>
          <w:szCs w:val="20"/>
        </w:rPr>
        <w:t>Other popular alternatives to MediaConverter are CometDocs (</w:t>
      </w:r>
      <w:hyperlink r:id="rId80" w:history="1">
        <w:r w:rsidRPr="00D613D3">
          <w:rPr>
            <w:rStyle w:val="Hyperlink"/>
            <w:color w:val="000000"/>
            <w:sz w:val="20"/>
            <w:szCs w:val="20"/>
            <w:u w:val="none"/>
          </w:rPr>
          <w:t>http://www.cometdocs.com</w:t>
        </w:r>
      </w:hyperlink>
      <w:r w:rsidRPr="00D613D3">
        <w:rPr>
          <w:sz w:val="20"/>
          <w:szCs w:val="20"/>
        </w:rPr>
        <w:t>) Zamzar (</w:t>
      </w:r>
      <w:hyperlink r:id="rId81" w:history="1">
        <w:r w:rsidRPr="00D613D3">
          <w:rPr>
            <w:rStyle w:val="Hyperlink"/>
            <w:color w:val="000000"/>
            <w:sz w:val="20"/>
            <w:szCs w:val="20"/>
            <w:u w:val="none"/>
          </w:rPr>
          <w:t>http://zamzar.com</w:t>
        </w:r>
      </w:hyperlink>
      <w:r w:rsidRPr="00D613D3">
        <w:rPr>
          <w:sz w:val="20"/>
          <w:szCs w:val="20"/>
        </w:rPr>
        <w:t>), and ListentoYouTube (http://listentoyoutube.com).</w:t>
      </w:r>
    </w:p>
    <w:p w:rsidR="00707794" w:rsidRPr="006967FE" w:rsidRDefault="00707794" w:rsidP="00707794">
      <w:pPr>
        <w:spacing w:after="0" w:afterAutospacing="0"/>
        <w:jc w:val="center"/>
        <w:rPr>
          <w:rFonts w:ascii="Helvetica" w:hAnsi="Helvetica"/>
          <w:b/>
          <w:sz w:val="28"/>
        </w:rPr>
      </w:pPr>
      <w:r w:rsidRPr="006967FE">
        <w:rPr>
          <w:rFonts w:ascii="Helvetica" w:hAnsi="Helvetica"/>
          <w:b/>
          <w:sz w:val="28"/>
        </w:rPr>
        <w:lastRenderedPageBreak/>
        <w:t>MyPodcast</w:t>
      </w:r>
    </w:p>
    <w:p w:rsidR="00707794" w:rsidRPr="006967FE" w:rsidRDefault="00156341" w:rsidP="00707794">
      <w:pPr>
        <w:spacing w:after="0" w:afterAutospacing="0"/>
        <w:jc w:val="center"/>
        <w:rPr>
          <w:sz w:val="20"/>
        </w:rPr>
      </w:pPr>
      <w:r w:rsidRPr="006967FE">
        <w:rPr>
          <w:sz w:val="20"/>
        </w:rPr>
        <w:t>www.mypodcast.com</w:t>
      </w:r>
    </w:p>
    <w:p w:rsidR="00707794" w:rsidRPr="006967FE" w:rsidRDefault="00707794" w:rsidP="00707794">
      <w:pPr>
        <w:spacing w:after="0" w:afterAutospacing="0"/>
        <w:jc w:val="center"/>
        <w:rPr>
          <w:i/>
          <w:sz w:val="20"/>
        </w:rPr>
      </w:pPr>
      <w:r>
        <w:rPr>
          <w:sz w:val="20"/>
        </w:rPr>
        <w:br/>
      </w:r>
      <w:r w:rsidRPr="006967FE">
        <w:rPr>
          <w:i/>
          <w:sz w:val="20"/>
        </w:rPr>
        <w:t>Record</w:t>
      </w:r>
      <w:r w:rsidR="007E786F" w:rsidRPr="006967FE">
        <w:rPr>
          <w:i/>
          <w:sz w:val="20"/>
        </w:rPr>
        <w:t xml:space="preserve">, </w:t>
      </w:r>
      <w:r w:rsidR="00E75489" w:rsidRPr="006967FE">
        <w:rPr>
          <w:i/>
          <w:sz w:val="20"/>
        </w:rPr>
        <w:t xml:space="preserve">publish and </w:t>
      </w:r>
      <w:r w:rsidR="00E75489">
        <w:rPr>
          <w:i/>
          <w:sz w:val="20"/>
        </w:rPr>
        <w:t>broadcast</w:t>
      </w:r>
      <w:r w:rsidR="00E75489" w:rsidRPr="006967FE">
        <w:rPr>
          <w:i/>
          <w:sz w:val="20"/>
        </w:rPr>
        <w:t xml:space="preserve"> podcasts</w:t>
      </w:r>
    </w:p>
    <w:p w:rsidR="00707794" w:rsidRPr="006967FE" w:rsidRDefault="001050E7" w:rsidP="00707794">
      <w:pPr>
        <w:spacing w:after="0" w:afterAutospacing="0"/>
        <w:rPr>
          <w:rFonts w:ascii="Helvetica" w:hAnsi="Helvetica"/>
          <w:b/>
          <w:sz w:val="18"/>
        </w:rPr>
      </w:pPr>
      <w:r>
        <w:rPr>
          <w:sz w:val="20"/>
        </w:rPr>
        <w:br/>
      </w:r>
      <w:r>
        <w:rPr>
          <w:sz w:val="20"/>
        </w:rPr>
        <w:br/>
      </w:r>
      <w:r w:rsidR="00707794" w:rsidRPr="006967FE">
        <w:rPr>
          <w:sz w:val="20"/>
        </w:rPr>
        <w:br/>
      </w:r>
      <w:proofErr w:type="gramStart"/>
      <w:r w:rsidR="000A7FEB" w:rsidRPr="006967FE">
        <w:rPr>
          <w:rFonts w:ascii="Helvetica" w:hAnsi="Helvetica"/>
          <w:b/>
          <w:sz w:val="18"/>
        </w:rPr>
        <w:t>what</w:t>
      </w:r>
      <w:proofErr w:type="gramEnd"/>
      <w:r w:rsidR="000A7FEB" w:rsidRPr="006967FE">
        <w:rPr>
          <w:rFonts w:ascii="Helvetica" w:hAnsi="Helvetica"/>
          <w:b/>
          <w:sz w:val="18"/>
        </w:rPr>
        <w:t xml:space="preserve"> is it?</w:t>
      </w:r>
    </w:p>
    <w:p w:rsidR="00707794" w:rsidRPr="006967FE" w:rsidRDefault="00707794" w:rsidP="0094765A">
      <w:pPr>
        <w:pStyle w:val="Chbody"/>
      </w:pPr>
      <w:r w:rsidRPr="006967FE">
        <w:t>MyPodcast is a free tool that makes it easy to re</w:t>
      </w:r>
      <w:r>
        <w:t xml:space="preserve">cord, publish, and air </w:t>
      </w:r>
      <w:r w:rsidR="000A7FEB">
        <w:t>podcasts</w:t>
      </w:r>
      <w:r>
        <w:t xml:space="preserve">. </w:t>
      </w:r>
      <w:r w:rsidRPr="006967FE">
        <w:t>While MyPodcast can be used by both PC and Mac users, their free podcast</w:t>
      </w:r>
      <w:r w:rsidR="00BB1952">
        <w:fldChar w:fldCharType="begin"/>
      </w:r>
      <w:r w:rsidR="000A4B48">
        <w:instrText xml:space="preserve"> XE "</w:instrText>
      </w:r>
      <w:r w:rsidR="000A4B48" w:rsidRPr="00894CA4">
        <w:instrText>podcast</w:instrText>
      </w:r>
      <w:r w:rsidR="000A4B48">
        <w:instrText xml:space="preserve">" \b </w:instrText>
      </w:r>
      <w:r w:rsidR="00BB1952">
        <w:fldChar w:fldCharType="end"/>
      </w:r>
      <w:r w:rsidRPr="006967FE">
        <w:t xml:space="preserve"> recorder is only available for PC users</w:t>
      </w:r>
      <w:r w:rsidR="000A7FEB" w:rsidRPr="006967FE">
        <w:t xml:space="preserve">. </w:t>
      </w:r>
      <w:r w:rsidRPr="006967FE">
        <w:t>The free recorder is designed to easily help users record and upload podcasts to the mypodcast web site</w:t>
      </w:r>
      <w:r w:rsidR="000A7FEB">
        <w:t>. Once podcasts are uploaded to the mypodcast.com, whether they were recorded with the mypodcast.com recorder or another tool of choice (e.g., Audacity</w:t>
      </w:r>
      <w:r w:rsidR="00BB1952">
        <w:fldChar w:fldCharType="begin"/>
      </w:r>
      <w:r w:rsidR="000A4B48">
        <w:instrText xml:space="preserve"> XE "</w:instrText>
      </w:r>
      <w:r w:rsidR="000A4B48" w:rsidRPr="002F1F64">
        <w:instrText>Audacity</w:instrText>
      </w:r>
      <w:r w:rsidR="000A4B48">
        <w:instrText xml:space="preserve">" \b </w:instrText>
      </w:r>
      <w:r w:rsidR="00BB1952">
        <w:fldChar w:fldCharType="end"/>
      </w:r>
      <w:r w:rsidR="000A7FEB">
        <w:t xml:space="preserve"> or GarageBand), they are then published live on the Web for </w:t>
      </w:r>
      <w:r w:rsidRPr="006967FE">
        <w:t>others to subscribe to and listen.</w:t>
      </w:r>
      <w:r w:rsidRPr="006967FE">
        <w:br/>
      </w:r>
    </w:p>
    <w:p w:rsidR="00707794" w:rsidRPr="00E20EB9" w:rsidRDefault="000A7FEB" w:rsidP="00707794">
      <w:pPr>
        <w:spacing w:after="0" w:afterAutospacing="0"/>
        <w:rPr>
          <w:rFonts w:ascii="Helvetica" w:hAnsi="Helvetica"/>
          <w:b/>
          <w:sz w:val="18"/>
        </w:rPr>
      </w:pPr>
      <w:proofErr w:type="gramStart"/>
      <w:r w:rsidRPr="00E20EB9">
        <w:rPr>
          <w:rFonts w:ascii="Helvetica" w:hAnsi="Helvetica"/>
          <w:b/>
          <w:sz w:val="18"/>
        </w:rPr>
        <w:t>educational</w:t>
      </w:r>
      <w:proofErr w:type="gramEnd"/>
      <w:r w:rsidRPr="00E20EB9">
        <w:rPr>
          <w:rFonts w:ascii="Helvetica" w:hAnsi="Helvetica"/>
          <w:b/>
          <w:sz w:val="18"/>
        </w:rPr>
        <w:t xml:space="preserve"> use?</w:t>
      </w:r>
    </w:p>
    <w:p w:rsidR="00707794" w:rsidRPr="006967FE" w:rsidRDefault="00707794" w:rsidP="0094765A">
      <w:pPr>
        <w:pStyle w:val="Chbody"/>
      </w:pPr>
      <w:r w:rsidRPr="006967FE">
        <w:t>MyPodcast can be used to record audio</w:t>
      </w:r>
      <w:r w:rsidR="00BB1952">
        <w:fldChar w:fldCharType="begin"/>
      </w:r>
      <w:r w:rsidR="000A4B48">
        <w:instrText xml:space="preserve"> XE "</w:instrText>
      </w:r>
      <w:r w:rsidR="000A4B48" w:rsidRPr="00B330AD">
        <w:rPr>
          <w:szCs w:val="20"/>
        </w:rPr>
        <w:instrText>audio</w:instrText>
      </w:r>
      <w:r w:rsidR="000A4B48">
        <w:instrText xml:space="preserve">" \b </w:instrText>
      </w:r>
      <w:r w:rsidR="00BB1952">
        <w:fldChar w:fldCharType="end"/>
      </w:r>
      <w:r w:rsidRPr="006967FE">
        <w:t xml:space="preserve"> lectures or other audio resources for </w:t>
      </w:r>
      <w:r w:rsidR="000A7FEB">
        <w:t>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000A7FEB">
        <w:t>, staff, or students. It can also be used as a place for students to upload audio presentations on specific topics.</w:t>
      </w:r>
    </w:p>
    <w:p w:rsidR="00707794" w:rsidRPr="006967FE" w:rsidRDefault="00707794" w:rsidP="00707794">
      <w:pPr>
        <w:spacing w:after="0" w:afterAutospacing="0"/>
        <w:rPr>
          <w:sz w:val="20"/>
        </w:rPr>
      </w:pPr>
    </w:p>
    <w:p w:rsidR="00707794" w:rsidRPr="00E20EB9" w:rsidRDefault="000A7FEB" w:rsidP="00707794">
      <w:pPr>
        <w:spacing w:after="0" w:afterAutospacing="0"/>
        <w:rPr>
          <w:rFonts w:ascii="Helvetica" w:hAnsi="Helvetica"/>
          <w:b/>
          <w:sz w:val="18"/>
        </w:rPr>
      </w:pPr>
      <w:proofErr w:type="gramStart"/>
      <w:r w:rsidRPr="00E20EB9">
        <w:rPr>
          <w:rFonts w:ascii="Helvetica" w:hAnsi="Helvetica"/>
          <w:b/>
          <w:sz w:val="18"/>
        </w:rPr>
        <w:t>pros</w:t>
      </w:r>
      <w:proofErr w:type="gramEnd"/>
      <w:r w:rsidRPr="00E20EB9">
        <w:rPr>
          <w:rFonts w:ascii="Helvetica" w:hAnsi="Helvetica"/>
          <w:b/>
          <w:sz w:val="18"/>
        </w:rPr>
        <w:t xml:space="preserve"> &amp; cons?</w:t>
      </w:r>
    </w:p>
    <w:p w:rsidR="00707794" w:rsidRPr="006967FE" w:rsidRDefault="00707794" w:rsidP="0094765A">
      <w:pPr>
        <w:pStyle w:val="Chbody"/>
      </w:pPr>
      <w:r w:rsidRPr="006967FE">
        <w:t>The biggest strength of mypodcast</w:t>
      </w:r>
      <w:r w:rsidR="000A7FEB">
        <w:t>.com</w:t>
      </w:r>
      <w:r w:rsidRPr="006967FE">
        <w:t xml:space="preserve"> is how easy it makes it to record and upload podcasts. </w:t>
      </w:r>
      <w:r w:rsidR="000A7FEB">
        <w:t>After download</w:t>
      </w:r>
      <w:r w:rsidR="00314B28">
        <w:t>ing</w:t>
      </w:r>
      <w:r w:rsidR="000A7FEB">
        <w:t xml:space="preserve"> the mypodcast.com recorder and plug</w:t>
      </w:r>
      <w:r w:rsidR="00314B28">
        <w:t>ing</w:t>
      </w:r>
      <w:r w:rsidR="000A7FEB">
        <w:t xml:space="preserve"> in a microphone, a podcast</w:t>
      </w:r>
      <w:r w:rsidR="00BB1952">
        <w:fldChar w:fldCharType="begin"/>
      </w:r>
      <w:r w:rsidR="000A4B48">
        <w:instrText xml:space="preserve"> XE "</w:instrText>
      </w:r>
      <w:r w:rsidR="000A4B48" w:rsidRPr="00894CA4">
        <w:instrText>podcast</w:instrText>
      </w:r>
      <w:r w:rsidR="000A4B48">
        <w:instrText xml:space="preserve">" \b </w:instrText>
      </w:r>
      <w:r w:rsidR="00BB1952">
        <w:fldChar w:fldCharType="end"/>
      </w:r>
      <w:r w:rsidR="000A7FEB">
        <w:t xml:space="preserve"> </w:t>
      </w:r>
      <w:r w:rsidR="00314B28">
        <w:t xml:space="preserve">you </w:t>
      </w:r>
      <w:r w:rsidR="000A7FEB">
        <w:t xml:space="preserve">can record and upload </w:t>
      </w:r>
      <w:r w:rsidR="00314B28">
        <w:t xml:space="preserve">the recording to </w:t>
      </w:r>
      <w:r w:rsidR="000A7FEB">
        <w:t xml:space="preserve">the Web in minutes. There are two notable weaknesses of mypodcast.com.  First, mypodcast.com inserts advertisements into </w:t>
      </w:r>
      <w:r w:rsidRPr="006967FE">
        <w:t xml:space="preserve">podcast episodes.  </w:t>
      </w:r>
      <w:r w:rsidR="000A7FEB">
        <w:t xml:space="preserve">Second, the free recorder application that helps take the mystery out of podcasting is only </w:t>
      </w:r>
      <w:r w:rsidRPr="006967FE">
        <w:t>available for PC users.</w:t>
      </w:r>
    </w:p>
    <w:p w:rsidR="00C00590" w:rsidRDefault="00707794" w:rsidP="00C00590">
      <w:pPr>
        <w:pStyle w:val="ChH1"/>
      </w:pPr>
      <w:r>
        <w:rPr>
          <w:sz w:val="20"/>
        </w:rPr>
        <w:br/>
      </w:r>
      <w:proofErr w:type="gramStart"/>
      <w:r w:rsidR="00C00590">
        <w:t>what’s</w:t>
      </w:r>
      <w:proofErr w:type="gramEnd"/>
      <w:r w:rsidR="00C00590">
        <w:t xml:space="preserve"> it cost?</w:t>
      </w:r>
    </w:p>
    <w:p w:rsidR="00C00590" w:rsidRDefault="00C00590" w:rsidP="00C00590">
      <w:pPr>
        <w:spacing w:after="0" w:afterAutospacing="0"/>
        <w:rPr>
          <w:sz w:val="20"/>
          <w:szCs w:val="20"/>
        </w:rPr>
      </w:pPr>
      <w:proofErr w:type="gramStart"/>
      <w:r w:rsidRPr="00AA1CEF">
        <w:rPr>
          <w:sz w:val="20"/>
          <w:szCs w:val="20"/>
        </w:rPr>
        <w:t>mypodcast.com</w:t>
      </w:r>
      <w:proofErr w:type="gramEnd"/>
      <w:r w:rsidRPr="00AA1CEF">
        <w:rPr>
          <w:sz w:val="20"/>
          <w:szCs w:val="20"/>
        </w:rPr>
        <w:t xml:space="preserve"> is a free application.</w:t>
      </w:r>
    </w:p>
    <w:p w:rsidR="00C00590" w:rsidRPr="00AA1CEF" w:rsidRDefault="00C00590" w:rsidP="00C00590">
      <w:pPr>
        <w:spacing w:after="0" w:afterAutospacing="0"/>
        <w:rPr>
          <w:sz w:val="20"/>
          <w:szCs w:val="20"/>
        </w:rPr>
      </w:pPr>
    </w:p>
    <w:p w:rsidR="00707794" w:rsidRPr="00E20EB9" w:rsidRDefault="000A7FEB" w:rsidP="00707794">
      <w:pPr>
        <w:spacing w:after="0" w:afterAutospacing="0"/>
        <w:rPr>
          <w:rFonts w:ascii="Helvetica" w:hAnsi="Helvetica"/>
          <w:b/>
          <w:sz w:val="18"/>
        </w:rPr>
      </w:pPr>
      <w:proofErr w:type="gramStart"/>
      <w:r w:rsidRPr="00E20EB9">
        <w:rPr>
          <w:rFonts w:ascii="Helvetica" w:hAnsi="Helvetica"/>
          <w:b/>
          <w:sz w:val="18"/>
        </w:rPr>
        <w:t>alternatives</w:t>
      </w:r>
      <w:proofErr w:type="gramEnd"/>
      <w:r w:rsidRPr="00E20EB9">
        <w:rPr>
          <w:rFonts w:ascii="Helvetica" w:hAnsi="Helvetica"/>
          <w:b/>
          <w:sz w:val="18"/>
        </w:rPr>
        <w:t>?</w:t>
      </w:r>
    </w:p>
    <w:p w:rsidR="00707794" w:rsidRPr="00E363C8" w:rsidRDefault="000A7FEB" w:rsidP="00E363C8">
      <w:pPr>
        <w:pStyle w:val="Chbody"/>
      </w:pPr>
      <w:r w:rsidRPr="00E363C8">
        <w:t xml:space="preserve">There are not many </w:t>
      </w:r>
      <w:r w:rsidR="00314B28">
        <w:t xml:space="preserve">good </w:t>
      </w:r>
      <w:r w:rsidRPr="00E363C8">
        <w:t xml:space="preserve">alternatives to mypodcast.com. However, </w:t>
      </w:r>
      <w:r w:rsidR="00AA1CEF" w:rsidRPr="00E363C8">
        <w:t>some</w:t>
      </w:r>
      <w:r w:rsidRPr="00E363C8">
        <w:t xml:space="preserve"> alternatives </w:t>
      </w:r>
      <w:r w:rsidR="00314B28">
        <w:t>include</w:t>
      </w:r>
      <w:r w:rsidRPr="00E363C8">
        <w:t xml:space="preserve"> BlogTalkRadio (</w:t>
      </w:r>
      <w:hyperlink r:id="rId82" w:history="1">
        <w:r w:rsidR="00707794" w:rsidRPr="00E363C8">
          <w:t>http://www.blogtalkradio.com</w:t>
        </w:r>
      </w:hyperlink>
      <w:r w:rsidR="00AA1CEF" w:rsidRPr="00E363C8">
        <w:t>), iTunesU, odiogo (</w:t>
      </w:r>
      <w:hyperlink r:id="rId83" w:history="1">
        <w:r w:rsidR="00AA1CEF" w:rsidRPr="00E363C8">
          <w:rPr>
            <w:rStyle w:val="Hyperlink"/>
            <w:color w:val="000000"/>
            <w:u w:val="none"/>
          </w:rPr>
          <w:t>http://www.odiogo.com</w:t>
        </w:r>
      </w:hyperlink>
      <w:r w:rsidR="00AA1CEF" w:rsidRPr="00E363C8">
        <w:t>), hipcast (</w:t>
      </w:r>
      <w:hyperlink r:id="rId84" w:history="1">
        <w:r w:rsidR="00AA1CEF" w:rsidRPr="00E363C8">
          <w:rPr>
            <w:rStyle w:val="Hyperlink"/>
            <w:color w:val="000000"/>
            <w:u w:val="none"/>
          </w:rPr>
          <w:t>http://www.audioblog.com</w:t>
        </w:r>
      </w:hyperlink>
      <w:r w:rsidR="00AA1CEF" w:rsidRPr="00E363C8">
        <w:t xml:space="preserve">), </w:t>
      </w:r>
      <w:proofErr w:type="gramStart"/>
      <w:r w:rsidR="00AA1CEF" w:rsidRPr="00E363C8">
        <w:t xml:space="preserve">and </w:t>
      </w:r>
      <w:r w:rsidRPr="00E363C8">
        <w:t xml:space="preserve"> </w:t>
      </w:r>
      <w:r w:rsidR="00AA1CEF" w:rsidRPr="00E363C8">
        <w:t>Gcast</w:t>
      </w:r>
      <w:proofErr w:type="gramEnd"/>
      <w:r w:rsidR="00AA1CEF" w:rsidRPr="00E363C8">
        <w:t xml:space="preserve"> (http://www.gcast.com).</w:t>
      </w:r>
    </w:p>
    <w:p w:rsidR="000A7FEB" w:rsidRDefault="000A7FEB" w:rsidP="000A7FEB">
      <w:pPr>
        <w:pStyle w:val="Chbody"/>
      </w:pPr>
    </w:p>
    <w:p w:rsidR="000A7FEB" w:rsidRDefault="000A7FEB" w:rsidP="000A7FEB">
      <w:pPr>
        <w:spacing w:after="0" w:afterAutospacing="0"/>
        <w:rPr>
          <w:rFonts w:ascii="Helvetica" w:hAnsi="Helvetica"/>
          <w:b/>
          <w:sz w:val="18"/>
        </w:rPr>
      </w:pPr>
      <w:proofErr w:type="gramStart"/>
      <w:r w:rsidRPr="00E20EB9">
        <w:rPr>
          <w:rFonts w:ascii="Helvetica" w:hAnsi="Helvetica"/>
          <w:b/>
          <w:sz w:val="18"/>
        </w:rPr>
        <w:t>resources</w:t>
      </w:r>
      <w:proofErr w:type="gramEnd"/>
      <w:r w:rsidRPr="00E20EB9">
        <w:rPr>
          <w:rFonts w:ascii="Helvetica" w:hAnsi="Helvetica"/>
          <w:b/>
          <w:sz w:val="18"/>
        </w:rPr>
        <w:t>?</w:t>
      </w:r>
    </w:p>
    <w:p w:rsidR="00AA1CEF" w:rsidRPr="00E363C8" w:rsidRDefault="00AA1CEF" w:rsidP="00E363C8">
      <w:pPr>
        <w:pStyle w:val="Chbody"/>
      </w:pPr>
      <w:r w:rsidRPr="00E363C8">
        <w:t>Podcasting tips</w:t>
      </w:r>
    </w:p>
    <w:p w:rsidR="00AA1CEF" w:rsidRPr="00E363C8" w:rsidRDefault="00BB1952" w:rsidP="00E363C8">
      <w:pPr>
        <w:pStyle w:val="Chbody"/>
      </w:pPr>
      <w:hyperlink r:id="rId85" w:history="1">
        <w:r w:rsidR="00AA1CEF" w:rsidRPr="00E363C8">
          <w:rPr>
            <w:rStyle w:val="Hyperlink"/>
            <w:color w:val="000000"/>
            <w:u w:val="none"/>
          </w:rPr>
          <w:t>http://engage.doit.wisc.edu/podcasting/deliver/index.html</w:t>
        </w:r>
      </w:hyperlink>
    </w:p>
    <w:p w:rsidR="00AA1CEF" w:rsidRPr="00E363C8" w:rsidRDefault="00AA1CEF" w:rsidP="00E363C8">
      <w:pPr>
        <w:pStyle w:val="Chbody"/>
      </w:pPr>
    </w:p>
    <w:p w:rsidR="00AA1CEF" w:rsidRPr="00E363C8" w:rsidRDefault="0094765A" w:rsidP="00E363C8">
      <w:pPr>
        <w:pStyle w:val="Chbody"/>
      </w:pPr>
      <w:r w:rsidRPr="00E363C8">
        <w:t>An Introduction to iTunes U</w:t>
      </w:r>
    </w:p>
    <w:p w:rsidR="00810536" w:rsidRDefault="00BB1952" w:rsidP="00E363C8">
      <w:pPr>
        <w:pStyle w:val="Chbody"/>
        <w:sectPr w:rsidR="00810536" w:rsidSect="0094765A">
          <w:pgSz w:w="8640" w:h="12960" w:code="197"/>
          <w:pgMar w:top="720" w:right="720" w:bottom="720" w:left="720" w:header="288" w:footer="288" w:gutter="360"/>
          <w:cols w:space="720"/>
        </w:sectPr>
      </w:pPr>
      <w:hyperlink r:id="rId86" w:history="1">
        <w:r w:rsidR="0094765A" w:rsidRPr="00E363C8">
          <w:rPr>
            <w:rStyle w:val="Hyperlink"/>
            <w:color w:val="000000"/>
            <w:u w:val="none"/>
          </w:rPr>
          <w:t>http://www.apple.com/education/guidedtours/itunesu.html</w:t>
        </w:r>
      </w:hyperlink>
      <w:r w:rsidR="0094765A" w:rsidRPr="00E363C8">
        <w:t xml:space="preserve"> </w:t>
      </w:r>
    </w:p>
    <w:p w:rsidR="00810536" w:rsidRPr="006967FE" w:rsidRDefault="00810536" w:rsidP="00810536">
      <w:pPr>
        <w:spacing w:after="0" w:afterAutospacing="0"/>
        <w:jc w:val="center"/>
        <w:rPr>
          <w:rFonts w:ascii="Helvetica" w:hAnsi="Helvetica"/>
          <w:b/>
          <w:sz w:val="28"/>
        </w:rPr>
      </w:pPr>
      <w:r w:rsidRPr="006967FE">
        <w:rPr>
          <w:rFonts w:ascii="Helvetica" w:hAnsi="Helvetica"/>
          <w:b/>
          <w:sz w:val="28"/>
        </w:rPr>
        <w:lastRenderedPageBreak/>
        <w:t>Ning</w:t>
      </w:r>
      <w:r w:rsidR="00BB1952">
        <w:rPr>
          <w:rFonts w:ascii="Helvetica" w:hAnsi="Helvetica"/>
          <w:b/>
          <w:sz w:val="28"/>
        </w:rPr>
        <w:fldChar w:fldCharType="begin"/>
      </w:r>
      <w:r w:rsidR="001439E5">
        <w:instrText xml:space="preserve"> XE "</w:instrText>
      </w:r>
      <w:r w:rsidR="00EF4DCE" w:rsidRPr="00EF4DCE">
        <w:rPr>
          <w:sz w:val="20"/>
          <w:szCs w:val="20"/>
        </w:rPr>
        <w:instrText>Ning</w:instrText>
      </w:r>
      <w:r w:rsidR="001439E5">
        <w:instrText xml:space="preserve">" \b </w:instrText>
      </w:r>
      <w:r w:rsidR="00BB1952">
        <w:rPr>
          <w:rFonts w:ascii="Helvetica" w:hAnsi="Helvetica"/>
          <w:b/>
          <w:sz w:val="28"/>
        </w:rPr>
        <w:fldChar w:fldCharType="end"/>
      </w:r>
    </w:p>
    <w:p w:rsidR="00810536" w:rsidRPr="006967FE" w:rsidRDefault="00156341" w:rsidP="00810536">
      <w:pPr>
        <w:spacing w:after="0" w:afterAutospacing="0"/>
        <w:jc w:val="center"/>
        <w:rPr>
          <w:sz w:val="20"/>
        </w:rPr>
      </w:pPr>
      <w:r w:rsidRPr="006967FE">
        <w:rPr>
          <w:sz w:val="20"/>
        </w:rPr>
        <w:t>www.ning.com</w:t>
      </w:r>
    </w:p>
    <w:p w:rsidR="00810536" w:rsidRPr="006967FE" w:rsidRDefault="00810536" w:rsidP="00810536">
      <w:pPr>
        <w:spacing w:after="0" w:afterAutospacing="0"/>
        <w:jc w:val="center"/>
        <w:rPr>
          <w:i/>
          <w:sz w:val="20"/>
        </w:rPr>
      </w:pPr>
      <w:r>
        <w:rPr>
          <w:i/>
          <w:sz w:val="20"/>
        </w:rPr>
        <w:br/>
      </w:r>
      <w:r w:rsidRPr="006967FE">
        <w:rPr>
          <w:i/>
          <w:sz w:val="20"/>
        </w:rPr>
        <w:t xml:space="preserve">An </w:t>
      </w:r>
      <w:r w:rsidR="00E75489" w:rsidRPr="006967FE">
        <w:rPr>
          <w:i/>
          <w:sz w:val="20"/>
        </w:rPr>
        <w:t xml:space="preserve">easy </w:t>
      </w:r>
      <w:r w:rsidR="00E75489">
        <w:rPr>
          <w:i/>
          <w:sz w:val="20"/>
        </w:rPr>
        <w:t>t</w:t>
      </w:r>
      <w:r w:rsidR="00E75489" w:rsidRPr="006967FE">
        <w:rPr>
          <w:i/>
          <w:sz w:val="20"/>
        </w:rPr>
        <w:t xml:space="preserve">o set up and easy </w:t>
      </w:r>
      <w:r w:rsidR="00E75489">
        <w:rPr>
          <w:i/>
          <w:sz w:val="20"/>
        </w:rPr>
        <w:t>t</w:t>
      </w:r>
      <w:r w:rsidR="00E75489" w:rsidRPr="006967FE">
        <w:rPr>
          <w:i/>
          <w:sz w:val="20"/>
        </w:rPr>
        <w:t>o use community blog</w:t>
      </w:r>
    </w:p>
    <w:p w:rsidR="00810536" w:rsidRPr="006967FE" w:rsidRDefault="00810536" w:rsidP="00810536">
      <w:pPr>
        <w:spacing w:after="0" w:afterAutospacing="0"/>
        <w:rPr>
          <w:rFonts w:ascii="Helvetica" w:hAnsi="Helvetica"/>
          <w:b/>
          <w:sz w:val="18"/>
        </w:rPr>
      </w:pPr>
      <w:r>
        <w:rPr>
          <w:sz w:val="20"/>
        </w:rPr>
        <w:br/>
      </w:r>
      <w:r w:rsidRPr="006967FE">
        <w:rPr>
          <w:sz w:val="20"/>
        </w:rPr>
        <w:br/>
      </w:r>
      <w:r>
        <w:rPr>
          <w:sz w:val="20"/>
        </w:rPr>
        <w:br/>
      </w:r>
      <w:proofErr w:type="gramStart"/>
      <w:r w:rsidRPr="006967FE">
        <w:rPr>
          <w:rFonts w:ascii="Helvetica" w:hAnsi="Helvetica"/>
          <w:b/>
          <w:sz w:val="18"/>
        </w:rPr>
        <w:t>what</w:t>
      </w:r>
      <w:proofErr w:type="gramEnd"/>
      <w:r w:rsidRPr="006967FE">
        <w:rPr>
          <w:rFonts w:ascii="Helvetica" w:hAnsi="Helvetica"/>
          <w:b/>
          <w:sz w:val="18"/>
        </w:rPr>
        <w:t xml:space="preserve"> is it?</w:t>
      </w:r>
    </w:p>
    <w:p w:rsidR="00810536" w:rsidRPr="0094765A" w:rsidRDefault="00810536" w:rsidP="00810536">
      <w:pPr>
        <w:pStyle w:val="Chbody"/>
      </w:pPr>
      <w:r w:rsidRPr="0094765A">
        <w:t>By now, everyone has heard of blogs</w:t>
      </w:r>
      <w:r w:rsidR="00BB1952">
        <w:fldChar w:fldCharType="begin"/>
      </w:r>
      <w:r w:rsidR="001439E5">
        <w:instrText xml:space="preserve"> XE "</w:instrText>
      </w:r>
      <w:r w:rsidR="001439E5" w:rsidRPr="00D326F4">
        <w:rPr>
          <w:szCs w:val="20"/>
        </w:rPr>
        <w:instrText>blogs</w:instrText>
      </w:r>
      <w:r w:rsidR="001439E5">
        <w:instrText xml:space="preserve">" \b </w:instrText>
      </w:r>
      <w:r w:rsidR="00BB1952">
        <w:fldChar w:fldCharType="end"/>
      </w:r>
      <w:r w:rsidRPr="0094765A">
        <w:t xml:space="preserve"> and 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rsidRPr="0094765A">
        <w:t>. But what happens when you want to put together a group blog or social network of your own? 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rsidRPr="0094765A">
        <w:t xml:space="preserve"> is the answer.</w:t>
      </w:r>
      <w:r w:rsidRPr="0094765A">
        <w:br/>
        <w:t xml:space="preserve">This free service allows you to set up public or private community blogs. Each member has their own profile, can keep their own blog, post to the group blog, </w:t>
      </w:r>
      <w:proofErr w:type="gramStart"/>
      <w:r w:rsidRPr="0094765A">
        <w:t>add</w:t>
      </w:r>
      <w:proofErr w:type="gramEnd"/>
      <w:r w:rsidRPr="0094765A">
        <w:t xml:space="preserve"> pictures, comments and more. Further, like social networking</w:t>
      </w:r>
      <w:r w:rsidR="00BB1952">
        <w:fldChar w:fldCharType="begin"/>
      </w:r>
      <w:r w:rsidR="001439E5">
        <w:instrText xml:space="preserve"> XE "</w:instrText>
      </w:r>
      <w:r w:rsidR="001439E5" w:rsidRPr="00601DA6">
        <w:rPr>
          <w:szCs w:val="20"/>
        </w:rPr>
        <w:instrText>social networking</w:instrText>
      </w:r>
      <w:r w:rsidR="001439E5">
        <w:instrText xml:space="preserve">" \b </w:instrText>
      </w:r>
      <w:r w:rsidR="00BB1952">
        <w:fldChar w:fldCharType="end"/>
      </w:r>
      <w:r w:rsidRPr="0094765A">
        <w:t xml:space="preserve"> sites, Ning enables you to set up discussions</w:t>
      </w:r>
      <w:r w:rsidR="00BB1952">
        <w:fldChar w:fldCharType="begin"/>
      </w:r>
      <w:r w:rsidR="00C747B4">
        <w:instrText xml:space="preserve"> XE "</w:instrText>
      </w:r>
      <w:r w:rsidR="00C747B4" w:rsidRPr="009005BB">
        <w:rPr>
          <w:rFonts w:cs="Cambria"/>
          <w:szCs w:val="20"/>
        </w:rPr>
        <w:instrText>discussions</w:instrText>
      </w:r>
      <w:r w:rsidR="00C747B4">
        <w:instrText xml:space="preserve">" \b </w:instrText>
      </w:r>
      <w:r w:rsidR="00BB1952">
        <w:fldChar w:fldCharType="end"/>
      </w:r>
      <w:r w:rsidRPr="0094765A">
        <w:t xml:space="preserve"> and chats with other members.</w:t>
      </w:r>
      <w:r w:rsidRPr="0094765A">
        <w:br/>
      </w:r>
      <w:r w:rsidRPr="0094765A">
        <w:br/>
        <w:t>Easy to use, Ning has become a popular site for coordinating and sharing information from professional organizations and hobby groups to family sites and event coordination. Focused on the development and coordination of social networks, Ning is a perfect tool to help people get together on a topic.</w:t>
      </w:r>
    </w:p>
    <w:p w:rsidR="00810536" w:rsidRPr="00E20EB9" w:rsidRDefault="00810536" w:rsidP="00810536">
      <w:pPr>
        <w:spacing w:after="0" w:afterAutospacing="0"/>
        <w:rPr>
          <w:rFonts w:ascii="Helvetica" w:hAnsi="Helvetica"/>
          <w:b/>
          <w:sz w:val="18"/>
        </w:rPr>
      </w:pPr>
      <w:r>
        <w:rPr>
          <w:sz w:val="20"/>
        </w:rPr>
        <w:br/>
      </w:r>
      <w:proofErr w:type="gramStart"/>
      <w:r w:rsidRPr="00E20EB9">
        <w:rPr>
          <w:rFonts w:ascii="Helvetica" w:hAnsi="Helvetica"/>
          <w:b/>
          <w:sz w:val="18"/>
        </w:rPr>
        <w:t>educational</w:t>
      </w:r>
      <w:proofErr w:type="gramEnd"/>
      <w:r w:rsidRPr="00E20EB9">
        <w:rPr>
          <w:rFonts w:ascii="Helvetica" w:hAnsi="Helvetica"/>
          <w:b/>
          <w:sz w:val="18"/>
        </w:rPr>
        <w:t xml:space="preserve"> use?</w:t>
      </w:r>
    </w:p>
    <w:p w:rsidR="00810536" w:rsidRPr="006967FE" w:rsidRDefault="00810536" w:rsidP="00810536">
      <w:pPr>
        <w:pStyle w:val="Chbody"/>
      </w:pPr>
      <w:r w:rsidRPr="006967FE">
        <w:t>What happens when the semester ends? How do you help develop a cohort of students? 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rsidRPr="006967FE">
        <w:t xml:space="preserve"> provides an answer. By giving students a safe place to meet and share ideas, a Ning allows groups of students and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6967FE">
        <w:t xml:space="preserve"> to continue to connect outside of class.</w:t>
      </w:r>
      <w:r w:rsidRPr="006967FE">
        <w:br/>
      </w:r>
      <w:r w:rsidRPr="006967FE">
        <w:br/>
        <w:t>Likewise, faculty coordinating research or publishing work with colleagues might find Ning's publishing platform a perfect solution for staying in touch.</w:t>
      </w:r>
    </w:p>
    <w:p w:rsidR="00810536" w:rsidRPr="00E20EB9" w:rsidRDefault="00810536" w:rsidP="00810536">
      <w:pPr>
        <w:spacing w:after="0" w:afterAutospacing="0"/>
        <w:rPr>
          <w:rFonts w:ascii="Helvetica" w:hAnsi="Helvetica"/>
          <w:b/>
          <w:sz w:val="18"/>
        </w:rPr>
      </w:pPr>
      <w:r>
        <w:rPr>
          <w:rFonts w:ascii="Helvetica" w:hAnsi="Helvetica"/>
          <w:b/>
          <w:sz w:val="18"/>
        </w:rPr>
        <w:br/>
      </w:r>
      <w:proofErr w:type="gramStart"/>
      <w:r w:rsidRPr="00E20EB9">
        <w:rPr>
          <w:rFonts w:ascii="Helvetica" w:hAnsi="Helvetica"/>
          <w:b/>
          <w:sz w:val="18"/>
        </w:rPr>
        <w:t>pros</w:t>
      </w:r>
      <w:proofErr w:type="gramEnd"/>
      <w:r w:rsidRPr="00E20EB9">
        <w:rPr>
          <w:rFonts w:ascii="Helvetica" w:hAnsi="Helvetica"/>
          <w:b/>
          <w:sz w:val="18"/>
        </w:rPr>
        <w:t xml:space="preserve"> &amp; cons?</w:t>
      </w:r>
    </w:p>
    <w:p w:rsidR="00810536" w:rsidRPr="006967FE" w:rsidRDefault="00810536" w:rsidP="00810536">
      <w:pPr>
        <w:pStyle w:val="Chbody"/>
      </w:pPr>
      <w:r w:rsidRPr="006967FE">
        <w:t>As a free tool, it's hard not to like 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rsidRPr="006967FE">
        <w:t>. Still, there are tools missing from Ning that you might find in a site like 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rsidR="00980FD7">
        <w:t>.</w:t>
      </w:r>
    </w:p>
    <w:p w:rsidR="00810536" w:rsidRDefault="00810536" w:rsidP="00810536">
      <w:pPr>
        <w:pStyle w:val="ChH1"/>
      </w:pPr>
      <w:r>
        <w:rPr>
          <w:sz w:val="20"/>
        </w:rPr>
        <w:br/>
      </w:r>
      <w:proofErr w:type="gramStart"/>
      <w:r>
        <w:t>what’s</w:t>
      </w:r>
      <w:proofErr w:type="gramEnd"/>
      <w:r>
        <w:t xml:space="preserve"> it cost?</w:t>
      </w:r>
    </w:p>
    <w:p w:rsidR="00810536" w:rsidRDefault="00810536" w:rsidP="00810536">
      <w:pPr>
        <w:pStyle w:val="Chbody"/>
      </w:pPr>
      <w:r>
        <w:t>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t xml:space="preserve"> is free to use however you can pay to add premium services such as more storage or bandwidth and to run your site </w:t>
      </w:r>
      <w:proofErr w:type="gramStart"/>
      <w:r>
        <w:t>without  Ning</w:t>
      </w:r>
      <w:proofErr w:type="gramEnd"/>
      <w:r>
        <w:t>-controlled ads.</w:t>
      </w:r>
    </w:p>
    <w:p w:rsidR="00810536" w:rsidRDefault="00810536" w:rsidP="00810536">
      <w:pPr>
        <w:pStyle w:val="Chbody"/>
      </w:pPr>
    </w:p>
    <w:p w:rsidR="00810536" w:rsidRPr="00E20EB9" w:rsidRDefault="00810536" w:rsidP="00810536">
      <w:pPr>
        <w:spacing w:after="0" w:afterAutospacing="0"/>
        <w:rPr>
          <w:rFonts w:ascii="Helvetica" w:hAnsi="Helvetica"/>
          <w:b/>
          <w:sz w:val="18"/>
        </w:rPr>
      </w:pPr>
      <w:proofErr w:type="gramStart"/>
      <w:r w:rsidRPr="00E20EB9">
        <w:rPr>
          <w:rFonts w:ascii="Helvetica" w:hAnsi="Helvetica"/>
          <w:b/>
          <w:sz w:val="18"/>
        </w:rPr>
        <w:t>alternatives</w:t>
      </w:r>
      <w:proofErr w:type="gramEnd"/>
      <w:r w:rsidRPr="00E20EB9">
        <w:rPr>
          <w:rFonts w:ascii="Helvetica" w:hAnsi="Helvetica"/>
          <w:b/>
          <w:sz w:val="18"/>
        </w:rPr>
        <w:t>?</w:t>
      </w:r>
    </w:p>
    <w:p w:rsidR="00810536" w:rsidRPr="00E363C8" w:rsidRDefault="00810536" w:rsidP="00810536">
      <w:pPr>
        <w:pStyle w:val="Chbody"/>
      </w:pPr>
      <w:r w:rsidRPr="00E363C8">
        <w:t>The idea of creating community-based social networking</w:t>
      </w:r>
      <w:r w:rsidR="00BB1952">
        <w:fldChar w:fldCharType="begin"/>
      </w:r>
      <w:r w:rsidR="001439E5">
        <w:instrText xml:space="preserve"> XE "</w:instrText>
      </w:r>
      <w:r w:rsidR="001439E5" w:rsidRPr="00601DA6">
        <w:rPr>
          <w:szCs w:val="20"/>
        </w:rPr>
        <w:instrText>social networking</w:instrText>
      </w:r>
      <w:r w:rsidR="001439E5">
        <w:instrText xml:space="preserve">" \b </w:instrText>
      </w:r>
      <w:r w:rsidR="00BB1952">
        <w:fldChar w:fldCharType="end"/>
      </w:r>
      <w:r w:rsidRPr="00E363C8">
        <w:t xml:space="preserve"> Web sites has driven a lot of development in the past few years. Microsoft SharePoint remains a popular enterprise solution. Other alternatives are sites like 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rsidRPr="00E363C8">
        <w:t xml:space="preserve"> (</w:t>
      </w:r>
      <w:hyperlink r:id="rId87" w:history="1">
        <w:r w:rsidRPr="00E363C8">
          <w:rPr>
            <w:rStyle w:val="Hyperlink"/>
            <w:color w:val="000000"/>
            <w:u w:val="none"/>
          </w:rPr>
          <w:t>http://www.facebook.com</w:t>
        </w:r>
      </w:hyperlink>
      <w:r w:rsidRPr="00E363C8">
        <w:t>), Collaber (</w:t>
      </w:r>
      <w:hyperlink r:id="rId88" w:history="1">
        <w:r w:rsidRPr="00E363C8">
          <w:rPr>
            <w:rStyle w:val="Hyperlink"/>
            <w:color w:val="000000"/>
            <w:u w:val="none"/>
          </w:rPr>
          <w:t>http://www.collaber.com</w:t>
        </w:r>
      </w:hyperlink>
      <w:r w:rsidRPr="00E363C8">
        <w:t>), and DeskAway (http://www.deskaway.com).</w:t>
      </w:r>
    </w:p>
    <w:p w:rsidR="00810536" w:rsidRPr="00E20EB9" w:rsidRDefault="00810536" w:rsidP="00810536">
      <w:pPr>
        <w:spacing w:after="0" w:afterAutospacing="0"/>
        <w:rPr>
          <w:rFonts w:ascii="Helvetica" w:hAnsi="Helvetica"/>
          <w:b/>
          <w:sz w:val="18"/>
        </w:rPr>
      </w:pPr>
      <w:r>
        <w:rPr>
          <w:sz w:val="20"/>
        </w:rPr>
        <w:br/>
      </w:r>
      <w:proofErr w:type="gramStart"/>
      <w:r w:rsidRPr="00E20EB9">
        <w:rPr>
          <w:rFonts w:ascii="Helvetica" w:hAnsi="Helvetica"/>
          <w:b/>
          <w:sz w:val="18"/>
        </w:rPr>
        <w:t>resources</w:t>
      </w:r>
      <w:proofErr w:type="gramEnd"/>
      <w:r w:rsidRPr="00E20EB9">
        <w:rPr>
          <w:rFonts w:ascii="Helvetica" w:hAnsi="Helvetica"/>
          <w:b/>
          <w:sz w:val="18"/>
        </w:rPr>
        <w:t>?</w:t>
      </w:r>
    </w:p>
    <w:p w:rsidR="00810536" w:rsidRPr="0094765A" w:rsidRDefault="00810536" w:rsidP="00810536">
      <w:pPr>
        <w:pStyle w:val="Chbody"/>
      </w:pPr>
      <w:r w:rsidRPr="0094765A">
        <w:t>7 things you should know about Ning</w:t>
      </w:r>
      <w:r w:rsidR="00BB1952">
        <w:fldChar w:fldCharType="begin"/>
      </w:r>
      <w:r w:rsidR="001439E5">
        <w:instrText xml:space="preserve"> XE "</w:instrText>
      </w:r>
      <w:r w:rsidR="001439E5" w:rsidRPr="002D6E1F">
        <w:rPr>
          <w:szCs w:val="20"/>
        </w:rPr>
        <w:instrText>Ning</w:instrText>
      </w:r>
      <w:r w:rsidR="001439E5">
        <w:instrText xml:space="preserve">" \b </w:instrText>
      </w:r>
      <w:r w:rsidR="00BB1952">
        <w:fldChar w:fldCharType="end"/>
      </w:r>
      <w:r w:rsidRPr="0094765A">
        <w:br/>
      </w:r>
      <w:hyperlink r:id="rId89" w:history="1">
        <w:r w:rsidRPr="0094765A">
          <w:t>http://educause.edu/ir/library/pdf/ELI7036.pdf</w:t>
        </w:r>
      </w:hyperlink>
      <w:r w:rsidRPr="0094765A">
        <w:br/>
      </w:r>
    </w:p>
    <w:p w:rsidR="00810536" w:rsidRDefault="00810536" w:rsidP="00E363C8">
      <w:pPr>
        <w:pStyle w:val="Chbody"/>
        <w:sectPr w:rsidR="00810536" w:rsidSect="0094765A">
          <w:pgSz w:w="8640" w:h="12960" w:code="197"/>
          <w:pgMar w:top="720" w:right="720" w:bottom="720" w:left="720" w:header="288" w:footer="288" w:gutter="360"/>
          <w:cols w:space="720"/>
        </w:sectPr>
      </w:pPr>
      <w:r w:rsidRPr="0094765A">
        <w:t>How to create your own social network on ning</w:t>
      </w:r>
      <w:r w:rsidRPr="0094765A">
        <w:br/>
      </w:r>
      <w:hyperlink r:id="rId90" w:history="1">
        <w:r w:rsidRPr="0094765A">
          <w:rPr>
            <w:rStyle w:val="Hyperlink"/>
            <w:color w:val="000000"/>
            <w:u w:val="none"/>
          </w:rPr>
          <w:t>http://webtrends.about.com/od/ning/ss/create_ning.htm</w:t>
        </w:r>
      </w:hyperlink>
    </w:p>
    <w:p w:rsidR="00707794" w:rsidRPr="00980FD7" w:rsidRDefault="00980FD7" w:rsidP="00707794">
      <w:pPr>
        <w:spacing w:after="0" w:afterAutospacing="0"/>
        <w:jc w:val="center"/>
        <w:rPr>
          <w:rFonts w:ascii="Helvetica" w:hAnsi="Helvetica"/>
          <w:b/>
          <w:color w:val="auto"/>
          <w:sz w:val="28"/>
        </w:rPr>
      </w:pPr>
      <w:r>
        <w:rPr>
          <w:rFonts w:ascii="Helvetica" w:hAnsi="Helvetica"/>
          <w:b/>
          <w:color w:val="auto"/>
          <w:sz w:val="28"/>
        </w:rPr>
        <w:lastRenderedPageBreak/>
        <w:t>PBw</w:t>
      </w:r>
      <w:r w:rsidRPr="00980FD7">
        <w:rPr>
          <w:rFonts w:ascii="Helvetica" w:hAnsi="Helvetica"/>
          <w:b/>
          <w:color w:val="auto"/>
          <w:sz w:val="28"/>
        </w:rPr>
        <w:t>orks</w:t>
      </w:r>
    </w:p>
    <w:p w:rsidR="00707794" w:rsidRPr="00980FD7" w:rsidRDefault="00980FD7" w:rsidP="00707794">
      <w:pPr>
        <w:spacing w:after="0" w:afterAutospacing="0"/>
        <w:jc w:val="center"/>
        <w:rPr>
          <w:color w:val="auto"/>
          <w:sz w:val="20"/>
        </w:rPr>
      </w:pPr>
      <w:r w:rsidRPr="00980FD7">
        <w:rPr>
          <w:color w:val="auto"/>
          <w:sz w:val="20"/>
        </w:rPr>
        <w:t>pbworks</w:t>
      </w:r>
      <w:r>
        <w:rPr>
          <w:color w:val="auto"/>
          <w:sz w:val="20"/>
        </w:rPr>
        <w:t>.c</w:t>
      </w:r>
      <w:r w:rsidRPr="00980FD7">
        <w:rPr>
          <w:color w:val="auto"/>
          <w:sz w:val="20"/>
        </w:rPr>
        <w:t>om</w:t>
      </w:r>
    </w:p>
    <w:p w:rsidR="00707794" w:rsidRPr="00E75489" w:rsidRDefault="00707794" w:rsidP="00707794">
      <w:pPr>
        <w:spacing w:after="0" w:afterAutospacing="0"/>
        <w:jc w:val="center"/>
        <w:rPr>
          <w:i/>
          <w:sz w:val="20"/>
          <w:szCs w:val="20"/>
        </w:rPr>
      </w:pPr>
      <w:r w:rsidRPr="00A71BB5">
        <w:rPr>
          <w:sz w:val="20"/>
        </w:rPr>
        <w:br/>
      </w:r>
      <w:r w:rsidRPr="00E75489">
        <w:rPr>
          <w:i/>
          <w:sz w:val="20"/>
          <w:szCs w:val="20"/>
        </w:rPr>
        <w:t xml:space="preserve">Build </w:t>
      </w:r>
      <w:r w:rsidR="00E75489" w:rsidRPr="00E75489">
        <w:rPr>
          <w:i/>
          <w:sz w:val="20"/>
          <w:szCs w:val="20"/>
        </w:rPr>
        <w:t>knowledge collaboratively</w:t>
      </w:r>
    </w:p>
    <w:p w:rsidR="00707794" w:rsidRPr="00A71BB5" w:rsidRDefault="00B262D9" w:rsidP="00B34823">
      <w:pPr>
        <w:pStyle w:val="ChH1"/>
      </w:pPr>
      <w:r w:rsidRPr="00E75489">
        <w:rPr>
          <w:rFonts w:ascii="Garamond" w:hAnsi="Garamond"/>
          <w:sz w:val="20"/>
          <w:szCs w:val="20"/>
        </w:rPr>
        <w:br/>
      </w:r>
      <w:r w:rsidRPr="00E75489">
        <w:rPr>
          <w:rFonts w:ascii="Garamond" w:hAnsi="Garamond"/>
          <w:sz w:val="20"/>
          <w:szCs w:val="20"/>
        </w:rPr>
        <w:br/>
      </w:r>
      <w:r w:rsidR="00707794" w:rsidRPr="00E75489">
        <w:rPr>
          <w:rFonts w:ascii="Garamond" w:hAnsi="Garamond"/>
          <w:sz w:val="20"/>
          <w:szCs w:val="20"/>
        </w:rPr>
        <w:br/>
      </w:r>
      <w:proofErr w:type="gramStart"/>
      <w:r w:rsidR="00BB0130" w:rsidRPr="00A71BB5">
        <w:t>what</w:t>
      </w:r>
      <w:proofErr w:type="gramEnd"/>
      <w:r w:rsidR="00BB0130" w:rsidRPr="00A71BB5">
        <w:t xml:space="preserve"> is it?</w:t>
      </w:r>
    </w:p>
    <w:p w:rsidR="00707794" w:rsidRPr="00A71BB5" w:rsidRDefault="00707794" w:rsidP="00B34823">
      <w:pPr>
        <w:pStyle w:val="Chbody"/>
      </w:pPr>
      <w:r w:rsidRPr="00A71BB5">
        <w:t>Everyone knows about Wikipedia--the collaborative</w:t>
      </w:r>
      <w:r w:rsidR="00BB1952">
        <w:fldChar w:fldCharType="begin"/>
      </w:r>
      <w:r w:rsidR="00C747B4">
        <w:instrText xml:space="preserve"> XE "</w:instrText>
      </w:r>
      <w:r w:rsidR="00C747B4" w:rsidRPr="002112B9">
        <w:rPr>
          <w:rFonts w:cs="Cambria"/>
          <w:szCs w:val="20"/>
        </w:rPr>
        <w:instrText>collaborative</w:instrText>
      </w:r>
      <w:r w:rsidR="00C747B4">
        <w:instrText xml:space="preserve">" \b </w:instrText>
      </w:r>
      <w:r w:rsidR="00BB1952">
        <w:fldChar w:fldCharType="end"/>
      </w:r>
      <w:r w:rsidRPr="00A71BB5">
        <w:t>, online encyclopedia written and edited by any</w:t>
      </w:r>
      <w:r w:rsidR="000D655D">
        <w:t xml:space="preserve">one with the time to help out. </w:t>
      </w:r>
      <w:r w:rsidR="00980FD7">
        <w:t>PBworks (formerly known as pbWiki)</w:t>
      </w:r>
      <w:r w:rsidRPr="00A71BB5">
        <w:t xml:space="preserve"> is one of a number of commercially hosted wiki</w:t>
      </w:r>
      <w:r w:rsidR="00BB1952">
        <w:fldChar w:fldCharType="begin"/>
      </w:r>
      <w:r w:rsidR="000A4B48">
        <w:instrText xml:space="preserve"> XE "</w:instrText>
      </w:r>
      <w:r w:rsidR="000A4B48" w:rsidRPr="00B22885">
        <w:instrText>wiki</w:instrText>
      </w:r>
      <w:r w:rsidR="000A4B48">
        <w:instrText xml:space="preserve">" \b </w:instrText>
      </w:r>
      <w:r w:rsidR="00BB1952">
        <w:fldChar w:fldCharType="end"/>
      </w:r>
      <w:r w:rsidRPr="00A71BB5">
        <w:t xml:space="preserve"> sites that gives you Wikipedia-like functionality in an easy-to-use format.</w:t>
      </w:r>
      <w:r w:rsidRPr="00A71BB5">
        <w:br/>
      </w:r>
      <w:r w:rsidRPr="00A71BB5">
        <w:br/>
        <w:t xml:space="preserve">Define your users, set up the basic </w:t>
      </w:r>
      <w:r w:rsidR="000D655D" w:rsidRPr="00A71BB5">
        <w:t>structure,</w:t>
      </w:r>
      <w:r w:rsidRPr="00A71BB5">
        <w:t xml:space="preserve"> and invite people to contribute</w:t>
      </w:r>
      <w:r w:rsidR="000D655D">
        <w:t xml:space="preserve"> and create</w:t>
      </w:r>
      <w:r w:rsidRPr="00A71BB5">
        <w:t>. Share</w:t>
      </w:r>
      <w:r w:rsidR="00BB1952">
        <w:fldChar w:fldCharType="begin"/>
      </w:r>
      <w:r w:rsidR="001439E5">
        <w:instrText xml:space="preserve"> XE "</w:instrText>
      </w:r>
      <w:r w:rsidR="001439E5" w:rsidRPr="001051FF">
        <w:rPr>
          <w:szCs w:val="20"/>
        </w:rPr>
        <w:instrText>Share</w:instrText>
      </w:r>
      <w:r w:rsidR="001439E5">
        <w:instrText xml:space="preserve">" \b </w:instrText>
      </w:r>
      <w:r w:rsidR="00BB1952">
        <w:fldChar w:fldCharType="end"/>
      </w:r>
      <w:r w:rsidRPr="00A71BB5">
        <w:t xml:space="preserve"> pages with individual users or the public at large.</w:t>
      </w:r>
    </w:p>
    <w:p w:rsidR="00707794" w:rsidRPr="00A71BB5" w:rsidRDefault="00707794" w:rsidP="00B34823">
      <w:pPr>
        <w:pStyle w:val="ChH1"/>
      </w:pPr>
      <w:r>
        <w:br/>
      </w:r>
      <w:proofErr w:type="gramStart"/>
      <w:r w:rsidR="00BB0130" w:rsidRPr="00A71BB5">
        <w:t>educational</w:t>
      </w:r>
      <w:proofErr w:type="gramEnd"/>
      <w:r w:rsidR="00BB0130" w:rsidRPr="00A71BB5">
        <w:t xml:space="preserve"> use?</w:t>
      </w:r>
    </w:p>
    <w:p w:rsidR="00707794" w:rsidRPr="00A71BB5" w:rsidRDefault="00707794" w:rsidP="00B34823">
      <w:pPr>
        <w:pStyle w:val="Chbody"/>
      </w:pPr>
      <w:r w:rsidRPr="00A71BB5">
        <w:t>A wiki</w:t>
      </w:r>
      <w:r w:rsidR="00BB1952">
        <w:fldChar w:fldCharType="begin"/>
      </w:r>
      <w:r w:rsidR="000A4B48">
        <w:instrText xml:space="preserve"> XE "</w:instrText>
      </w:r>
      <w:r w:rsidR="000A4B48" w:rsidRPr="00B22885">
        <w:instrText>wiki</w:instrText>
      </w:r>
      <w:r w:rsidR="000A4B48">
        <w:instrText xml:space="preserve">" \b </w:instrText>
      </w:r>
      <w:r w:rsidR="00BB1952">
        <w:fldChar w:fldCharType="end"/>
      </w:r>
      <w:r w:rsidRPr="00A71BB5">
        <w:t xml:space="preserve"> is a perfect tool for coordinating and monitoring group work. Likewise, </w:t>
      </w:r>
      <w:r w:rsidR="00E6369D">
        <w:t>a growing number of</w:t>
      </w:r>
      <w:r w:rsidRPr="00A71BB5">
        <w:t xml:space="preserve"> </w:t>
      </w:r>
      <w:proofErr w:type="gramStart"/>
      <w:r w:rsidRPr="00A71BB5">
        <w:t>faculty</w:t>
      </w:r>
      <w:proofErr w:type="gramEnd"/>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A71BB5">
        <w:t xml:space="preserve"> have begun to use wiki sites to collaborate</w:t>
      </w:r>
      <w:r w:rsidR="00BB1952">
        <w:fldChar w:fldCharType="begin"/>
      </w:r>
      <w:r w:rsidR="000A4B48">
        <w:instrText xml:space="preserve"> XE "</w:instrText>
      </w:r>
      <w:r w:rsidR="000A4B48" w:rsidRPr="00256420">
        <w:instrText>collaborate</w:instrText>
      </w:r>
      <w:r w:rsidR="000A4B48">
        <w:instrText xml:space="preserve">" \b </w:instrText>
      </w:r>
      <w:r w:rsidR="00BB1952">
        <w:fldChar w:fldCharType="end"/>
      </w:r>
      <w:r w:rsidRPr="00A71BB5">
        <w:t xml:space="preserve"> with colleagues on research and papers.</w:t>
      </w:r>
      <w:r w:rsidR="000D655D" w:rsidRPr="00A71BB5">
        <w:t xml:space="preserve"> </w:t>
      </w:r>
      <w:r w:rsidRPr="00A71BB5">
        <w:t>Building a repository of knowledge on a specific topic across multiple semester</w:t>
      </w:r>
      <w:r w:rsidR="00E6369D">
        <w:t>s</w:t>
      </w:r>
      <w:r w:rsidRPr="00A71BB5">
        <w:t xml:space="preserve"> is another job perfect for a wiki.</w:t>
      </w:r>
    </w:p>
    <w:p w:rsidR="00707794" w:rsidRPr="00A71BB5" w:rsidRDefault="00707794" w:rsidP="00B34823">
      <w:pPr>
        <w:pStyle w:val="ChH1"/>
      </w:pPr>
      <w:r>
        <w:br/>
      </w:r>
      <w:proofErr w:type="gramStart"/>
      <w:r w:rsidR="00BB0130" w:rsidRPr="00A71BB5">
        <w:t>pros</w:t>
      </w:r>
      <w:proofErr w:type="gramEnd"/>
      <w:r w:rsidR="00BB0130" w:rsidRPr="00A71BB5">
        <w:t xml:space="preserve"> &amp; cons?</w:t>
      </w:r>
    </w:p>
    <w:p w:rsidR="00707794" w:rsidRPr="00A71BB5" w:rsidRDefault="00707794" w:rsidP="00B34823">
      <w:pPr>
        <w:pStyle w:val="Chbody"/>
      </w:pPr>
      <w:r w:rsidRPr="00A71BB5">
        <w:t xml:space="preserve">While </w:t>
      </w:r>
      <w:r w:rsidR="00156341">
        <w:t>PBworks</w:t>
      </w:r>
      <w:r w:rsidRPr="00A71BB5">
        <w:t xml:space="preserve"> is only one of a wide range of wiki</w:t>
      </w:r>
      <w:r w:rsidR="00BB1952">
        <w:fldChar w:fldCharType="begin"/>
      </w:r>
      <w:r w:rsidR="000A4B48">
        <w:instrText xml:space="preserve"> XE "</w:instrText>
      </w:r>
      <w:r w:rsidR="000A4B48" w:rsidRPr="00B22885">
        <w:instrText>wiki</w:instrText>
      </w:r>
      <w:r w:rsidR="000A4B48">
        <w:instrText xml:space="preserve">" \b </w:instrText>
      </w:r>
      <w:r w:rsidR="00BB1952">
        <w:fldChar w:fldCharType="end"/>
      </w:r>
      <w:r w:rsidRPr="00A71BB5">
        <w:t xml:space="preserve"> solutions, its easy-to-use interface and dedicated support make it a popular option for educators. </w:t>
      </w:r>
      <w:r w:rsidR="000D655D">
        <w:t>While the</w:t>
      </w:r>
      <w:r w:rsidRPr="00A71BB5">
        <w:t xml:space="preserve"> free version </w:t>
      </w:r>
      <w:r w:rsidR="000D655D">
        <w:t xml:space="preserve">limits access to </w:t>
      </w:r>
      <w:r w:rsidRPr="00A71BB5">
        <w:t xml:space="preserve">some of the features, </w:t>
      </w:r>
      <w:r w:rsidR="000D655D">
        <w:t>it</w:t>
      </w:r>
      <w:r w:rsidRPr="00A71BB5">
        <w:t xml:space="preserve"> allows you to easily get </w:t>
      </w:r>
      <w:r w:rsidR="000D655D" w:rsidRPr="00A71BB5">
        <w:t>a taste</w:t>
      </w:r>
      <w:r w:rsidRPr="00A71BB5">
        <w:t xml:space="preserve"> for how a wiki works.</w:t>
      </w:r>
    </w:p>
    <w:p w:rsidR="00707794" w:rsidRPr="00A71BB5" w:rsidRDefault="00707794" w:rsidP="00707794">
      <w:pPr>
        <w:spacing w:after="0" w:afterAutospacing="0"/>
        <w:rPr>
          <w:rFonts w:ascii="Helvetica" w:hAnsi="Helvetica"/>
          <w:sz w:val="18"/>
        </w:rPr>
      </w:pPr>
    </w:p>
    <w:p w:rsidR="00B34823" w:rsidRDefault="00B34823" w:rsidP="00B34823">
      <w:pPr>
        <w:pStyle w:val="ChH1"/>
      </w:pPr>
      <w:proofErr w:type="gramStart"/>
      <w:r>
        <w:t>w</w:t>
      </w:r>
      <w:r w:rsidR="00B262D9">
        <w:t>hat’s</w:t>
      </w:r>
      <w:proofErr w:type="gramEnd"/>
      <w:r w:rsidR="00B262D9">
        <w:t xml:space="preserve"> it cost?</w:t>
      </w:r>
    </w:p>
    <w:p w:rsidR="00B34823" w:rsidRPr="00B34823" w:rsidRDefault="00B34823" w:rsidP="00B34823">
      <w:pPr>
        <w:pStyle w:val="Chbody"/>
      </w:pPr>
      <w:r w:rsidRPr="00B34823">
        <w:t xml:space="preserve">There is a free and a paid version of </w:t>
      </w:r>
      <w:r w:rsidR="00156341">
        <w:t>PBworks</w:t>
      </w:r>
      <w:r w:rsidRPr="00B34823">
        <w:t xml:space="preserve">.  The paid version currently </w:t>
      </w:r>
      <w:r w:rsidR="00E6369D">
        <w:t>runs</w:t>
      </w:r>
      <w:r w:rsidR="00E6369D" w:rsidRPr="00B34823">
        <w:t xml:space="preserve"> </w:t>
      </w:r>
      <w:r w:rsidRPr="00B34823">
        <w:t>$100 per year per classroom.</w:t>
      </w:r>
    </w:p>
    <w:p w:rsidR="00B262D9" w:rsidRDefault="00B262D9" w:rsidP="00707794">
      <w:pPr>
        <w:spacing w:after="0" w:afterAutospacing="0"/>
        <w:rPr>
          <w:sz w:val="20"/>
        </w:rPr>
      </w:pPr>
    </w:p>
    <w:p w:rsidR="00B262D9" w:rsidRPr="00A71BB5" w:rsidRDefault="00B262D9" w:rsidP="00B262D9">
      <w:pPr>
        <w:spacing w:after="0" w:afterAutospacing="0"/>
        <w:rPr>
          <w:rFonts w:ascii="Helvetica" w:hAnsi="Helvetica"/>
          <w:b/>
          <w:sz w:val="18"/>
        </w:rPr>
      </w:pPr>
      <w:proofErr w:type="gramStart"/>
      <w:r w:rsidRPr="00A71BB5">
        <w:rPr>
          <w:rFonts w:ascii="Helvetica" w:hAnsi="Helvetica"/>
          <w:b/>
          <w:sz w:val="18"/>
        </w:rPr>
        <w:t>alternatives</w:t>
      </w:r>
      <w:proofErr w:type="gramEnd"/>
      <w:r w:rsidRPr="00A71BB5">
        <w:rPr>
          <w:rFonts w:ascii="Helvetica" w:hAnsi="Helvetica"/>
          <w:b/>
          <w:sz w:val="18"/>
        </w:rPr>
        <w:t>?</w:t>
      </w:r>
    </w:p>
    <w:p w:rsidR="00B262D9" w:rsidRPr="00D54786" w:rsidRDefault="00B262D9" w:rsidP="00D54786">
      <w:pPr>
        <w:pStyle w:val="Chbody"/>
      </w:pPr>
      <w:r w:rsidRPr="00D54786">
        <w:t xml:space="preserve">When </w:t>
      </w:r>
      <w:r w:rsidR="00156341">
        <w:t>PBworks</w:t>
      </w:r>
      <w:r w:rsidR="00156341" w:rsidRPr="00D54786" w:rsidDel="00156341">
        <w:t xml:space="preserve"> </w:t>
      </w:r>
      <w:r w:rsidRPr="00D54786">
        <w:t xml:space="preserve">doesn't provide the tools you need, consider a MediaWiki </w:t>
      </w:r>
      <w:r w:rsidR="00D54786" w:rsidRPr="00D54786">
        <w:t>(</w:t>
      </w:r>
      <w:hyperlink r:id="rId91" w:history="1">
        <w:r w:rsidR="00D54786" w:rsidRPr="00D54786">
          <w:rPr>
            <w:rStyle w:val="Hyperlink"/>
            <w:color w:val="000000"/>
            <w:u w:val="none"/>
          </w:rPr>
          <w:t>http://www.mediawiki.org</w:t>
        </w:r>
      </w:hyperlink>
      <w:r w:rsidR="00D54786" w:rsidRPr="00D54786">
        <w:t xml:space="preserve">) </w:t>
      </w:r>
      <w:r w:rsidRPr="00D54786">
        <w:t>installation. But beware:  MediaWiki is the software behind the Wikipedia, and it is as powerful as it is complicated to use!</w:t>
      </w:r>
      <w:r w:rsidR="00D54786" w:rsidRPr="00D54786">
        <w:t xml:space="preserve"> Other easy</w:t>
      </w:r>
      <w:r w:rsidR="00E6369D">
        <w:t>-</w:t>
      </w:r>
      <w:r w:rsidR="00D54786" w:rsidRPr="00D54786">
        <w:t>to</w:t>
      </w:r>
      <w:r w:rsidR="00E6369D">
        <w:t>-</w:t>
      </w:r>
      <w:r w:rsidR="00D54786" w:rsidRPr="00D54786">
        <w:t>use Wikis are Wikispaces (</w:t>
      </w:r>
      <w:hyperlink r:id="rId92" w:history="1">
        <w:r w:rsidR="00D54786" w:rsidRPr="00D54786">
          <w:rPr>
            <w:rStyle w:val="Hyperlink"/>
            <w:color w:val="000000"/>
            <w:u w:val="none"/>
          </w:rPr>
          <w:t>http://www.wikispaces.com</w:t>
        </w:r>
      </w:hyperlink>
      <w:r w:rsidR="00D54786" w:rsidRPr="00D54786">
        <w:t>) or Wetpaint (http://www.wetpaint.com).</w:t>
      </w:r>
    </w:p>
    <w:p w:rsidR="00B262D9" w:rsidRPr="00A71BB5" w:rsidRDefault="00B262D9" w:rsidP="00707794">
      <w:pPr>
        <w:spacing w:after="0" w:afterAutospacing="0"/>
        <w:rPr>
          <w:sz w:val="20"/>
        </w:rPr>
      </w:pPr>
    </w:p>
    <w:p w:rsidR="00B262D9" w:rsidRDefault="00B262D9" w:rsidP="00B262D9">
      <w:pPr>
        <w:spacing w:after="0" w:afterAutospacing="0"/>
        <w:rPr>
          <w:rFonts w:ascii="Helvetica" w:hAnsi="Helvetica"/>
          <w:b/>
          <w:sz w:val="18"/>
        </w:rPr>
      </w:pPr>
      <w:proofErr w:type="gramStart"/>
      <w:r w:rsidRPr="00A71BB5">
        <w:rPr>
          <w:rFonts w:ascii="Helvetica" w:hAnsi="Helvetica"/>
          <w:b/>
          <w:sz w:val="18"/>
        </w:rPr>
        <w:t>resources</w:t>
      </w:r>
      <w:proofErr w:type="gramEnd"/>
      <w:r w:rsidRPr="00A71BB5">
        <w:rPr>
          <w:rFonts w:ascii="Helvetica" w:hAnsi="Helvetica"/>
          <w:b/>
          <w:sz w:val="18"/>
        </w:rPr>
        <w:t>?</w:t>
      </w:r>
    </w:p>
    <w:p w:rsidR="00FE1281" w:rsidRPr="00D54786" w:rsidRDefault="00FE1281" w:rsidP="00D54786">
      <w:pPr>
        <w:pStyle w:val="Chbody"/>
      </w:pPr>
      <w:r w:rsidRPr="00D54786">
        <w:t xml:space="preserve">What can </w:t>
      </w:r>
      <w:r w:rsidR="00156341">
        <w:t>PBworks</w:t>
      </w:r>
      <w:r w:rsidRPr="00D54786">
        <w:t xml:space="preserve"> </w:t>
      </w:r>
      <w:r w:rsidR="00B625F0" w:rsidRPr="00D54786">
        <w:t>do for you?</w:t>
      </w:r>
    </w:p>
    <w:p w:rsidR="00FE1281" w:rsidRPr="00D54786" w:rsidRDefault="00BB1952" w:rsidP="00D54786">
      <w:pPr>
        <w:pStyle w:val="Chbody"/>
      </w:pPr>
      <w:hyperlink r:id="rId93" w:history="1">
        <w:r w:rsidR="00B625F0" w:rsidRPr="00D54786">
          <w:rPr>
            <w:rStyle w:val="Hyperlink"/>
            <w:color w:val="000000"/>
            <w:u w:val="none"/>
          </w:rPr>
          <w:t>http://pbworks.com/content/viewdemo/</w:t>
        </w:r>
      </w:hyperlink>
    </w:p>
    <w:p w:rsidR="00FE1281" w:rsidRPr="00D54786" w:rsidRDefault="00FE1281" w:rsidP="00D54786">
      <w:pPr>
        <w:pStyle w:val="Chbody"/>
      </w:pPr>
    </w:p>
    <w:p w:rsidR="00FE1281" w:rsidRPr="00D54786" w:rsidRDefault="00FE1281" w:rsidP="00D54786">
      <w:pPr>
        <w:pStyle w:val="Chbody"/>
      </w:pPr>
      <w:r w:rsidRPr="00D54786">
        <w:t>7 Things You Should Know About Wikis</w:t>
      </w:r>
      <w:r w:rsidRPr="00D54786">
        <w:br/>
      </w:r>
      <w:hyperlink r:id="rId94" w:history="1">
        <w:r w:rsidRPr="00D54786">
          <w:rPr>
            <w:rStyle w:val="Hyperlink"/>
            <w:color w:val="000000"/>
            <w:u w:val="none"/>
          </w:rPr>
          <w:t>http://net.educause.edu/ir/library/pdf/ELI7034.pdf</w:t>
        </w:r>
      </w:hyperlink>
    </w:p>
    <w:p w:rsidR="00D54786" w:rsidRPr="00D54786" w:rsidRDefault="00D54786" w:rsidP="00D54786">
      <w:pPr>
        <w:pStyle w:val="Chbody"/>
      </w:pPr>
    </w:p>
    <w:p w:rsidR="00810536" w:rsidRDefault="00D54786" w:rsidP="00D54786">
      <w:pPr>
        <w:pStyle w:val="Chbody"/>
        <w:rPr>
          <w:rStyle w:val="apple-style-span"/>
          <w:szCs w:val="15"/>
        </w:rPr>
        <w:sectPr w:rsidR="00810536" w:rsidSect="00FF2347">
          <w:type w:val="nextColumn"/>
          <w:pgSz w:w="8640" w:h="12960" w:code="197"/>
          <w:pgMar w:top="720" w:right="720" w:bottom="720" w:left="720" w:header="288" w:footer="288" w:gutter="360"/>
          <w:cols w:space="720"/>
        </w:sectPr>
      </w:pPr>
      <w:r w:rsidRPr="00D54786">
        <w:t>Wikis in Plain English</w:t>
      </w:r>
      <w:r w:rsidRPr="00D54786">
        <w:br/>
      </w:r>
      <w:r w:rsidRPr="00D54786">
        <w:rPr>
          <w:rStyle w:val="apple-style-span"/>
          <w:szCs w:val="15"/>
        </w:rPr>
        <w:t>http://www.youtube.com/watch?v=-dnL00TdmLY</w:t>
      </w:r>
    </w:p>
    <w:p w:rsidR="00810536" w:rsidRPr="0006750C" w:rsidRDefault="00810536" w:rsidP="00810536">
      <w:pPr>
        <w:pStyle w:val="ChToolTitle"/>
      </w:pPr>
      <w:r w:rsidRPr="0006750C">
        <w:lastRenderedPageBreak/>
        <w:t>Picnik</w:t>
      </w:r>
    </w:p>
    <w:p w:rsidR="00810536" w:rsidRDefault="00810536" w:rsidP="00810536">
      <w:pPr>
        <w:pStyle w:val="ChToolURL"/>
      </w:pPr>
      <w:r w:rsidRPr="0006750C">
        <w:t>www.picnik.com</w:t>
      </w:r>
    </w:p>
    <w:p w:rsidR="00810536" w:rsidRPr="00BE20BB" w:rsidRDefault="00810536" w:rsidP="00810536">
      <w:pPr>
        <w:pStyle w:val="ChToolDescription"/>
      </w:pPr>
      <w:r>
        <w:br/>
      </w:r>
      <w:r w:rsidRPr="00353A94">
        <w:t>Photo editing tool made easy</w:t>
      </w:r>
      <w:r>
        <w:br/>
      </w:r>
      <w:r w:rsidRPr="00BE20BB">
        <w:br/>
      </w:r>
      <w:r w:rsidRPr="00BE20BB">
        <w:br/>
      </w:r>
    </w:p>
    <w:p w:rsidR="00810536" w:rsidRPr="00817A08" w:rsidRDefault="00810536" w:rsidP="00810536">
      <w:pPr>
        <w:pStyle w:val="ChH1"/>
      </w:pPr>
      <w:proofErr w:type="gramStart"/>
      <w:r>
        <w:t>w</w:t>
      </w:r>
      <w:r w:rsidRPr="00817A08">
        <w:t>hat</w:t>
      </w:r>
      <w:proofErr w:type="gramEnd"/>
      <w:r w:rsidRPr="00817A08">
        <w:t xml:space="preserve"> is it?</w:t>
      </w:r>
    </w:p>
    <w:p w:rsidR="00810536" w:rsidRPr="00233F43" w:rsidRDefault="00810536" w:rsidP="00810536">
      <w:pPr>
        <w:pStyle w:val="Chbody"/>
      </w:pPr>
      <w:r w:rsidRPr="00233F43">
        <w:t>Picnik is a fun</w:t>
      </w:r>
      <w:r w:rsidR="00BB1952">
        <w:fldChar w:fldCharType="begin"/>
      </w:r>
      <w:r w:rsidR="000A4B48">
        <w:instrText xml:space="preserve"> XE "</w:instrText>
      </w:r>
      <w:r w:rsidR="000A4B48" w:rsidRPr="000C52F3">
        <w:instrText>fun</w:instrText>
      </w:r>
      <w:r w:rsidR="000A4B48">
        <w:instrText xml:space="preserve">" \b </w:instrText>
      </w:r>
      <w:r w:rsidR="00BB1952">
        <w:fldChar w:fldCharType="end"/>
      </w:r>
      <w:r w:rsidRPr="00233F43">
        <w:t xml:space="preserve"> and easy tool to edit your photos online. This powerful little </w:t>
      </w:r>
      <w:r>
        <w:t>editor</w:t>
      </w:r>
      <w:r w:rsidRPr="00233F43">
        <w:t xml:space="preserve"> allows you to fine tune your photos and add effects, fonts and remove red-eye all within </w:t>
      </w:r>
      <w:r>
        <w:t>the</w:t>
      </w:r>
      <w:r w:rsidRPr="00233F43">
        <w:t xml:space="preserve"> web browser.</w:t>
      </w:r>
      <w:r>
        <w:t xml:space="preserve"> Picnik enables you to search for images online, upload individual photos to edit, or even connect with your Flickr</w:t>
      </w:r>
      <w:r w:rsidR="00BB1952">
        <w:fldChar w:fldCharType="begin"/>
      </w:r>
      <w:r w:rsidR="001439E5">
        <w:instrText xml:space="preserve"> XE "</w:instrText>
      </w:r>
      <w:r w:rsidR="001439E5" w:rsidRPr="00206E89">
        <w:rPr>
          <w:rStyle w:val="Hyperlink"/>
          <w:szCs w:val="20"/>
        </w:rPr>
        <w:instrText>Flickr</w:instrText>
      </w:r>
      <w:r w:rsidR="001439E5">
        <w:instrText xml:space="preserve">" \b </w:instrText>
      </w:r>
      <w:r w:rsidR="00BB1952">
        <w:fldChar w:fldCharType="end"/>
      </w:r>
      <w:r>
        <w:t>, Picasa, or Photobucket accounts.</w:t>
      </w:r>
    </w:p>
    <w:p w:rsidR="00810536" w:rsidRPr="00817A08" w:rsidRDefault="00810536" w:rsidP="00810536">
      <w:pPr>
        <w:pStyle w:val="ChH1"/>
      </w:pPr>
      <w:r w:rsidRPr="00817A08">
        <w:br/>
      </w:r>
      <w:proofErr w:type="gramStart"/>
      <w:r>
        <w:t>e</w:t>
      </w:r>
      <w:r w:rsidRPr="00817A08">
        <w:t>ducational</w:t>
      </w:r>
      <w:proofErr w:type="gramEnd"/>
      <w:r w:rsidRPr="00817A08">
        <w:t xml:space="preserve"> use?</w:t>
      </w:r>
    </w:p>
    <w:p w:rsidR="00810536" w:rsidRPr="00233F43" w:rsidRDefault="00810536" w:rsidP="00810536">
      <w:pPr>
        <w:pStyle w:val="Chbody"/>
      </w:pPr>
      <w:r w:rsidRPr="00233F43">
        <w:t>Picnik is so versatile that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233F43">
        <w:t>, student</w:t>
      </w:r>
      <w:r>
        <w:t>s</w:t>
      </w:r>
      <w:r w:rsidRPr="00233F43">
        <w:t>, and staff can utilize this as a teaching, learning</w:t>
      </w:r>
      <w:r>
        <w:t xml:space="preserve">, and research </w:t>
      </w:r>
      <w:r w:rsidRPr="00233F43">
        <w:t xml:space="preserve">tool. </w:t>
      </w:r>
      <w:r>
        <w:t xml:space="preserve"> Whether you need to create a banner for your online course or find and edit instructional visuals, Picnik makes it easy to find or upload and edit your pictures.</w:t>
      </w:r>
    </w:p>
    <w:p w:rsidR="00810536" w:rsidRPr="00817A08" w:rsidRDefault="00810536" w:rsidP="00810536">
      <w:pPr>
        <w:pStyle w:val="ChH1"/>
      </w:pPr>
      <w:r w:rsidRPr="00817A08">
        <w:br/>
      </w:r>
      <w:proofErr w:type="gramStart"/>
      <w:r>
        <w:t>p</w:t>
      </w:r>
      <w:r w:rsidRPr="00817A08">
        <w:t>ros</w:t>
      </w:r>
      <w:proofErr w:type="gramEnd"/>
      <w:r w:rsidRPr="00817A08">
        <w:t xml:space="preserve"> &amp; cons?</w:t>
      </w:r>
    </w:p>
    <w:p w:rsidR="00810536" w:rsidRPr="00233F43" w:rsidRDefault="00810536" w:rsidP="00810536">
      <w:pPr>
        <w:pStyle w:val="Chbody"/>
      </w:pPr>
      <w:r>
        <w:t xml:space="preserve">The best thing about Picnik is its overall simplicity and ease of use. Unlike high-end photo editing applications like PhotoShop, Picnik makes editing images quick and easy. </w:t>
      </w:r>
      <w:r w:rsidRPr="00233F43">
        <w:t>You have the ability to pull your photos from photo sharing sites such as Flickr</w:t>
      </w:r>
      <w:r w:rsidR="00BB1952">
        <w:fldChar w:fldCharType="begin"/>
      </w:r>
      <w:r w:rsidR="001439E5">
        <w:instrText xml:space="preserve"> XE "</w:instrText>
      </w:r>
      <w:r w:rsidR="001439E5" w:rsidRPr="00206E89">
        <w:rPr>
          <w:rStyle w:val="Hyperlink"/>
          <w:szCs w:val="20"/>
        </w:rPr>
        <w:instrText>Flickr</w:instrText>
      </w:r>
      <w:r w:rsidR="001439E5">
        <w:instrText xml:space="preserve">" \b </w:instrText>
      </w:r>
      <w:r w:rsidR="00BB1952">
        <w:fldChar w:fldCharType="end"/>
      </w:r>
      <w:r w:rsidRPr="00233F43">
        <w:t>, Facebook</w:t>
      </w:r>
      <w:r w:rsidR="00BB1952">
        <w:fldChar w:fldCharType="begin"/>
      </w:r>
      <w:r w:rsidR="001439E5">
        <w:instrText xml:space="preserve"> XE "</w:instrText>
      </w:r>
      <w:r w:rsidR="001439E5" w:rsidRPr="00260A12">
        <w:rPr>
          <w:rStyle w:val="Hyperlink"/>
          <w:szCs w:val="20"/>
        </w:rPr>
        <w:instrText>Facebook</w:instrText>
      </w:r>
      <w:r w:rsidR="001439E5">
        <w:instrText xml:space="preserve">" \b </w:instrText>
      </w:r>
      <w:r w:rsidR="00BB1952">
        <w:fldChar w:fldCharType="end"/>
      </w:r>
      <w:r w:rsidRPr="00233F43">
        <w:t>, Photobucket and Picasa</w:t>
      </w:r>
      <w:r>
        <w:t xml:space="preserve"> as well as to search for images on Yahoo</w:t>
      </w:r>
      <w:r w:rsidRPr="00233F43">
        <w:t>.</w:t>
      </w:r>
      <w:r>
        <w:t xml:space="preserve"> Perhaps the biggest drawback of Picnik is that li</w:t>
      </w:r>
      <w:r w:rsidRPr="00233F43">
        <w:t xml:space="preserve">ke many other free </w:t>
      </w:r>
      <w:r>
        <w:t>applications</w:t>
      </w:r>
      <w:r w:rsidRPr="00233F43">
        <w:t xml:space="preserve">, you </w:t>
      </w:r>
      <w:r>
        <w:t xml:space="preserve">have to upgrade to Picnik Premium to get access to all of its features. But despite this, the free version still gives you enough easy, yet powerful, tools to </w:t>
      </w:r>
      <w:r w:rsidRPr="00233F43">
        <w:t xml:space="preserve">create </w:t>
      </w:r>
      <w:r>
        <w:t>and edit amazing images</w:t>
      </w:r>
      <w:r w:rsidRPr="00233F43">
        <w:t>.</w:t>
      </w:r>
    </w:p>
    <w:p w:rsidR="00810536" w:rsidRDefault="00810536" w:rsidP="00810536">
      <w:pPr>
        <w:pStyle w:val="ChH1"/>
      </w:pPr>
      <w:r w:rsidRPr="00817A08">
        <w:br/>
      </w:r>
      <w:proofErr w:type="gramStart"/>
      <w:r>
        <w:t>what’s</w:t>
      </w:r>
      <w:proofErr w:type="gramEnd"/>
      <w:r>
        <w:t xml:space="preserve"> it cost?</w:t>
      </w:r>
    </w:p>
    <w:p w:rsidR="00810536" w:rsidRPr="00233F43" w:rsidRDefault="00810536" w:rsidP="00810536">
      <w:pPr>
        <w:pStyle w:val="Chbody"/>
      </w:pPr>
      <w:r>
        <w:t>Picnik offers a free and a premium version. The premium version costs $24.95 per year.  However, you can take advantage of most of Picnik’s features with the free version.</w:t>
      </w:r>
    </w:p>
    <w:p w:rsidR="00810536" w:rsidRDefault="00810536" w:rsidP="00810536">
      <w:pPr>
        <w:pStyle w:val="ChH1"/>
      </w:pPr>
    </w:p>
    <w:p w:rsidR="00810536" w:rsidRPr="00817A08" w:rsidRDefault="00810536" w:rsidP="00810536">
      <w:pPr>
        <w:pStyle w:val="ChH1"/>
      </w:pPr>
      <w:proofErr w:type="gramStart"/>
      <w:r>
        <w:t>a</w:t>
      </w:r>
      <w:r w:rsidRPr="00817A08">
        <w:t>lternatives</w:t>
      </w:r>
      <w:proofErr w:type="gramEnd"/>
      <w:r w:rsidRPr="00817A08">
        <w:t>?</w:t>
      </w:r>
    </w:p>
    <w:p w:rsidR="00810536" w:rsidRDefault="00810536" w:rsidP="00810536">
      <w:pPr>
        <w:pStyle w:val="Chbody"/>
      </w:pPr>
      <w:r w:rsidRPr="00E363C8">
        <w:t>Adobe Photoshop Express (</w:t>
      </w:r>
      <w:hyperlink r:id="rId95" w:history="1">
        <w:r w:rsidRPr="00E363C8">
          <w:rPr>
            <w:rStyle w:val="Hyperlink"/>
            <w:color w:val="000000"/>
            <w:u w:val="none"/>
          </w:rPr>
          <w:t>https://www.photoshop.com/express/</w:t>
        </w:r>
      </w:hyperlink>
      <w:r w:rsidRPr="00E363C8">
        <w:t xml:space="preserve"> ) and Aviary tools (</w:t>
      </w:r>
      <w:hyperlink r:id="rId96" w:history="1">
        <w:r w:rsidRPr="00E363C8">
          <w:rPr>
            <w:rStyle w:val="Hyperlink"/>
            <w:color w:val="000000"/>
            <w:u w:val="none"/>
          </w:rPr>
          <w:t>http://aviary.com/</w:t>
        </w:r>
      </w:hyperlink>
      <w:r w:rsidRPr="00E363C8">
        <w:t>) are some of the notable competitors of Picnik. However, these alternatives tend to mimic traditional desktop software like Photoshop more than Web 2.0</w:t>
      </w:r>
      <w:r w:rsidR="00BB1952">
        <w:fldChar w:fldCharType="begin"/>
      </w:r>
      <w:r w:rsidR="001439E5">
        <w:instrText xml:space="preserve"> XE "</w:instrText>
      </w:r>
      <w:r w:rsidR="001439E5" w:rsidRPr="007678DF">
        <w:rPr>
          <w:szCs w:val="20"/>
        </w:rPr>
        <w:instrText>Web 2.0</w:instrText>
      </w:r>
      <w:r w:rsidR="001439E5">
        <w:instrText xml:space="preserve">" \b </w:instrText>
      </w:r>
      <w:r w:rsidR="00BB1952">
        <w:fldChar w:fldCharType="end"/>
      </w:r>
      <w:r w:rsidRPr="00E363C8">
        <w:t xml:space="preserve"> tools. As a result, they tend to be </w:t>
      </w:r>
      <w:proofErr w:type="gramStart"/>
      <w:r w:rsidRPr="00E363C8">
        <w:t>less user</w:t>
      </w:r>
      <w:proofErr w:type="gramEnd"/>
      <w:r w:rsidRPr="00E363C8">
        <w:t xml:space="preserve"> friendly</w:t>
      </w:r>
      <w:r>
        <w:t>. B</w:t>
      </w:r>
      <w:r w:rsidRPr="00E363C8">
        <w:t xml:space="preserve">ut the increased functionality might be worth it for some users. </w:t>
      </w:r>
    </w:p>
    <w:p w:rsidR="00810536" w:rsidRDefault="00810536" w:rsidP="00810536">
      <w:pPr>
        <w:pStyle w:val="ChH1"/>
      </w:pPr>
      <w:r>
        <w:br/>
      </w:r>
      <w:proofErr w:type="gramStart"/>
      <w:r>
        <w:t>r</w:t>
      </w:r>
      <w:r w:rsidRPr="00817A08">
        <w:t>esources</w:t>
      </w:r>
      <w:proofErr w:type="gramEnd"/>
      <w:r w:rsidRPr="00817A08">
        <w:t>?</w:t>
      </w:r>
    </w:p>
    <w:p w:rsidR="00810536" w:rsidRPr="00E363C8" w:rsidRDefault="00810536" w:rsidP="00810536">
      <w:pPr>
        <w:pStyle w:val="Chbody"/>
      </w:pPr>
      <w:r w:rsidRPr="00E363C8">
        <w:t>Picnik Tips Videos</w:t>
      </w:r>
    </w:p>
    <w:p w:rsidR="00810536" w:rsidRPr="00E363C8" w:rsidRDefault="00BB1952" w:rsidP="00810536">
      <w:pPr>
        <w:pStyle w:val="Chbody"/>
      </w:pPr>
      <w:hyperlink r:id="rId97" w:history="1">
        <w:r w:rsidR="00810536" w:rsidRPr="00E363C8">
          <w:rPr>
            <w:rStyle w:val="Hyperlink"/>
            <w:color w:val="000000"/>
            <w:u w:val="none"/>
          </w:rPr>
          <w:t>http://picniktips.com</w:t>
        </w:r>
      </w:hyperlink>
    </w:p>
    <w:p w:rsidR="00810536" w:rsidRDefault="00810536" w:rsidP="00810536">
      <w:pPr>
        <w:spacing w:after="0" w:afterAutospacing="0"/>
        <w:rPr>
          <w:rFonts w:ascii="Arial" w:hAnsi="Arial"/>
          <w:b/>
          <w:bCs/>
          <w:sz w:val="16"/>
          <w:szCs w:val="16"/>
        </w:rPr>
      </w:pPr>
    </w:p>
    <w:p w:rsidR="00810536" w:rsidRDefault="00810536" w:rsidP="00810536">
      <w:pPr>
        <w:pStyle w:val="Chbody"/>
        <w:sectPr w:rsidR="00810536" w:rsidSect="00810536">
          <w:pgSz w:w="8640" w:h="12960" w:code="197"/>
          <w:pgMar w:top="720" w:right="720" w:bottom="720" w:left="720" w:header="288" w:footer="288" w:gutter="360"/>
          <w:cols w:space="720"/>
        </w:sectPr>
      </w:pPr>
      <w:r>
        <w:rPr>
          <w:szCs w:val="16"/>
        </w:rPr>
        <w:t>A video</w:t>
      </w:r>
      <w:r w:rsidR="00BB1952">
        <w:rPr>
          <w:szCs w:val="16"/>
        </w:rPr>
        <w:fldChar w:fldCharType="begin"/>
      </w:r>
      <w:r w:rsidR="000A4B48">
        <w:instrText xml:space="preserve"> XE "</w:instrText>
      </w:r>
      <w:r w:rsidR="000A4B48" w:rsidRPr="00036B78">
        <w:instrText>video</w:instrText>
      </w:r>
      <w:r w:rsidR="000A4B48">
        <w:instrText xml:space="preserve">" \b </w:instrText>
      </w:r>
      <w:r w:rsidR="00BB1952">
        <w:rPr>
          <w:szCs w:val="16"/>
        </w:rPr>
        <w:fldChar w:fldCharType="end"/>
      </w:r>
      <w:r>
        <w:rPr>
          <w:szCs w:val="16"/>
        </w:rPr>
        <w:t xml:space="preserve"> on how</w:t>
      </w:r>
      <w:r w:rsidRPr="006C6D34">
        <w:rPr>
          <w:szCs w:val="16"/>
        </w:rPr>
        <w:t xml:space="preserve"> to crop a</w:t>
      </w:r>
      <w:r>
        <w:rPr>
          <w:szCs w:val="16"/>
        </w:rPr>
        <w:t>nd resize a</w:t>
      </w:r>
      <w:r w:rsidRPr="006C6D34">
        <w:rPr>
          <w:szCs w:val="16"/>
        </w:rPr>
        <w:t xml:space="preserve">n image in </w:t>
      </w:r>
      <w:r>
        <w:rPr>
          <w:szCs w:val="16"/>
        </w:rPr>
        <w:t>Picnik</w:t>
      </w:r>
      <w:r w:rsidRPr="006C6D34">
        <w:rPr>
          <w:szCs w:val="16"/>
        </w:rPr>
        <w:br/>
      </w:r>
      <w:hyperlink r:id="rId98" w:history="1">
        <w:r w:rsidRPr="00DD0623">
          <w:rPr>
            <w:rStyle w:val="Hyperlink"/>
            <w:color w:val="000000"/>
            <w:spacing w:val="-2"/>
            <w:u w:val="none"/>
          </w:rPr>
          <w:t>http://s159.photobucket.com/albums/t149/reshows/?action=view&amp;current=picnik1.flv</w:t>
        </w:r>
      </w:hyperlink>
    </w:p>
    <w:p w:rsidR="00810536" w:rsidRPr="006C6D34" w:rsidRDefault="00810536" w:rsidP="00810536">
      <w:pPr>
        <w:pStyle w:val="Chbody"/>
        <w:rPr>
          <w:szCs w:val="16"/>
        </w:rPr>
      </w:pPr>
    </w:p>
    <w:p w:rsidR="00810536" w:rsidRDefault="00810536" w:rsidP="00810536">
      <w:pPr>
        <w:spacing w:after="0" w:afterAutospacing="0"/>
        <w:rPr>
          <w:rFonts w:ascii="Arial" w:hAnsi="Arial"/>
          <w:b/>
          <w:bCs/>
          <w:sz w:val="16"/>
          <w:szCs w:val="16"/>
        </w:rPr>
      </w:pPr>
    </w:p>
    <w:p w:rsidR="00810536" w:rsidRPr="008079A9" w:rsidRDefault="00810536" w:rsidP="00810536">
      <w:pPr>
        <w:spacing w:after="0" w:afterAutospacing="0"/>
        <w:jc w:val="center"/>
        <w:rPr>
          <w:rFonts w:ascii="Helvetica" w:hAnsi="Helvetica"/>
          <w:b/>
          <w:sz w:val="28"/>
        </w:rPr>
      </w:pPr>
      <w:r w:rsidRPr="008079A9">
        <w:rPr>
          <w:rFonts w:ascii="Helvetica" w:hAnsi="Helvetica"/>
          <w:b/>
          <w:sz w:val="28"/>
        </w:rPr>
        <w:t>Screen</w:t>
      </w:r>
      <w:r>
        <w:rPr>
          <w:rFonts w:ascii="Helvetica" w:hAnsi="Helvetica"/>
          <w:b/>
          <w:sz w:val="28"/>
        </w:rPr>
        <w:t>S</w:t>
      </w:r>
      <w:r w:rsidRPr="008079A9">
        <w:rPr>
          <w:rFonts w:ascii="Helvetica" w:hAnsi="Helvetica"/>
          <w:b/>
          <w:sz w:val="28"/>
        </w:rPr>
        <w:t>teps Desktop</w:t>
      </w:r>
    </w:p>
    <w:p w:rsidR="00810536" w:rsidRPr="008079A9" w:rsidRDefault="00156341" w:rsidP="00810536">
      <w:pPr>
        <w:spacing w:after="0" w:afterAutospacing="0"/>
        <w:jc w:val="center"/>
        <w:rPr>
          <w:sz w:val="20"/>
        </w:rPr>
      </w:pPr>
      <w:r w:rsidRPr="008079A9">
        <w:rPr>
          <w:sz w:val="20"/>
        </w:rPr>
        <w:t>www.bluemangolearning.com/screensteps/desktop/</w:t>
      </w:r>
    </w:p>
    <w:p w:rsidR="00810536" w:rsidRPr="00C172F0" w:rsidRDefault="00810536" w:rsidP="00810536">
      <w:pPr>
        <w:spacing w:after="0" w:afterAutospacing="0"/>
        <w:jc w:val="center"/>
        <w:rPr>
          <w:i/>
          <w:sz w:val="20"/>
        </w:rPr>
      </w:pPr>
      <w:r>
        <w:rPr>
          <w:b/>
          <w:sz w:val="20"/>
        </w:rPr>
        <w:br/>
      </w:r>
      <w:r w:rsidRPr="00C172F0">
        <w:rPr>
          <w:i/>
          <w:sz w:val="20"/>
        </w:rPr>
        <w:t xml:space="preserve">Create </w:t>
      </w:r>
      <w:r w:rsidR="00E75489" w:rsidRPr="00C172F0">
        <w:rPr>
          <w:i/>
          <w:sz w:val="20"/>
        </w:rPr>
        <w:t>visual tutorials and guides in minute</w:t>
      </w:r>
    </w:p>
    <w:p w:rsidR="00810536" w:rsidRPr="00C172F0" w:rsidRDefault="00810536" w:rsidP="00810536">
      <w:pPr>
        <w:spacing w:after="0" w:afterAutospacing="0"/>
        <w:rPr>
          <w:rFonts w:ascii="Helvetica" w:hAnsi="Helvetica"/>
          <w:b/>
          <w:sz w:val="18"/>
        </w:rPr>
      </w:pPr>
      <w:r>
        <w:rPr>
          <w:b/>
          <w:sz w:val="20"/>
        </w:rPr>
        <w:br/>
      </w:r>
      <w:r>
        <w:rPr>
          <w:b/>
          <w:sz w:val="20"/>
        </w:rPr>
        <w:br/>
      </w:r>
      <w:r>
        <w:rPr>
          <w:b/>
          <w:sz w:val="20"/>
        </w:rPr>
        <w:br/>
      </w:r>
      <w:proofErr w:type="gramStart"/>
      <w:r w:rsidRPr="00C172F0">
        <w:rPr>
          <w:rFonts w:ascii="Helvetica" w:hAnsi="Helvetica"/>
          <w:b/>
          <w:sz w:val="18"/>
        </w:rPr>
        <w:t>what</w:t>
      </w:r>
      <w:proofErr w:type="gramEnd"/>
      <w:r w:rsidRPr="00C172F0">
        <w:rPr>
          <w:rFonts w:ascii="Helvetica" w:hAnsi="Helvetica"/>
          <w:b/>
          <w:sz w:val="18"/>
        </w:rPr>
        <w:t xml:space="preserve"> is it?</w:t>
      </w:r>
    </w:p>
    <w:p w:rsidR="00810536" w:rsidRDefault="00810536" w:rsidP="00810536">
      <w:pPr>
        <w:spacing w:after="0" w:afterAutospacing="0"/>
        <w:rPr>
          <w:sz w:val="20"/>
        </w:rPr>
      </w:pPr>
      <w:r>
        <w:rPr>
          <w:sz w:val="20"/>
        </w:rPr>
        <w:t xml:space="preserve">ScreenSteps is a new application that makes creating job aids with screenshots a breeze.  </w:t>
      </w:r>
    </w:p>
    <w:p w:rsidR="00810536" w:rsidRDefault="00810536" w:rsidP="00810536">
      <w:pPr>
        <w:spacing w:after="0" w:afterAutospacing="0"/>
        <w:rPr>
          <w:sz w:val="20"/>
        </w:rPr>
      </w:pPr>
      <w:r>
        <w:rPr>
          <w:sz w:val="20"/>
        </w:rPr>
        <w:t>ScreenSteps makes capturing screenshots easy by simply clicking a button and identifying what you can want to capture. Once a screenshot is captured, ScreenSteps automatically embeds the screenshot in a document in which you can then easily add text and/or annotations as well graphical elements (e.g., arrows) as you see fit. After you are done creating your “lesson,” you can quickly export it as a pdf or HTML</w:t>
      </w:r>
      <w:r w:rsidR="00BB1952">
        <w:rPr>
          <w:sz w:val="20"/>
        </w:rPr>
        <w:fldChar w:fldCharType="begin"/>
      </w:r>
      <w:r w:rsidR="001439E5">
        <w:instrText xml:space="preserve"> XE "</w:instrText>
      </w:r>
      <w:r w:rsidR="00EF4DCE" w:rsidRPr="00EF4DCE">
        <w:rPr>
          <w:sz w:val="20"/>
        </w:rPr>
        <w:instrText>HTML</w:instrText>
      </w:r>
      <w:r w:rsidR="001439E5">
        <w:instrText xml:space="preserve">" \b </w:instrText>
      </w:r>
      <w:r w:rsidR="00BB1952">
        <w:rPr>
          <w:sz w:val="20"/>
        </w:rPr>
        <w:fldChar w:fldCharType="end"/>
      </w:r>
      <w:r>
        <w:rPr>
          <w:sz w:val="20"/>
        </w:rPr>
        <w:t xml:space="preserve"> file. ScreenSteps essentially takes the mystery out of creating job aids/tutorials.</w:t>
      </w:r>
    </w:p>
    <w:p w:rsidR="00810536" w:rsidRPr="00C172F0" w:rsidRDefault="00810536" w:rsidP="00810536">
      <w:pPr>
        <w:spacing w:after="0" w:afterAutospacing="0"/>
        <w:rPr>
          <w:rFonts w:ascii="Helvetica" w:hAnsi="Helvetica"/>
          <w:b/>
          <w:sz w:val="18"/>
        </w:rPr>
      </w:pPr>
      <w:r>
        <w:rPr>
          <w:b/>
          <w:sz w:val="20"/>
        </w:rPr>
        <w:br/>
      </w:r>
      <w:proofErr w:type="gramStart"/>
      <w:r w:rsidRPr="00C172F0">
        <w:rPr>
          <w:rFonts w:ascii="Helvetica" w:hAnsi="Helvetica"/>
          <w:b/>
          <w:sz w:val="18"/>
        </w:rPr>
        <w:t>educational</w:t>
      </w:r>
      <w:proofErr w:type="gramEnd"/>
      <w:r w:rsidRPr="00C172F0">
        <w:rPr>
          <w:rFonts w:ascii="Helvetica" w:hAnsi="Helvetica"/>
          <w:b/>
          <w:sz w:val="18"/>
        </w:rPr>
        <w:t xml:space="preserve"> use?</w:t>
      </w:r>
    </w:p>
    <w:p w:rsidR="00810536" w:rsidRPr="008079A9" w:rsidRDefault="00810536" w:rsidP="00810536">
      <w:pPr>
        <w:spacing w:after="0" w:afterAutospacing="0"/>
        <w:rPr>
          <w:sz w:val="20"/>
        </w:rPr>
      </w:pPr>
      <w:r>
        <w:rPr>
          <w:sz w:val="20"/>
        </w:rPr>
        <w:t>Faculty, especially those in technical disciplines, regularly have to create tutorials and job aids to provide other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Pr>
          <w:sz w:val="20"/>
        </w:rPr>
        <w:t>, staff, or students directions on how to do a certain task.  Whether it is how to login to a Course Management System (CMS) to check their grades or how to request a book through Inter-Library Loan, faculty regularly need to create step-by-step instructions on how to do something. ScreenSteps can help accomplish this faster and easier than any other tool on the market.</w:t>
      </w:r>
    </w:p>
    <w:p w:rsidR="00810536" w:rsidRPr="00023F4E" w:rsidRDefault="00810536" w:rsidP="00810536">
      <w:pPr>
        <w:spacing w:after="0" w:afterAutospacing="0"/>
        <w:rPr>
          <w:sz w:val="20"/>
        </w:rPr>
      </w:pPr>
      <w:r>
        <w:rPr>
          <w:b/>
          <w:sz w:val="20"/>
        </w:rPr>
        <w:br/>
      </w:r>
      <w:proofErr w:type="gramStart"/>
      <w:r w:rsidRPr="00C172F0">
        <w:rPr>
          <w:rFonts w:ascii="Helvetica" w:hAnsi="Helvetica"/>
          <w:b/>
          <w:sz w:val="18"/>
        </w:rPr>
        <w:t>pros</w:t>
      </w:r>
      <w:proofErr w:type="gramEnd"/>
      <w:r w:rsidRPr="00C172F0">
        <w:rPr>
          <w:rFonts w:ascii="Helvetica" w:hAnsi="Helvetica"/>
          <w:b/>
          <w:sz w:val="18"/>
        </w:rPr>
        <w:t xml:space="preserve"> &amp; cons?</w:t>
      </w:r>
    </w:p>
    <w:p w:rsidR="00810536" w:rsidRPr="008079A9" w:rsidRDefault="00810536" w:rsidP="00810536">
      <w:pPr>
        <w:spacing w:after="0" w:afterAutospacing="0"/>
        <w:rPr>
          <w:sz w:val="20"/>
        </w:rPr>
      </w:pPr>
      <w:r>
        <w:rPr>
          <w:sz w:val="20"/>
        </w:rPr>
        <w:t>The best thing about ScreenSteps is how easy it makes it to create a job aid. It also enables you to create a template that others can use to ensure that every job aid has the same look and feel. Finally, it enables users to export the job aids in multiple formats and its cross-platform (Wi</w:t>
      </w:r>
      <w:r w:rsidRPr="008079A9">
        <w:rPr>
          <w:sz w:val="20"/>
        </w:rPr>
        <w:t>n &amp; Mac</w:t>
      </w:r>
      <w:r>
        <w:rPr>
          <w:sz w:val="20"/>
        </w:rPr>
        <w:t>). Perhaps the only drawback to ScreenSteps is that it offers both a free, standard and a more feature-complete Pro version.</w:t>
      </w:r>
      <w:r w:rsidRPr="008079A9">
        <w:rPr>
          <w:sz w:val="20"/>
        </w:rPr>
        <w:t xml:space="preserve"> </w:t>
      </w:r>
    </w:p>
    <w:p w:rsidR="00810536" w:rsidRDefault="00810536" w:rsidP="00810536">
      <w:pPr>
        <w:pStyle w:val="ChH1"/>
      </w:pPr>
      <w:r>
        <w:rPr>
          <w:b w:val="0"/>
          <w:sz w:val="20"/>
        </w:rPr>
        <w:br/>
      </w:r>
      <w:proofErr w:type="gramStart"/>
      <w:r>
        <w:t>what’s</w:t>
      </w:r>
      <w:proofErr w:type="gramEnd"/>
      <w:r>
        <w:t xml:space="preserve"> it cost?</w:t>
      </w:r>
    </w:p>
    <w:p w:rsidR="00810536" w:rsidRDefault="00810536" w:rsidP="00810536">
      <w:pPr>
        <w:pStyle w:val="Chbody"/>
      </w:pPr>
      <w:r>
        <w:t>The standard version currently costs $39.95 and the pro version costs $59.95</w:t>
      </w:r>
    </w:p>
    <w:p w:rsidR="00810536" w:rsidRDefault="00810536" w:rsidP="00810536">
      <w:pPr>
        <w:pStyle w:val="Chbody"/>
      </w:pPr>
    </w:p>
    <w:p w:rsidR="00810536" w:rsidRPr="00C172F0" w:rsidRDefault="00810536" w:rsidP="00810536">
      <w:pPr>
        <w:spacing w:after="0" w:afterAutospacing="0"/>
        <w:rPr>
          <w:rFonts w:ascii="Helvetica" w:hAnsi="Helvetica"/>
          <w:b/>
          <w:sz w:val="18"/>
        </w:rPr>
      </w:pPr>
      <w:proofErr w:type="gramStart"/>
      <w:r w:rsidRPr="00C172F0">
        <w:rPr>
          <w:rFonts w:ascii="Helvetica" w:hAnsi="Helvetica"/>
          <w:b/>
          <w:sz w:val="18"/>
        </w:rPr>
        <w:t>alternatives</w:t>
      </w:r>
      <w:proofErr w:type="gramEnd"/>
      <w:r w:rsidRPr="00C172F0">
        <w:rPr>
          <w:rFonts w:ascii="Helvetica" w:hAnsi="Helvetica"/>
          <w:b/>
          <w:sz w:val="18"/>
        </w:rPr>
        <w:t>?</w:t>
      </w:r>
    </w:p>
    <w:p w:rsidR="00810536" w:rsidRPr="00C00590" w:rsidRDefault="00810536" w:rsidP="00810536">
      <w:pPr>
        <w:spacing w:after="0" w:afterAutospacing="0"/>
        <w:rPr>
          <w:sz w:val="20"/>
        </w:rPr>
      </w:pPr>
      <w:r>
        <w:rPr>
          <w:sz w:val="20"/>
        </w:rPr>
        <w:t>While there are a number of screen capturing applications out there (e.g., SnagIt), there currently are not any real alternatives to ScreenSteps.</w:t>
      </w:r>
    </w:p>
    <w:p w:rsidR="00810536" w:rsidRDefault="00810536" w:rsidP="00810536">
      <w:pPr>
        <w:spacing w:after="0" w:afterAutospacing="0"/>
        <w:rPr>
          <w:b/>
          <w:sz w:val="20"/>
        </w:rPr>
      </w:pPr>
    </w:p>
    <w:p w:rsidR="00810536" w:rsidRPr="00023F4E" w:rsidRDefault="00810536" w:rsidP="00810536">
      <w:pPr>
        <w:spacing w:after="0" w:afterAutospacing="0"/>
        <w:rPr>
          <w:rFonts w:ascii="Helvetica" w:hAnsi="Helvetica"/>
          <w:b/>
          <w:sz w:val="18"/>
        </w:rPr>
      </w:pPr>
      <w:proofErr w:type="gramStart"/>
      <w:r w:rsidRPr="00C172F0">
        <w:rPr>
          <w:rFonts w:ascii="Helvetica" w:hAnsi="Helvetica"/>
          <w:b/>
          <w:sz w:val="18"/>
        </w:rPr>
        <w:t>resources</w:t>
      </w:r>
      <w:proofErr w:type="gramEnd"/>
      <w:r w:rsidRPr="00C172F0">
        <w:rPr>
          <w:rFonts w:ascii="Helvetica" w:hAnsi="Helvetica"/>
          <w:b/>
          <w:sz w:val="18"/>
        </w:rPr>
        <w:t>?</w:t>
      </w:r>
    </w:p>
    <w:p w:rsidR="00810536" w:rsidRPr="00023F4E" w:rsidRDefault="00810536" w:rsidP="00810536">
      <w:pPr>
        <w:pStyle w:val="Chbody"/>
      </w:pPr>
      <w:r w:rsidRPr="00023F4E">
        <w:t>ScreenSteps Demo</w:t>
      </w:r>
      <w:r w:rsidRPr="00023F4E">
        <w:br/>
      </w:r>
      <w:hyperlink r:id="rId99" w:history="1">
        <w:r w:rsidRPr="00023F4E">
          <w:rPr>
            <w:rStyle w:val="Hyperlink"/>
            <w:color w:val="000000"/>
            <w:u w:val="none"/>
          </w:rPr>
          <w:t>http://www.viddler.com/explore/bluemango/videos/2/0.356</w:t>
        </w:r>
      </w:hyperlink>
    </w:p>
    <w:p w:rsidR="00810536" w:rsidRPr="00023F4E" w:rsidRDefault="00810536" w:rsidP="00810536">
      <w:pPr>
        <w:pStyle w:val="Chbody"/>
      </w:pPr>
    </w:p>
    <w:p w:rsidR="00810536" w:rsidRPr="00023F4E" w:rsidRDefault="00810536" w:rsidP="00810536">
      <w:pPr>
        <w:pStyle w:val="Chbody"/>
        <w:sectPr w:rsidR="00810536" w:rsidRPr="00023F4E" w:rsidSect="00810536">
          <w:pgSz w:w="8640" w:h="12960" w:code="197"/>
          <w:pgMar w:top="720" w:right="720" w:bottom="720" w:left="720" w:header="288" w:footer="288" w:gutter="360"/>
          <w:cols w:space="720"/>
        </w:sectPr>
      </w:pPr>
      <w:r w:rsidRPr="00023F4E">
        <w:t>Creating a Manual with ScreenSteps Pro</w:t>
      </w:r>
      <w:r w:rsidRPr="00023F4E">
        <w:br/>
      </w:r>
      <w:hyperlink r:id="rId100" w:history="1">
        <w:r w:rsidRPr="00023F4E">
          <w:rPr>
            <w:rStyle w:val="Hyperlink"/>
            <w:color w:val="000000"/>
            <w:u w:val="none"/>
          </w:rPr>
          <w:t>http://www.viddler.com/explore/bluemango/videos/3/1.48</w:t>
        </w:r>
      </w:hyperlink>
    </w:p>
    <w:p w:rsidR="00707794" w:rsidRPr="00E20EB9" w:rsidRDefault="00707794" w:rsidP="00707794">
      <w:pPr>
        <w:spacing w:after="0" w:afterAutospacing="0"/>
        <w:jc w:val="center"/>
        <w:rPr>
          <w:rFonts w:ascii="Helvetica" w:hAnsi="Helvetica"/>
          <w:b/>
          <w:sz w:val="28"/>
        </w:rPr>
      </w:pPr>
      <w:r w:rsidRPr="00E20EB9">
        <w:rPr>
          <w:rFonts w:ascii="Helvetica" w:hAnsi="Helvetica"/>
          <w:b/>
          <w:sz w:val="28"/>
        </w:rPr>
        <w:lastRenderedPageBreak/>
        <w:t>Songza</w:t>
      </w:r>
    </w:p>
    <w:p w:rsidR="00707794" w:rsidRPr="00A71BB5" w:rsidRDefault="00156341" w:rsidP="00707794">
      <w:pPr>
        <w:spacing w:after="0" w:afterAutospacing="0"/>
        <w:jc w:val="center"/>
        <w:rPr>
          <w:sz w:val="20"/>
        </w:rPr>
      </w:pPr>
      <w:r w:rsidRPr="00156341">
        <w:rPr>
          <w:sz w:val="20"/>
        </w:rPr>
        <w:t>www.songza.com</w:t>
      </w:r>
    </w:p>
    <w:p w:rsidR="00707794" w:rsidRPr="00A71BB5" w:rsidRDefault="00707794" w:rsidP="00707794">
      <w:pPr>
        <w:spacing w:after="0" w:afterAutospacing="0"/>
        <w:jc w:val="center"/>
        <w:rPr>
          <w:i/>
          <w:sz w:val="20"/>
        </w:rPr>
      </w:pPr>
    </w:p>
    <w:p w:rsidR="00707794" w:rsidRPr="00A71BB5" w:rsidRDefault="00E36062" w:rsidP="00707794">
      <w:pPr>
        <w:spacing w:after="0" w:afterAutospacing="0"/>
        <w:jc w:val="center"/>
        <w:rPr>
          <w:i/>
          <w:sz w:val="20"/>
        </w:rPr>
      </w:pPr>
      <w:r>
        <w:rPr>
          <w:i/>
          <w:sz w:val="20"/>
        </w:rPr>
        <w:t>A</w:t>
      </w:r>
      <w:r w:rsidR="00BD5783">
        <w:rPr>
          <w:i/>
          <w:sz w:val="20"/>
        </w:rPr>
        <w:t xml:space="preserve"> </w:t>
      </w:r>
      <w:r w:rsidR="00E75489" w:rsidRPr="00A71BB5">
        <w:rPr>
          <w:i/>
          <w:sz w:val="20"/>
        </w:rPr>
        <w:t>music</w:t>
      </w:r>
      <w:r w:rsidR="00BB1952">
        <w:rPr>
          <w:i/>
          <w:sz w:val="20"/>
        </w:rPr>
        <w:fldChar w:fldCharType="begin"/>
      </w:r>
      <w:r w:rsidR="000A4B48">
        <w:instrText xml:space="preserve"> XE "</w:instrText>
      </w:r>
      <w:r w:rsidR="00EF4DCE">
        <w:instrText>music</w:instrText>
      </w:r>
      <w:r w:rsidR="000A4B48">
        <w:instrText xml:space="preserve">" \b </w:instrText>
      </w:r>
      <w:r w:rsidR="00BB1952">
        <w:rPr>
          <w:i/>
          <w:sz w:val="20"/>
        </w:rPr>
        <w:fldChar w:fldCharType="end"/>
      </w:r>
      <w:r w:rsidR="00E75489" w:rsidRPr="00A71BB5">
        <w:rPr>
          <w:i/>
          <w:sz w:val="20"/>
        </w:rPr>
        <w:t xml:space="preserve"> web search engine</w:t>
      </w:r>
      <w:r w:rsidR="00E75489">
        <w:rPr>
          <w:i/>
          <w:sz w:val="20"/>
        </w:rPr>
        <w:t xml:space="preserve"> and internet jukebox</w:t>
      </w:r>
    </w:p>
    <w:p w:rsidR="00707794" w:rsidRPr="00A71BB5" w:rsidRDefault="00707794" w:rsidP="00707794">
      <w:pPr>
        <w:spacing w:after="0" w:afterAutospacing="0"/>
        <w:rPr>
          <w:rFonts w:ascii="Helvetica" w:hAnsi="Helvetica"/>
          <w:b/>
          <w:sz w:val="18"/>
        </w:rPr>
      </w:pPr>
      <w:r w:rsidRPr="00A71BB5">
        <w:rPr>
          <w:sz w:val="20"/>
        </w:rPr>
        <w:br/>
      </w:r>
      <w:r w:rsidR="00315150">
        <w:rPr>
          <w:sz w:val="20"/>
        </w:rPr>
        <w:br/>
      </w:r>
      <w:r w:rsidRPr="00A71BB5">
        <w:rPr>
          <w:sz w:val="20"/>
        </w:rPr>
        <w:br/>
      </w:r>
      <w:proofErr w:type="gramStart"/>
      <w:r w:rsidR="00BD5783" w:rsidRPr="00A71BB5">
        <w:rPr>
          <w:rFonts w:ascii="Helvetica" w:hAnsi="Helvetica"/>
          <w:b/>
          <w:sz w:val="18"/>
        </w:rPr>
        <w:t>what</w:t>
      </w:r>
      <w:proofErr w:type="gramEnd"/>
      <w:r w:rsidR="00BD5783" w:rsidRPr="00A71BB5">
        <w:rPr>
          <w:rFonts w:ascii="Helvetica" w:hAnsi="Helvetica"/>
          <w:b/>
          <w:sz w:val="18"/>
        </w:rPr>
        <w:t xml:space="preserve"> is it?</w:t>
      </w:r>
    </w:p>
    <w:p w:rsidR="00707794" w:rsidRPr="00A71BB5" w:rsidRDefault="00707794" w:rsidP="00E36062">
      <w:pPr>
        <w:pStyle w:val="Chbody"/>
      </w:pPr>
      <w:r w:rsidRPr="00A71BB5">
        <w:t xml:space="preserve">According to its web site, Songza </w:t>
      </w:r>
      <w:r w:rsidR="00960271">
        <w:t>is a</w:t>
      </w:r>
      <w:r w:rsidRPr="00A71BB5">
        <w:t xml:space="preserve"> "music</w:t>
      </w:r>
      <w:r w:rsidR="00BB1952">
        <w:fldChar w:fldCharType="begin"/>
      </w:r>
      <w:r w:rsidR="000A4B48">
        <w:instrText xml:space="preserve"> XE "</w:instrText>
      </w:r>
      <w:r w:rsidR="000A4B48" w:rsidRPr="00D60153">
        <w:instrText>music</w:instrText>
      </w:r>
      <w:r w:rsidR="000A4B48">
        <w:instrText xml:space="preserve">" \b </w:instrText>
      </w:r>
      <w:r w:rsidR="00BB1952">
        <w:fldChar w:fldCharType="end"/>
      </w:r>
      <w:r w:rsidRPr="00A71BB5">
        <w:t xml:space="preserve"> search engine and internet jukebox". Songs are pulled from YouTube</w:t>
      </w:r>
      <w:r w:rsidR="00BB1952">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fldChar w:fldCharType="end"/>
      </w:r>
      <w:r w:rsidRPr="00A71BB5">
        <w:t xml:space="preserve"> and played through the site</w:t>
      </w:r>
      <w:r w:rsidR="00960271" w:rsidRPr="00A71BB5">
        <w:t xml:space="preserve">. </w:t>
      </w:r>
      <w:r w:rsidRPr="00A71BB5">
        <w:t xml:space="preserve">Clicking on search will pull in your results where you </w:t>
      </w:r>
      <w:r w:rsidR="00E6369D">
        <w:t>can</w:t>
      </w:r>
      <w:r w:rsidRPr="00A71BB5">
        <w:t xml:space="preserve"> play, share, rate (quality of audio</w:t>
      </w:r>
      <w:r w:rsidR="00BB1952">
        <w:fldChar w:fldCharType="begin"/>
      </w:r>
      <w:r w:rsidR="000A4B48">
        <w:instrText xml:space="preserve"> XE "</w:instrText>
      </w:r>
      <w:r w:rsidR="000A4B48" w:rsidRPr="00B330AD">
        <w:rPr>
          <w:szCs w:val="20"/>
        </w:rPr>
        <w:instrText>audio</w:instrText>
      </w:r>
      <w:r w:rsidR="000A4B48">
        <w:instrText xml:space="preserve">" \b </w:instrText>
      </w:r>
      <w:r w:rsidR="00BB1952">
        <w:fldChar w:fldCharType="end"/>
      </w:r>
      <w:r w:rsidRPr="00A71BB5">
        <w:t xml:space="preserve">), </w:t>
      </w:r>
      <w:r w:rsidR="00960271">
        <w:t xml:space="preserve">and </w:t>
      </w:r>
      <w:r w:rsidRPr="00A71BB5">
        <w:t xml:space="preserve">add to </w:t>
      </w:r>
      <w:r w:rsidR="00960271">
        <w:t xml:space="preserve">a </w:t>
      </w:r>
      <w:r w:rsidRPr="00A71BB5">
        <w:t>playlist.</w:t>
      </w:r>
    </w:p>
    <w:p w:rsidR="00707794" w:rsidRPr="00A71BB5" w:rsidRDefault="00707794" w:rsidP="00707794">
      <w:pPr>
        <w:spacing w:after="0" w:afterAutospacing="0"/>
        <w:rPr>
          <w:rFonts w:ascii="Helvetica" w:hAnsi="Helvetica"/>
          <w:b/>
          <w:sz w:val="18"/>
        </w:rPr>
      </w:pPr>
      <w:r>
        <w:rPr>
          <w:rFonts w:ascii="Helvetica" w:hAnsi="Helvetica"/>
          <w:b/>
          <w:sz w:val="18"/>
        </w:rPr>
        <w:br/>
      </w:r>
      <w:proofErr w:type="gramStart"/>
      <w:r w:rsidR="00E36062" w:rsidRPr="00A71BB5">
        <w:rPr>
          <w:rFonts w:ascii="Helvetica" w:hAnsi="Helvetica"/>
          <w:b/>
          <w:sz w:val="18"/>
        </w:rPr>
        <w:t>educational</w:t>
      </w:r>
      <w:proofErr w:type="gramEnd"/>
      <w:r w:rsidR="00E36062" w:rsidRPr="00A71BB5">
        <w:rPr>
          <w:rFonts w:ascii="Helvetica" w:hAnsi="Helvetica"/>
          <w:b/>
          <w:sz w:val="18"/>
        </w:rPr>
        <w:t xml:space="preserve"> use?</w:t>
      </w:r>
    </w:p>
    <w:p w:rsidR="00E67F85" w:rsidRDefault="00960271" w:rsidP="00E36062">
      <w:pPr>
        <w:pStyle w:val="Chbody"/>
      </w:pPr>
      <w:r>
        <w:t>While music</w:t>
      </w:r>
      <w:r w:rsidR="00BB1952">
        <w:fldChar w:fldCharType="begin"/>
      </w:r>
      <w:r w:rsidR="000A4B48">
        <w:instrText xml:space="preserve"> XE "</w:instrText>
      </w:r>
      <w:r w:rsidR="000A4B48" w:rsidRPr="00D60153">
        <w:instrText>music</w:instrText>
      </w:r>
      <w:r w:rsidR="000A4B48">
        <w:instrText xml:space="preserve">" \b </w:instrText>
      </w:r>
      <w:r w:rsidR="00BB1952">
        <w:fldChar w:fldCharType="end"/>
      </w:r>
      <w:r>
        <w:t xml:space="preserve"> and pop-culture are often not thought of as instructional tools, music is fundamental to all cultures and can be used educationally in a number of ways.  </w:t>
      </w:r>
      <w:r w:rsidR="00BD5783">
        <w:t>It can be used to increase social presence</w:t>
      </w:r>
      <w:r w:rsidR="00BB1952">
        <w:fldChar w:fldCharType="begin"/>
      </w:r>
      <w:r w:rsidR="00C747B4">
        <w:instrText xml:space="preserve"> XE "</w:instrText>
      </w:r>
      <w:r w:rsidR="00C747B4" w:rsidRPr="00FC10CC">
        <w:rPr>
          <w:szCs w:val="20"/>
        </w:rPr>
        <w:instrText>social presence</w:instrText>
      </w:r>
      <w:r w:rsidR="00C747B4">
        <w:instrText xml:space="preserve">" \b </w:instrText>
      </w:r>
      <w:r w:rsidR="00BB1952">
        <w:fldChar w:fldCharType="end"/>
      </w:r>
      <w:r w:rsidR="00BD5783">
        <w:t xml:space="preserve"> in online courses—through having students share a personally meaningful song and explain why the song is important—as well as increase content interaction—for example through having students build playlists to illustrate specific points.  Finally, it can be used as an ice breaker by having students do such things as creating a soundtrack of </w:t>
      </w:r>
      <w:r w:rsidR="00E6369D">
        <w:t xml:space="preserve">their </w:t>
      </w:r>
      <w:r w:rsidR="00BD5783">
        <w:t>life.</w:t>
      </w:r>
    </w:p>
    <w:p w:rsidR="00707794" w:rsidRPr="00E36062" w:rsidRDefault="00707794" w:rsidP="00707794">
      <w:pPr>
        <w:spacing w:after="0" w:afterAutospacing="0"/>
        <w:rPr>
          <w:sz w:val="20"/>
        </w:rPr>
      </w:pPr>
      <w:r>
        <w:rPr>
          <w:rFonts w:ascii="Helvetica" w:hAnsi="Helvetica"/>
          <w:b/>
          <w:sz w:val="18"/>
        </w:rPr>
        <w:br/>
      </w:r>
      <w:proofErr w:type="gramStart"/>
      <w:r w:rsidR="00E36062" w:rsidRPr="00A71BB5">
        <w:rPr>
          <w:rFonts w:ascii="Helvetica" w:hAnsi="Helvetica"/>
          <w:b/>
          <w:sz w:val="18"/>
        </w:rPr>
        <w:t>pros</w:t>
      </w:r>
      <w:proofErr w:type="gramEnd"/>
      <w:r w:rsidR="00E36062" w:rsidRPr="00A71BB5">
        <w:rPr>
          <w:rFonts w:ascii="Helvetica" w:hAnsi="Helvetica"/>
          <w:b/>
          <w:sz w:val="18"/>
        </w:rPr>
        <w:t xml:space="preserve"> &amp; cons?</w:t>
      </w:r>
    </w:p>
    <w:p w:rsidR="00707794" w:rsidRPr="00A71BB5" w:rsidRDefault="00E36062" w:rsidP="00707794">
      <w:pPr>
        <w:spacing w:after="0" w:afterAutospacing="0"/>
        <w:rPr>
          <w:sz w:val="20"/>
        </w:rPr>
      </w:pPr>
      <w:r>
        <w:rPr>
          <w:sz w:val="20"/>
        </w:rPr>
        <w:t>Songza’s strength lies in its simplicity.  It’s easy to use and share individual songs as well as to create playlists. It also makes it easy to post songs to Twitter</w:t>
      </w:r>
      <w:r w:rsidR="00BB1952">
        <w:rPr>
          <w:sz w:val="20"/>
        </w:rPr>
        <w:fldChar w:fldCharType="begin"/>
      </w:r>
      <w:r w:rsidR="001439E5">
        <w:instrText xml:space="preserve"> XE "</w:instrText>
      </w:r>
      <w:r w:rsidR="00EF4DCE">
        <w:rPr>
          <w:sz w:val="20"/>
          <w:szCs w:val="20"/>
        </w:rPr>
        <w:instrText>Twitter</w:instrText>
      </w:r>
      <w:r w:rsidR="001439E5">
        <w:instrText xml:space="preserve">" \b </w:instrText>
      </w:r>
      <w:r w:rsidR="00BB1952">
        <w:rPr>
          <w:sz w:val="20"/>
        </w:rPr>
        <w:fldChar w:fldCharType="end"/>
      </w:r>
      <w:r>
        <w:rPr>
          <w:sz w:val="20"/>
        </w:rPr>
        <w:t xml:space="preserve"> or Facebook</w:t>
      </w:r>
      <w:r w:rsidR="00BB1952">
        <w:rPr>
          <w:sz w:val="20"/>
        </w:rPr>
        <w:fldChar w:fldCharType="begin"/>
      </w:r>
      <w:r w:rsidR="001439E5">
        <w:instrText xml:space="preserve"> XE "</w:instrText>
      </w:r>
      <w:r w:rsidR="00EF4DCE">
        <w:rPr>
          <w:rStyle w:val="Hyperlink"/>
          <w:sz w:val="20"/>
          <w:szCs w:val="20"/>
        </w:rPr>
        <w:instrText>Facebook</w:instrText>
      </w:r>
      <w:r w:rsidR="001439E5">
        <w:instrText xml:space="preserve">" \b </w:instrText>
      </w:r>
      <w:r w:rsidR="00BB1952">
        <w:rPr>
          <w:sz w:val="20"/>
        </w:rPr>
        <w:fldChar w:fldCharType="end"/>
      </w:r>
      <w:r>
        <w:rPr>
          <w:sz w:val="20"/>
        </w:rPr>
        <w:t>. However, Songza’s biggest drawback is its near complete reliance on YouTube</w:t>
      </w:r>
      <w:r w:rsidR="00BB1952">
        <w:rPr>
          <w:sz w:val="20"/>
        </w:rPr>
        <w:fldChar w:fldCharType="begin"/>
      </w:r>
      <w:r w:rsidR="001439E5">
        <w:instrText xml:space="preserve"> XE "</w:instrText>
      </w:r>
      <w:r w:rsidR="00EF4DCE">
        <w:rPr>
          <w:rStyle w:val="Hyperlink"/>
          <w:sz w:val="20"/>
          <w:szCs w:val="20"/>
        </w:rPr>
        <w:instrText>YouTube</w:instrText>
      </w:r>
      <w:r w:rsidR="001439E5">
        <w:instrText xml:space="preserve">" \b </w:instrText>
      </w:r>
      <w:r w:rsidR="00BB1952">
        <w:rPr>
          <w:sz w:val="20"/>
        </w:rPr>
        <w:fldChar w:fldCharType="end"/>
      </w:r>
      <w:r>
        <w:rPr>
          <w:sz w:val="20"/>
        </w:rPr>
        <w:t>.  This results in a more limited song selection (compared to its competitors) as well as a larger amount of live music</w:t>
      </w:r>
      <w:r w:rsidR="00BB1952">
        <w:rPr>
          <w:sz w:val="20"/>
        </w:rPr>
        <w:fldChar w:fldCharType="begin"/>
      </w:r>
      <w:r w:rsidR="000A4B48">
        <w:instrText xml:space="preserve"> XE "</w:instrText>
      </w:r>
      <w:r w:rsidR="00EF4DCE" w:rsidRPr="00EF4DCE">
        <w:instrText>music</w:instrText>
      </w:r>
      <w:r w:rsidR="000A4B48">
        <w:instrText xml:space="preserve">" \b </w:instrText>
      </w:r>
      <w:r w:rsidR="00BB1952">
        <w:rPr>
          <w:sz w:val="20"/>
        </w:rPr>
        <w:fldChar w:fldCharType="end"/>
      </w:r>
      <w:r>
        <w:rPr>
          <w:sz w:val="20"/>
        </w:rPr>
        <w:t>. Another drawback is the inability to create multiple playlists.</w:t>
      </w:r>
    </w:p>
    <w:p w:rsidR="00E36062" w:rsidRDefault="00E36062" w:rsidP="00707794">
      <w:pPr>
        <w:spacing w:after="0" w:afterAutospacing="0"/>
        <w:rPr>
          <w:rFonts w:ascii="Helvetica" w:hAnsi="Helvetica"/>
          <w:b/>
          <w:sz w:val="18"/>
        </w:rPr>
      </w:pPr>
    </w:p>
    <w:p w:rsidR="00E36062" w:rsidRDefault="00E36062" w:rsidP="00707794">
      <w:pPr>
        <w:spacing w:after="0" w:afterAutospacing="0"/>
        <w:rPr>
          <w:rFonts w:ascii="Helvetica" w:hAnsi="Helvetica"/>
          <w:b/>
          <w:sz w:val="18"/>
        </w:rPr>
      </w:pPr>
      <w:proofErr w:type="gramStart"/>
      <w:r>
        <w:rPr>
          <w:rFonts w:ascii="Helvetica" w:hAnsi="Helvetica"/>
          <w:b/>
          <w:sz w:val="18"/>
        </w:rPr>
        <w:t>what’s</w:t>
      </w:r>
      <w:proofErr w:type="gramEnd"/>
      <w:r>
        <w:rPr>
          <w:rFonts w:ascii="Helvetica" w:hAnsi="Helvetica"/>
          <w:b/>
          <w:sz w:val="18"/>
        </w:rPr>
        <w:t xml:space="preserve"> it cost?</w:t>
      </w:r>
    </w:p>
    <w:p w:rsidR="00E36062" w:rsidRDefault="00E36062" w:rsidP="00E36062">
      <w:pPr>
        <w:spacing w:after="0" w:afterAutospacing="0"/>
        <w:rPr>
          <w:sz w:val="20"/>
        </w:rPr>
      </w:pPr>
      <w:r>
        <w:rPr>
          <w:sz w:val="20"/>
        </w:rPr>
        <w:t>Songza is free to use.</w:t>
      </w:r>
    </w:p>
    <w:p w:rsidR="00707794" w:rsidRPr="00A71BB5" w:rsidRDefault="00707794" w:rsidP="00707794">
      <w:pPr>
        <w:spacing w:after="0" w:afterAutospacing="0"/>
        <w:rPr>
          <w:rFonts w:ascii="Helvetica" w:hAnsi="Helvetica"/>
          <w:b/>
          <w:sz w:val="18"/>
        </w:rPr>
      </w:pPr>
      <w:r>
        <w:rPr>
          <w:rFonts w:ascii="Helvetica" w:hAnsi="Helvetica"/>
          <w:b/>
          <w:sz w:val="18"/>
        </w:rPr>
        <w:br/>
      </w:r>
      <w:proofErr w:type="gramStart"/>
      <w:r w:rsidR="00C00590" w:rsidRPr="00A71BB5">
        <w:rPr>
          <w:rFonts w:ascii="Helvetica" w:hAnsi="Helvetica"/>
          <w:b/>
          <w:sz w:val="18"/>
        </w:rPr>
        <w:t>alternatives</w:t>
      </w:r>
      <w:proofErr w:type="gramEnd"/>
      <w:r w:rsidR="00C00590" w:rsidRPr="00A71BB5">
        <w:rPr>
          <w:rFonts w:ascii="Helvetica" w:hAnsi="Helvetica"/>
          <w:b/>
          <w:sz w:val="18"/>
        </w:rPr>
        <w:t>?</w:t>
      </w:r>
    </w:p>
    <w:p w:rsidR="00810536" w:rsidRDefault="00E36062" w:rsidP="00105A99">
      <w:pPr>
        <w:pStyle w:val="Chbody"/>
        <w:sectPr w:rsidR="00810536" w:rsidSect="00FF2347">
          <w:type w:val="nextColumn"/>
          <w:pgSz w:w="8640" w:h="12960" w:code="197"/>
          <w:pgMar w:top="720" w:right="720" w:bottom="720" w:left="720" w:header="288" w:footer="288" w:gutter="360"/>
          <w:cols w:space="720"/>
        </w:sectPr>
      </w:pPr>
      <w:r w:rsidRPr="00105A99">
        <w:t>There are a number of notable alternatives to Song</w:t>
      </w:r>
      <w:r w:rsidR="00105A99" w:rsidRPr="00105A99">
        <w:t xml:space="preserve">za. In fact, for individual use, many prefer </w:t>
      </w:r>
      <w:r w:rsidR="00707794" w:rsidRPr="00105A99">
        <w:t xml:space="preserve">Pandora </w:t>
      </w:r>
      <w:r w:rsidR="00105A99" w:rsidRPr="00105A99">
        <w:t>(</w:t>
      </w:r>
      <w:hyperlink r:id="rId101" w:history="1">
        <w:r w:rsidR="00105A99" w:rsidRPr="00105A99">
          <w:rPr>
            <w:rStyle w:val="Hyperlink"/>
            <w:color w:val="000000"/>
            <w:u w:val="none"/>
          </w:rPr>
          <w:t>http://www.pandora.com</w:t>
        </w:r>
      </w:hyperlink>
      <w:r w:rsidR="00105A99" w:rsidRPr="00105A99">
        <w:t>), FineTune (</w:t>
      </w:r>
      <w:hyperlink r:id="rId102" w:history="1">
        <w:r w:rsidR="00105A99" w:rsidRPr="00105A99">
          <w:rPr>
            <w:rStyle w:val="Hyperlink"/>
            <w:color w:val="000000"/>
            <w:u w:val="none"/>
          </w:rPr>
          <w:t>http://www.finetune.com</w:t>
        </w:r>
      </w:hyperlink>
      <w:r w:rsidR="00105A99" w:rsidRPr="00105A99">
        <w:t>), or LastFM (</w:t>
      </w:r>
      <w:hyperlink r:id="rId103" w:history="1">
        <w:r w:rsidR="00105A99" w:rsidRPr="00105A99">
          <w:rPr>
            <w:rStyle w:val="Hyperlink"/>
            <w:color w:val="000000"/>
            <w:u w:val="none"/>
          </w:rPr>
          <w:t>http://www.last.fm</w:t>
        </w:r>
      </w:hyperlink>
      <w:r w:rsidR="00105A99" w:rsidRPr="00105A99">
        <w:t>). Other alternatives are BlipFM (</w:t>
      </w:r>
      <w:hyperlink r:id="rId104" w:history="1">
        <w:r w:rsidR="00105A99" w:rsidRPr="00105A99">
          <w:rPr>
            <w:rStyle w:val="Hyperlink"/>
            <w:color w:val="000000"/>
            <w:u w:val="none"/>
          </w:rPr>
          <w:t>http://blip.fm</w:t>
        </w:r>
      </w:hyperlink>
      <w:r w:rsidR="00105A99" w:rsidRPr="00105A99">
        <w:t>) and Live Music Archive (</w:t>
      </w:r>
      <w:hyperlink r:id="rId105" w:history="1">
        <w:r w:rsidR="00105A99" w:rsidRPr="00105A99">
          <w:rPr>
            <w:rStyle w:val="Hyperlink"/>
            <w:color w:val="000000"/>
            <w:u w:val="none"/>
          </w:rPr>
          <w:t>http://www.archive.org/details/etree</w:t>
        </w:r>
      </w:hyperlink>
      <w:r w:rsidR="00105A99" w:rsidRPr="00105A99">
        <w:t>).</w:t>
      </w:r>
    </w:p>
    <w:p w:rsidR="00707794" w:rsidRPr="00C172F0" w:rsidRDefault="00707794" w:rsidP="00707794">
      <w:pPr>
        <w:spacing w:after="0" w:afterAutospacing="0"/>
        <w:jc w:val="center"/>
        <w:rPr>
          <w:rFonts w:ascii="Helvetica" w:hAnsi="Helvetica"/>
          <w:b/>
          <w:sz w:val="28"/>
        </w:rPr>
      </w:pPr>
      <w:r w:rsidRPr="00C172F0">
        <w:rPr>
          <w:rFonts w:ascii="Helvetica" w:hAnsi="Helvetica"/>
          <w:b/>
          <w:sz w:val="28"/>
        </w:rPr>
        <w:lastRenderedPageBreak/>
        <w:t>SkyDrive</w:t>
      </w:r>
    </w:p>
    <w:p w:rsidR="00707794" w:rsidRPr="008079A9" w:rsidRDefault="00707794" w:rsidP="00707794">
      <w:pPr>
        <w:spacing w:after="0" w:afterAutospacing="0"/>
        <w:jc w:val="center"/>
        <w:rPr>
          <w:sz w:val="20"/>
        </w:rPr>
      </w:pPr>
      <w:r>
        <w:rPr>
          <w:sz w:val="20"/>
        </w:rPr>
        <w:t>skydrive.live.com</w:t>
      </w:r>
    </w:p>
    <w:p w:rsidR="00707794" w:rsidRPr="00C172F0" w:rsidRDefault="00707794" w:rsidP="00707794">
      <w:pPr>
        <w:spacing w:after="0" w:afterAutospacing="0"/>
        <w:jc w:val="center"/>
        <w:rPr>
          <w:b/>
          <w:i/>
          <w:sz w:val="20"/>
        </w:rPr>
      </w:pPr>
      <w:r>
        <w:rPr>
          <w:b/>
          <w:sz w:val="20"/>
        </w:rPr>
        <w:br/>
      </w:r>
      <w:r w:rsidRPr="00C172F0">
        <w:rPr>
          <w:i/>
          <w:sz w:val="20"/>
        </w:rPr>
        <w:t>Store and access your files from anywhere</w:t>
      </w:r>
      <w:r w:rsidRPr="00C172F0">
        <w:rPr>
          <w:b/>
          <w:i/>
          <w:sz w:val="20"/>
        </w:rPr>
        <w:br/>
      </w:r>
      <w:r w:rsidRPr="00C172F0">
        <w:rPr>
          <w:b/>
          <w:i/>
          <w:sz w:val="20"/>
        </w:rPr>
        <w:br/>
      </w:r>
      <w:r w:rsidR="00E75489">
        <w:rPr>
          <w:b/>
          <w:i/>
          <w:sz w:val="20"/>
        </w:rPr>
        <w:br/>
      </w:r>
    </w:p>
    <w:p w:rsidR="00707794" w:rsidRPr="00C172F0" w:rsidRDefault="00C00590" w:rsidP="00707794">
      <w:pPr>
        <w:spacing w:after="0" w:afterAutospacing="0"/>
        <w:rPr>
          <w:rFonts w:ascii="Helvetica" w:hAnsi="Helvetica"/>
          <w:sz w:val="18"/>
        </w:rPr>
      </w:pPr>
      <w:proofErr w:type="gramStart"/>
      <w:r w:rsidRPr="00C172F0">
        <w:rPr>
          <w:rFonts w:ascii="Helvetica" w:hAnsi="Helvetica"/>
          <w:b/>
          <w:sz w:val="18"/>
        </w:rPr>
        <w:t>what</w:t>
      </w:r>
      <w:proofErr w:type="gramEnd"/>
      <w:r w:rsidRPr="00C172F0">
        <w:rPr>
          <w:rFonts w:ascii="Helvetica" w:hAnsi="Helvetica"/>
          <w:b/>
          <w:sz w:val="18"/>
        </w:rPr>
        <w:t xml:space="preserve"> is it?</w:t>
      </w:r>
    </w:p>
    <w:p w:rsidR="00707794" w:rsidRPr="008079A9" w:rsidRDefault="00707794" w:rsidP="00707794">
      <w:pPr>
        <w:spacing w:after="0" w:afterAutospacing="0"/>
        <w:rPr>
          <w:sz w:val="20"/>
        </w:rPr>
      </w:pPr>
      <w:r w:rsidRPr="008079A9">
        <w:rPr>
          <w:sz w:val="20"/>
        </w:rPr>
        <w:t>SkyDrive is a free online file storage</w:t>
      </w:r>
      <w:r w:rsidR="00BB1952">
        <w:rPr>
          <w:sz w:val="20"/>
        </w:rPr>
        <w:fldChar w:fldCharType="begin"/>
      </w:r>
      <w:r w:rsidR="000A4B48">
        <w:instrText xml:space="preserve"> XE "</w:instrText>
      </w:r>
      <w:r w:rsidR="00EF4DCE" w:rsidRPr="00EF4DCE">
        <w:rPr>
          <w:sz w:val="20"/>
        </w:rPr>
        <w:instrText>online file storage</w:instrText>
      </w:r>
      <w:r w:rsidR="000A4B48">
        <w:instrText xml:space="preserve">" \b </w:instrText>
      </w:r>
      <w:r w:rsidR="00BB1952">
        <w:rPr>
          <w:sz w:val="20"/>
        </w:rPr>
        <w:fldChar w:fldCharType="end"/>
      </w:r>
      <w:r w:rsidRPr="008079A9">
        <w:rPr>
          <w:sz w:val="20"/>
        </w:rPr>
        <w:t xml:space="preserve"> application that is a part of the Windows Live suite. </w:t>
      </w:r>
      <w:proofErr w:type="gramStart"/>
      <w:r w:rsidRPr="008079A9">
        <w:rPr>
          <w:sz w:val="20"/>
        </w:rPr>
        <w:t>SkyDive</w:t>
      </w:r>
      <w:proofErr w:type="gramEnd"/>
      <w:r w:rsidRPr="008079A9">
        <w:rPr>
          <w:sz w:val="20"/>
        </w:rPr>
        <w:t xml:space="preserve"> gives users 25 GB of free, password-protected, storage on Windows Live.  Users can store and share files and photos with others. Once uploaded, users can access their files from anywhere.  Users can </w:t>
      </w:r>
      <w:r w:rsidR="006D21C7">
        <w:rPr>
          <w:sz w:val="20"/>
        </w:rPr>
        <w:t>create folders and store files in individual web-based folders.</w:t>
      </w:r>
    </w:p>
    <w:p w:rsidR="00707794" w:rsidRPr="00C172F0" w:rsidRDefault="00707794" w:rsidP="00707794">
      <w:pPr>
        <w:spacing w:after="0" w:afterAutospacing="0"/>
        <w:rPr>
          <w:rFonts w:ascii="Helvetica" w:hAnsi="Helvetica"/>
          <w:b/>
          <w:sz w:val="18"/>
        </w:rPr>
      </w:pPr>
      <w:r>
        <w:rPr>
          <w:b/>
          <w:sz w:val="20"/>
        </w:rPr>
        <w:br/>
      </w:r>
      <w:proofErr w:type="gramStart"/>
      <w:r w:rsidR="00C00590" w:rsidRPr="00C172F0">
        <w:rPr>
          <w:rFonts w:ascii="Helvetica" w:hAnsi="Helvetica"/>
          <w:b/>
          <w:sz w:val="18"/>
        </w:rPr>
        <w:t>educational</w:t>
      </w:r>
      <w:proofErr w:type="gramEnd"/>
      <w:r w:rsidR="00C00590" w:rsidRPr="00C172F0">
        <w:rPr>
          <w:rFonts w:ascii="Helvetica" w:hAnsi="Helvetica"/>
          <w:b/>
          <w:sz w:val="18"/>
        </w:rPr>
        <w:t xml:space="preserve"> use?</w:t>
      </w:r>
    </w:p>
    <w:p w:rsidR="00707794" w:rsidRPr="008079A9" w:rsidRDefault="00707794" w:rsidP="00707794">
      <w:pPr>
        <w:spacing w:after="0" w:afterAutospacing="0"/>
        <w:rPr>
          <w:sz w:val="20"/>
        </w:rPr>
      </w:pPr>
      <w:r w:rsidRPr="008079A9">
        <w:rPr>
          <w:sz w:val="20"/>
        </w:rPr>
        <w:t>Faculty can use SkyDrive to store important files that they need to access from anywhere.  Whether manuscripts, research, or course</w:t>
      </w:r>
      <w:r w:rsidR="005B0149">
        <w:rPr>
          <w:sz w:val="20"/>
        </w:rPr>
        <w:t>-</w:t>
      </w:r>
      <w:r w:rsidRPr="008079A9">
        <w:rPr>
          <w:sz w:val="20"/>
        </w:rPr>
        <w:t>related files, SkyDrive can host and store files in one easy to access central location.  Faculty can also then share these files with other colleagues or students as needed.</w:t>
      </w:r>
    </w:p>
    <w:p w:rsidR="00707794" w:rsidRPr="006D21C7" w:rsidRDefault="00707794" w:rsidP="00707794">
      <w:pPr>
        <w:spacing w:after="0" w:afterAutospacing="0"/>
        <w:rPr>
          <w:sz w:val="20"/>
        </w:rPr>
      </w:pPr>
      <w:r>
        <w:rPr>
          <w:b/>
          <w:sz w:val="20"/>
        </w:rPr>
        <w:br/>
      </w:r>
      <w:proofErr w:type="gramStart"/>
      <w:r w:rsidR="00C00590" w:rsidRPr="00C172F0">
        <w:rPr>
          <w:rFonts w:ascii="Helvetica" w:hAnsi="Helvetica"/>
          <w:b/>
          <w:sz w:val="18"/>
        </w:rPr>
        <w:t>pros</w:t>
      </w:r>
      <w:proofErr w:type="gramEnd"/>
      <w:r w:rsidR="00C00590" w:rsidRPr="00C172F0">
        <w:rPr>
          <w:rFonts w:ascii="Helvetica" w:hAnsi="Helvetica"/>
          <w:b/>
          <w:sz w:val="18"/>
        </w:rPr>
        <w:t xml:space="preserve"> &amp; cons?</w:t>
      </w:r>
    </w:p>
    <w:p w:rsidR="00707794" w:rsidRPr="008079A9" w:rsidRDefault="006D21C7" w:rsidP="00707794">
      <w:pPr>
        <w:spacing w:after="0" w:afterAutospacing="0"/>
        <w:rPr>
          <w:sz w:val="20"/>
        </w:rPr>
      </w:pPr>
      <w:r>
        <w:rPr>
          <w:sz w:val="20"/>
        </w:rPr>
        <w:t xml:space="preserve">The best thing about SkyDrive is the huge amount of free storage it gives users. Another benefit is the stability of the company; Microsoft is most likely not disappearing anytime soon. Things like this need to be a considered when thinking about putting your important documents online. One major drawback to </w:t>
      </w:r>
      <w:r w:rsidR="00707794" w:rsidRPr="008079A9">
        <w:rPr>
          <w:sz w:val="20"/>
        </w:rPr>
        <w:t xml:space="preserve">SkyDrive </w:t>
      </w:r>
      <w:r>
        <w:rPr>
          <w:sz w:val="20"/>
        </w:rPr>
        <w:t xml:space="preserve">is that it </w:t>
      </w:r>
      <w:r w:rsidR="00707794" w:rsidRPr="008079A9">
        <w:rPr>
          <w:sz w:val="20"/>
        </w:rPr>
        <w:t xml:space="preserve">cannot be mapped as a network drive in Windows. </w:t>
      </w:r>
    </w:p>
    <w:p w:rsidR="00C00590" w:rsidRDefault="00C00590" w:rsidP="00707794">
      <w:pPr>
        <w:spacing w:after="0" w:afterAutospacing="0"/>
        <w:rPr>
          <w:b/>
          <w:sz w:val="20"/>
        </w:rPr>
      </w:pPr>
    </w:p>
    <w:p w:rsidR="00C00590" w:rsidRDefault="00C00590" w:rsidP="00C00590">
      <w:pPr>
        <w:pStyle w:val="ChH1"/>
        <w:rPr>
          <w:sz w:val="20"/>
        </w:rPr>
      </w:pPr>
      <w:proofErr w:type="gramStart"/>
      <w:r>
        <w:t>what’s</w:t>
      </w:r>
      <w:proofErr w:type="gramEnd"/>
      <w:r>
        <w:t xml:space="preserve"> it cost?</w:t>
      </w:r>
    </w:p>
    <w:p w:rsidR="00C00590" w:rsidRDefault="006D21C7" w:rsidP="00C00590">
      <w:pPr>
        <w:pStyle w:val="Chbody"/>
      </w:pPr>
      <w:r>
        <w:t>SkyDrive is free to use.</w:t>
      </w:r>
    </w:p>
    <w:p w:rsidR="00707794" w:rsidRPr="00C172F0" w:rsidRDefault="00707794" w:rsidP="00707794">
      <w:pPr>
        <w:spacing w:after="0" w:afterAutospacing="0"/>
        <w:rPr>
          <w:rFonts w:ascii="Helvetica" w:hAnsi="Helvetica"/>
          <w:b/>
          <w:sz w:val="18"/>
        </w:rPr>
      </w:pPr>
      <w:r>
        <w:rPr>
          <w:b/>
          <w:sz w:val="20"/>
        </w:rPr>
        <w:br/>
      </w:r>
      <w:proofErr w:type="gramStart"/>
      <w:r w:rsidR="00C00590" w:rsidRPr="00C172F0">
        <w:rPr>
          <w:rFonts w:ascii="Helvetica" w:hAnsi="Helvetica"/>
          <w:b/>
          <w:sz w:val="18"/>
        </w:rPr>
        <w:t>alternatives</w:t>
      </w:r>
      <w:proofErr w:type="gramEnd"/>
      <w:r w:rsidR="00C00590" w:rsidRPr="00C172F0">
        <w:rPr>
          <w:rFonts w:ascii="Helvetica" w:hAnsi="Helvetica"/>
          <w:b/>
          <w:sz w:val="18"/>
        </w:rPr>
        <w:t>?</w:t>
      </w:r>
    </w:p>
    <w:p w:rsidR="00707794" w:rsidRPr="006D21C7" w:rsidRDefault="006D21C7" w:rsidP="006D21C7">
      <w:pPr>
        <w:pStyle w:val="Chbody"/>
      </w:pPr>
      <w:r w:rsidRPr="006D21C7">
        <w:t xml:space="preserve">There are a number of alternatives to SkyDrive but perhaps the two most notable are </w:t>
      </w:r>
      <w:r w:rsidR="00707794" w:rsidRPr="006D21C7">
        <w:t xml:space="preserve">DropBox </w:t>
      </w:r>
      <w:r w:rsidRPr="006D21C7">
        <w:t>(</w:t>
      </w:r>
      <w:hyperlink r:id="rId106" w:history="1">
        <w:r w:rsidRPr="006D21C7">
          <w:rPr>
            <w:rStyle w:val="Hyperlink"/>
            <w:color w:val="000000"/>
            <w:u w:val="none"/>
          </w:rPr>
          <w:t>http://www.getdropbox.com</w:t>
        </w:r>
      </w:hyperlink>
      <w:r w:rsidRPr="006D21C7">
        <w:t xml:space="preserve">) and </w:t>
      </w:r>
      <w:r w:rsidR="00707794" w:rsidRPr="006D21C7">
        <w:t xml:space="preserve">Box.net </w:t>
      </w:r>
      <w:r w:rsidRPr="006D21C7">
        <w:t>(http://www.box.net)</w:t>
      </w:r>
    </w:p>
    <w:p w:rsidR="00C00590" w:rsidRDefault="00C00590" w:rsidP="00707794">
      <w:pPr>
        <w:spacing w:after="0" w:afterAutospacing="0"/>
        <w:rPr>
          <w:b/>
          <w:sz w:val="20"/>
        </w:rPr>
      </w:pPr>
    </w:p>
    <w:p w:rsidR="006D21C7" w:rsidRPr="00C172F0" w:rsidRDefault="006D21C7" w:rsidP="006D21C7">
      <w:pPr>
        <w:spacing w:after="0" w:afterAutospacing="0"/>
        <w:rPr>
          <w:rFonts w:ascii="Helvetica" w:hAnsi="Helvetica"/>
          <w:b/>
          <w:sz w:val="18"/>
        </w:rPr>
      </w:pPr>
      <w:proofErr w:type="gramStart"/>
      <w:r w:rsidRPr="00C172F0">
        <w:rPr>
          <w:rFonts w:ascii="Helvetica" w:hAnsi="Helvetica"/>
          <w:b/>
          <w:sz w:val="18"/>
        </w:rPr>
        <w:t>resources</w:t>
      </w:r>
      <w:proofErr w:type="gramEnd"/>
      <w:r w:rsidRPr="00C172F0">
        <w:rPr>
          <w:rFonts w:ascii="Helvetica" w:hAnsi="Helvetica"/>
          <w:b/>
          <w:sz w:val="18"/>
        </w:rPr>
        <w:t>?</w:t>
      </w:r>
    </w:p>
    <w:p w:rsidR="006D21C7" w:rsidRPr="006D21C7" w:rsidRDefault="006D21C7" w:rsidP="006D21C7">
      <w:pPr>
        <w:pStyle w:val="Chbody"/>
        <w:rPr>
          <w:rStyle w:val="apple-style-span"/>
          <w:szCs w:val="15"/>
        </w:rPr>
      </w:pPr>
      <w:r w:rsidRPr="006D21C7">
        <w:t>SkyDrive Overview</w:t>
      </w:r>
      <w:r w:rsidRPr="006D21C7">
        <w:br/>
      </w:r>
      <w:hyperlink r:id="rId107" w:history="1">
        <w:r w:rsidRPr="006D21C7">
          <w:rPr>
            <w:rStyle w:val="Hyperlink"/>
            <w:color w:val="000000"/>
            <w:u w:val="none"/>
          </w:rPr>
          <w:t>http://www.youtube.com/watch?v=1VGaB57txms</w:t>
        </w:r>
      </w:hyperlink>
    </w:p>
    <w:p w:rsidR="006D21C7" w:rsidRPr="006D21C7" w:rsidRDefault="006D21C7" w:rsidP="006D21C7">
      <w:pPr>
        <w:pStyle w:val="Chbody"/>
      </w:pPr>
    </w:p>
    <w:p w:rsidR="006D21C7" w:rsidRPr="006D21C7" w:rsidRDefault="006D21C7" w:rsidP="006D21C7">
      <w:pPr>
        <w:pStyle w:val="Chbody"/>
      </w:pPr>
      <w:r w:rsidRPr="006D21C7">
        <w:t xml:space="preserve">List of Online File Storage Tools </w:t>
      </w:r>
      <w:r w:rsidRPr="006D21C7">
        <w:br/>
        <w:t>http://techmagazine.ws/free-online-file-storage/</w:t>
      </w:r>
    </w:p>
    <w:p w:rsidR="00810536" w:rsidRDefault="00810536" w:rsidP="00707794">
      <w:pPr>
        <w:spacing w:after="0" w:afterAutospacing="0"/>
        <w:rPr>
          <w:b/>
          <w:sz w:val="20"/>
        </w:rPr>
        <w:sectPr w:rsidR="00810536" w:rsidSect="00FF2347">
          <w:type w:val="nextColumn"/>
          <w:pgSz w:w="8640" w:h="12960" w:code="197"/>
          <w:pgMar w:top="720" w:right="720" w:bottom="720" w:left="720" w:header="288" w:footer="288" w:gutter="360"/>
          <w:cols w:space="720"/>
        </w:sectPr>
      </w:pPr>
    </w:p>
    <w:p w:rsidR="00810536" w:rsidRPr="008079A9" w:rsidRDefault="00810536" w:rsidP="00810536">
      <w:pPr>
        <w:spacing w:after="0" w:afterAutospacing="0"/>
        <w:jc w:val="center"/>
        <w:rPr>
          <w:rFonts w:ascii="Helvetica" w:hAnsi="Helvetica"/>
          <w:b/>
          <w:sz w:val="28"/>
        </w:rPr>
      </w:pPr>
      <w:r w:rsidRPr="008079A9">
        <w:rPr>
          <w:rFonts w:ascii="Helvetica" w:hAnsi="Helvetica"/>
          <w:b/>
          <w:sz w:val="28"/>
        </w:rPr>
        <w:lastRenderedPageBreak/>
        <w:t>Skype</w:t>
      </w:r>
      <w:r w:rsidR="00BB1952">
        <w:rPr>
          <w:rFonts w:ascii="Helvetica" w:hAnsi="Helvetica"/>
          <w:b/>
          <w:sz w:val="28"/>
        </w:rPr>
        <w:fldChar w:fldCharType="begin"/>
      </w:r>
      <w:r w:rsidR="000A4B48">
        <w:instrText xml:space="preserve"> XE "</w:instrText>
      </w:r>
      <w:r w:rsidR="00EF4DCE" w:rsidRPr="00EF4DCE">
        <w:rPr>
          <w:sz w:val="20"/>
        </w:rPr>
        <w:instrText>Skype</w:instrText>
      </w:r>
      <w:r w:rsidR="000A4B48">
        <w:instrText xml:space="preserve">" \b </w:instrText>
      </w:r>
      <w:r w:rsidR="00BB1952">
        <w:rPr>
          <w:rFonts w:ascii="Helvetica" w:hAnsi="Helvetica"/>
          <w:b/>
          <w:sz w:val="28"/>
        </w:rPr>
        <w:fldChar w:fldCharType="end"/>
      </w:r>
    </w:p>
    <w:p w:rsidR="00810536" w:rsidRPr="008079A9" w:rsidRDefault="00810536" w:rsidP="00810536">
      <w:pPr>
        <w:spacing w:after="0" w:afterAutospacing="0"/>
        <w:jc w:val="center"/>
        <w:rPr>
          <w:sz w:val="20"/>
        </w:rPr>
      </w:pPr>
      <w:r>
        <w:rPr>
          <w:sz w:val="20"/>
        </w:rPr>
        <w:t>www.skype.com</w:t>
      </w:r>
    </w:p>
    <w:p w:rsidR="00810536" w:rsidRPr="00E75489" w:rsidRDefault="00810536" w:rsidP="00810536">
      <w:pPr>
        <w:spacing w:after="0" w:afterAutospacing="0"/>
        <w:jc w:val="center"/>
        <w:rPr>
          <w:b/>
          <w:sz w:val="20"/>
          <w:szCs w:val="20"/>
        </w:rPr>
      </w:pPr>
      <w:r>
        <w:rPr>
          <w:sz w:val="20"/>
        </w:rPr>
        <w:br/>
      </w:r>
      <w:r w:rsidRPr="00E75489">
        <w:rPr>
          <w:i/>
          <w:sz w:val="20"/>
          <w:szCs w:val="20"/>
        </w:rPr>
        <w:t xml:space="preserve">A </w:t>
      </w:r>
      <w:r w:rsidR="00E75489" w:rsidRPr="00E75489">
        <w:rPr>
          <w:i/>
          <w:sz w:val="20"/>
          <w:szCs w:val="20"/>
        </w:rPr>
        <w:t>powerful video</w:t>
      </w:r>
      <w:r w:rsidR="00BB1952">
        <w:rPr>
          <w:i/>
          <w:sz w:val="20"/>
          <w:szCs w:val="20"/>
        </w:rPr>
        <w:fldChar w:fldCharType="begin"/>
      </w:r>
      <w:r w:rsidR="000A4B48">
        <w:instrText xml:space="preserve"> XE "</w:instrText>
      </w:r>
      <w:r w:rsidR="00EF4DCE" w:rsidRPr="00EF4DCE">
        <w:rPr>
          <w:sz w:val="20"/>
        </w:rPr>
        <w:instrText>video</w:instrText>
      </w:r>
      <w:r w:rsidR="000A4B48">
        <w:instrText xml:space="preserve">" \b </w:instrText>
      </w:r>
      <w:r w:rsidR="00BB1952">
        <w:rPr>
          <w:i/>
          <w:sz w:val="20"/>
          <w:szCs w:val="20"/>
        </w:rPr>
        <w:fldChar w:fldCharType="end"/>
      </w:r>
      <w:r w:rsidR="00E75489" w:rsidRPr="00E75489">
        <w:rPr>
          <w:i/>
          <w:sz w:val="20"/>
          <w:szCs w:val="20"/>
        </w:rPr>
        <w:t xml:space="preserve"> and voice application</w:t>
      </w:r>
      <w:r w:rsidRPr="00E75489">
        <w:rPr>
          <w:b/>
          <w:sz w:val="20"/>
          <w:szCs w:val="20"/>
        </w:rPr>
        <w:br/>
      </w:r>
      <w:r w:rsidRPr="00E75489">
        <w:rPr>
          <w:b/>
          <w:sz w:val="20"/>
          <w:szCs w:val="20"/>
        </w:rPr>
        <w:br/>
      </w:r>
      <w:r w:rsidRPr="00E75489">
        <w:rPr>
          <w:b/>
          <w:sz w:val="20"/>
          <w:szCs w:val="20"/>
        </w:rPr>
        <w:br/>
      </w:r>
    </w:p>
    <w:p w:rsidR="00810536" w:rsidRPr="00C172F0" w:rsidRDefault="00810536" w:rsidP="00810536">
      <w:pPr>
        <w:spacing w:after="0" w:afterAutospacing="0"/>
        <w:rPr>
          <w:rFonts w:ascii="Helvetica" w:hAnsi="Helvetica"/>
          <w:b/>
          <w:sz w:val="18"/>
        </w:rPr>
      </w:pPr>
      <w:proofErr w:type="gramStart"/>
      <w:r w:rsidRPr="00C172F0">
        <w:rPr>
          <w:rFonts w:ascii="Helvetica" w:hAnsi="Helvetica"/>
          <w:b/>
          <w:sz w:val="18"/>
        </w:rPr>
        <w:t>what</w:t>
      </w:r>
      <w:proofErr w:type="gramEnd"/>
      <w:r w:rsidRPr="00C172F0">
        <w:rPr>
          <w:rFonts w:ascii="Helvetica" w:hAnsi="Helvetica"/>
          <w:b/>
          <w:sz w:val="18"/>
        </w:rPr>
        <w:t xml:space="preserve"> is it?</w:t>
      </w:r>
    </w:p>
    <w:p w:rsidR="00810536" w:rsidRPr="008079A9" w:rsidRDefault="00810536" w:rsidP="00810536">
      <w:pPr>
        <w:spacing w:after="0" w:afterAutospacing="0"/>
        <w:rPr>
          <w:sz w:val="20"/>
        </w:rPr>
      </w:pPr>
      <w:r w:rsidRPr="008079A9">
        <w:rPr>
          <w:sz w:val="20"/>
        </w:rPr>
        <w:t xml:space="preserve">Wikipedia describes </w:t>
      </w:r>
      <w:r>
        <w:rPr>
          <w:sz w:val="20"/>
        </w:rPr>
        <w:t>Skype</w:t>
      </w:r>
      <w:r w:rsidR="00BB1952">
        <w:rPr>
          <w:sz w:val="20"/>
        </w:rPr>
        <w:fldChar w:fldCharType="begin"/>
      </w:r>
      <w:r w:rsidR="000A4B48">
        <w:instrText xml:space="preserve"> XE "</w:instrText>
      </w:r>
      <w:r w:rsidR="00EF4DCE" w:rsidRPr="00EF4DCE">
        <w:rPr>
          <w:sz w:val="20"/>
        </w:rPr>
        <w:instrText>Skype</w:instrText>
      </w:r>
      <w:r w:rsidR="000A4B48">
        <w:instrText xml:space="preserve">" \b </w:instrText>
      </w:r>
      <w:r w:rsidR="00BB1952">
        <w:rPr>
          <w:sz w:val="20"/>
        </w:rPr>
        <w:fldChar w:fldCharType="end"/>
      </w:r>
      <w:r>
        <w:rPr>
          <w:sz w:val="20"/>
        </w:rPr>
        <w:t xml:space="preserve"> as </w:t>
      </w:r>
      <w:r w:rsidRPr="008079A9">
        <w:rPr>
          <w:sz w:val="20"/>
        </w:rPr>
        <w:t>"a software application that allows users to make telephone calls over the internet</w:t>
      </w:r>
      <w:r>
        <w:rPr>
          <w:sz w:val="20"/>
        </w:rPr>
        <w:t>." But Skype offers much more than that.  In addition to making telephone calls, users can use Skype to make video</w:t>
      </w:r>
      <w:r w:rsidR="00BB1952">
        <w:rPr>
          <w:sz w:val="20"/>
        </w:rPr>
        <w:fldChar w:fldCharType="begin"/>
      </w:r>
      <w:r w:rsidR="000A4B48">
        <w:instrText xml:space="preserve"> XE "</w:instrText>
      </w:r>
      <w:r w:rsidR="00EF4DCE" w:rsidRPr="00EF4DCE">
        <w:rPr>
          <w:sz w:val="20"/>
        </w:rPr>
        <w:instrText>video</w:instrText>
      </w:r>
      <w:r w:rsidR="000A4B48">
        <w:instrText xml:space="preserve">" \b </w:instrText>
      </w:r>
      <w:r w:rsidR="00BB1952">
        <w:rPr>
          <w:sz w:val="20"/>
        </w:rPr>
        <w:fldChar w:fldCharType="end"/>
      </w:r>
      <w:r>
        <w:rPr>
          <w:sz w:val="20"/>
        </w:rPr>
        <w:t xml:space="preserve"> calls, to send instant messages, and to transfer files from one computer to another. But as Wikipedia illustrates, Skype is best known for its ability to let people make free calls from one computer to another—anywhere in the world. While m</w:t>
      </w:r>
      <w:r w:rsidRPr="008079A9">
        <w:rPr>
          <w:sz w:val="20"/>
        </w:rPr>
        <w:t xml:space="preserve">ost calls are free </w:t>
      </w:r>
      <w:r>
        <w:rPr>
          <w:sz w:val="20"/>
        </w:rPr>
        <w:t>(</w:t>
      </w:r>
      <w:r w:rsidRPr="008079A9">
        <w:rPr>
          <w:sz w:val="20"/>
        </w:rPr>
        <w:t>depending on the service options you select</w:t>
      </w:r>
      <w:r>
        <w:rPr>
          <w:sz w:val="20"/>
        </w:rPr>
        <w:t>) when they are made to other computers, calls can also be made to</w:t>
      </w:r>
      <w:r w:rsidRPr="008079A9">
        <w:rPr>
          <w:sz w:val="20"/>
        </w:rPr>
        <w:t xml:space="preserve"> mobile devices or landlines </w:t>
      </w:r>
      <w:r>
        <w:rPr>
          <w:sz w:val="20"/>
        </w:rPr>
        <w:t xml:space="preserve">for </w:t>
      </w:r>
      <w:r w:rsidRPr="008079A9">
        <w:rPr>
          <w:sz w:val="20"/>
        </w:rPr>
        <w:t xml:space="preserve">a fee. </w:t>
      </w:r>
    </w:p>
    <w:p w:rsidR="00810536" w:rsidRPr="00C172F0" w:rsidRDefault="00810536" w:rsidP="00810536">
      <w:pPr>
        <w:spacing w:after="0" w:afterAutospacing="0"/>
        <w:rPr>
          <w:rFonts w:ascii="Helvetica" w:hAnsi="Helvetica"/>
          <w:b/>
          <w:sz w:val="18"/>
        </w:rPr>
      </w:pPr>
      <w:r>
        <w:rPr>
          <w:b/>
          <w:sz w:val="20"/>
        </w:rPr>
        <w:br/>
      </w:r>
      <w:proofErr w:type="gramStart"/>
      <w:r w:rsidRPr="00C172F0">
        <w:rPr>
          <w:rFonts w:ascii="Helvetica" w:hAnsi="Helvetica"/>
          <w:b/>
          <w:sz w:val="18"/>
        </w:rPr>
        <w:t>educational</w:t>
      </w:r>
      <w:proofErr w:type="gramEnd"/>
      <w:r w:rsidRPr="00C172F0">
        <w:rPr>
          <w:rFonts w:ascii="Helvetica" w:hAnsi="Helvetica"/>
          <w:b/>
          <w:sz w:val="18"/>
        </w:rPr>
        <w:t xml:space="preserve"> use?</w:t>
      </w:r>
    </w:p>
    <w:p w:rsidR="00810536" w:rsidRDefault="00810536" w:rsidP="00810536">
      <w:pPr>
        <w:spacing w:after="0" w:afterAutospacing="0"/>
        <w:rPr>
          <w:sz w:val="20"/>
        </w:rPr>
      </w:pPr>
      <w:r w:rsidRPr="008079A9">
        <w:rPr>
          <w:sz w:val="20"/>
        </w:rPr>
        <w:t>Skype</w:t>
      </w:r>
      <w:r w:rsidR="00BB1952">
        <w:rPr>
          <w:sz w:val="20"/>
        </w:rPr>
        <w:fldChar w:fldCharType="begin"/>
      </w:r>
      <w:r w:rsidR="000A4B48">
        <w:instrText xml:space="preserve"> XE "</w:instrText>
      </w:r>
      <w:r w:rsidR="00EF4DCE" w:rsidRPr="00EF4DCE">
        <w:rPr>
          <w:sz w:val="20"/>
        </w:rPr>
        <w:instrText>Skype</w:instrText>
      </w:r>
      <w:r w:rsidR="000A4B48">
        <w:instrText xml:space="preserve">" \b </w:instrText>
      </w:r>
      <w:r w:rsidR="00BB1952">
        <w:rPr>
          <w:sz w:val="20"/>
        </w:rPr>
        <w:fldChar w:fldCharType="end"/>
      </w:r>
      <w:r w:rsidRPr="008079A9">
        <w:rPr>
          <w:sz w:val="20"/>
        </w:rPr>
        <w:t xml:space="preserve"> can be used as a means to connect users from around the world</w:t>
      </w:r>
      <w:proofErr w:type="gramStart"/>
      <w:r w:rsidRPr="008079A9">
        <w:rPr>
          <w:sz w:val="20"/>
        </w:rPr>
        <w:t>.</w:t>
      </w:r>
      <w:r>
        <w:rPr>
          <w:sz w:val="20"/>
        </w:rPr>
        <w:t>.</w:t>
      </w:r>
      <w:proofErr w:type="gramEnd"/>
      <w:r w:rsidRPr="008079A9">
        <w:rPr>
          <w:sz w:val="20"/>
        </w:rPr>
        <w:t xml:space="preserve"> This free and easy to use application can connect colleagues, students,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sidRPr="008079A9">
        <w:rPr>
          <w:sz w:val="20"/>
        </w:rPr>
        <w:t xml:space="preserve">, </w:t>
      </w:r>
      <w:r>
        <w:rPr>
          <w:sz w:val="20"/>
        </w:rPr>
        <w:t xml:space="preserve">and researchers </w:t>
      </w:r>
      <w:r w:rsidRPr="008079A9">
        <w:rPr>
          <w:sz w:val="20"/>
        </w:rPr>
        <w:t>all within a web browser.</w:t>
      </w:r>
      <w:r>
        <w:rPr>
          <w:sz w:val="20"/>
        </w:rPr>
        <w:t xml:space="preserve"> So whether it’s for office hours or to help students complete group work online, Skype is a great tool for any educator.</w:t>
      </w:r>
    </w:p>
    <w:p w:rsidR="00810536" w:rsidRPr="008079A9" w:rsidRDefault="00810536" w:rsidP="00810536">
      <w:pPr>
        <w:spacing w:after="0" w:afterAutospacing="0"/>
        <w:rPr>
          <w:sz w:val="20"/>
        </w:rPr>
      </w:pPr>
    </w:p>
    <w:p w:rsidR="00810536" w:rsidRPr="00C172F0" w:rsidRDefault="00810536" w:rsidP="00810536">
      <w:pPr>
        <w:spacing w:after="0" w:afterAutospacing="0"/>
        <w:rPr>
          <w:rFonts w:ascii="Helvetica" w:hAnsi="Helvetica"/>
          <w:b/>
          <w:sz w:val="18"/>
        </w:rPr>
      </w:pPr>
      <w:proofErr w:type="gramStart"/>
      <w:r w:rsidRPr="00C172F0">
        <w:rPr>
          <w:rFonts w:ascii="Helvetica" w:hAnsi="Helvetica"/>
          <w:b/>
          <w:sz w:val="18"/>
        </w:rPr>
        <w:t>pros</w:t>
      </w:r>
      <w:proofErr w:type="gramEnd"/>
      <w:r w:rsidRPr="00C172F0">
        <w:rPr>
          <w:rFonts w:ascii="Helvetica" w:hAnsi="Helvetica"/>
          <w:b/>
          <w:sz w:val="18"/>
        </w:rPr>
        <w:t xml:space="preserve"> &amp; cons?</w:t>
      </w:r>
    </w:p>
    <w:p w:rsidR="00810536" w:rsidRPr="008079A9" w:rsidRDefault="00810536" w:rsidP="00810536">
      <w:pPr>
        <w:spacing w:after="0" w:afterAutospacing="0"/>
        <w:rPr>
          <w:sz w:val="20"/>
        </w:rPr>
      </w:pPr>
      <w:r>
        <w:rPr>
          <w:sz w:val="20"/>
        </w:rPr>
        <w:t>The best thing about Skype</w:t>
      </w:r>
      <w:r w:rsidR="00BB1952">
        <w:rPr>
          <w:sz w:val="20"/>
        </w:rPr>
        <w:fldChar w:fldCharType="begin"/>
      </w:r>
      <w:r w:rsidR="000A4B48">
        <w:instrText xml:space="preserve"> XE "</w:instrText>
      </w:r>
      <w:r w:rsidR="00EF4DCE">
        <w:rPr>
          <w:sz w:val="20"/>
        </w:rPr>
        <w:instrText>Skype</w:instrText>
      </w:r>
      <w:r w:rsidR="000A4B48">
        <w:instrText xml:space="preserve">" \b </w:instrText>
      </w:r>
      <w:r w:rsidR="00BB1952">
        <w:rPr>
          <w:sz w:val="20"/>
        </w:rPr>
        <w:fldChar w:fldCharType="end"/>
      </w:r>
      <w:r>
        <w:rPr>
          <w:sz w:val="20"/>
        </w:rPr>
        <w:t xml:space="preserve"> is the ability to make free phone calls (with or without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Pr>
          <w:sz w:val="20"/>
        </w:rPr>
        <w:t xml:space="preserve">). Some drawbacks of Skype however are that it does not support </w:t>
      </w:r>
      <w:r w:rsidRPr="008079A9">
        <w:rPr>
          <w:sz w:val="20"/>
        </w:rPr>
        <w:t xml:space="preserve">emergency calls </w:t>
      </w:r>
      <w:r>
        <w:rPr>
          <w:sz w:val="20"/>
        </w:rPr>
        <w:t>(i.e., 911), calls may be dropped from time to time (depending on your internet speed), and that some organizations might block the use of Skype on their network.</w:t>
      </w:r>
    </w:p>
    <w:p w:rsidR="00810536" w:rsidRDefault="00810536" w:rsidP="00810536">
      <w:pPr>
        <w:pStyle w:val="ChH1"/>
      </w:pPr>
      <w:r>
        <w:rPr>
          <w:b w:val="0"/>
          <w:sz w:val="20"/>
        </w:rPr>
        <w:br/>
      </w:r>
      <w:proofErr w:type="gramStart"/>
      <w:r>
        <w:t>what’s</w:t>
      </w:r>
      <w:proofErr w:type="gramEnd"/>
      <w:r>
        <w:t xml:space="preserve"> it cost?</w:t>
      </w:r>
    </w:p>
    <w:p w:rsidR="00810536" w:rsidRDefault="00810536" w:rsidP="00810536">
      <w:pPr>
        <w:spacing w:after="0" w:afterAutospacing="0"/>
        <w:rPr>
          <w:sz w:val="20"/>
        </w:rPr>
      </w:pPr>
      <w:r>
        <w:rPr>
          <w:sz w:val="20"/>
        </w:rPr>
        <w:t>The cost of Skype</w:t>
      </w:r>
      <w:r w:rsidR="00BB1952">
        <w:rPr>
          <w:sz w:val="20"/>
        </w:rPr>
        <w:fldChar w:fldCharType="begin"/>
      </w:r>
      <w:r w:rsidR="000A4B48">
        <w:instrText xml:space="preserve"> XE "</w:instrText>
      </w:r>
      <w:r w:rsidR="00EF4DCE">
        <w:rPr>
          <w:sz w:val="20"/>
        </w:rPr>
        <w:instrText>Skype</w:instrText>
      </w:r>
      <w:r w:rsidR="000A4B48">
        <w:instrText xml:space="preserve">" \b </w:instrText>
      </w:r>
      <w:r w:rsidR="00BB1952">
        <w:rPr>
          <w:sz w:val="20"/>
        </w:rPr>
        <w:fldChar w:fldCharType="end"/>
      </w:r>
      <w:r>
        <w:rPr>
          <w:sz w:val="20"/>
        </w:rPr>
        <w:t xml:space="preserve"> varies depending on use. However, basic computer-to-computer phone calls can be made for free.</w:t>
      </w:r>
    </w:p>
    <w:p w:rsidR="00810536" w:rsidRPr="008079A9" w:rsidRDefault="00810536" w:rsidP="00810536">
      <w:pPr>
        <w:spacing w:after="0" w:afterAutospacing="0"/>
        <w:rPr>
          <w:sz w:val="20"/>
        </w:rPr>
      </w:pPr>
    </w:p>
    <w:p w:rsidR="00810536" w:rsidRPr="00C172F0" w:rsidRDefault="00810536" w:rsidP="00810536">
      <w:pPr>
        <w:spacing w:after="0" w:afterAutospacing="0"/>
        <w:rPr>
          <w:rFonts w:ascii="Helvetica" w:hAnsi="Helvetica"/>
          <w:b/>
          <w:sz w:val="18"/>
        </w:rPr>
      </w:pPr>
      <w:proofErr w:type="gramStart"/>
      <w:r w:rsidRPr="00C172F0">
        <w:rPr>
          <w:rFonts w:ascii="Helvetica" w:hAnsi="Helvetica"/>
          <w:b/>
          <w:sz w:val="18"/>
        </w:rPr>
        <w:t>alternatives</w:t>
      </w:r>
      <w:proofErr w:type="gramEnd"/>
      <w:r w:rsidRPr="00C172F0">
        <w:rPr>
          <w:rFonts w:ascii="Helvetica" w:hAnsi="Helvetica"/>
          <w:b/>
          <w:sz w:val="18"/>
        </w:rPr>
        <w:t>?</w:t>
      </w:r>
    </w:p>
    <w:p w:rsidR="00810536" w:rsidRDefault="00810536" w:rsidP="00810536">
      <w:pPr>
        <w:pStyle w:val="Chbody"/>
      </w:pPr>
      <w:r w:rsidRPr="00012EC8">
        <w:t>While none of the following are truly complete alternatives to Skype</w:t>
      </w:r>
      <w:r w:rsidR="00BB1952">
        <w:fldChar w:fldCharType="begin"/>
      </w:r>
      <w:r w:rsidR="000A4B48">
        <w:instrText xml:space="preserve"> XE "</w:instrText>
      </w:r>
      <w:r w:rsidR="000A4B48" w:rsidRPr="00B167C5">
        <w:instrText>Skype</w:instrText>
      </w:r>
      <w:r w:rsidR="000A4B48">
        <w:instrText xml:space="preserve">" \b </w:instrText>
      </w:r>
      <w:r w:rsidR="00BB1952">
        <w:fldChar w:fldCharType="end"/>
      </w:r>
      <w:r w:rsidRPr="00012EC8">
        <w:t xml:space="preserve">, some </w:t>
      </w:r>
      <w:r>
        <w:t>options include</w:t>
      </w:r>
      <w:r w:rsidRPr="00012EC8">
        <w:t xml:space="preserve"> Adobe Connect</w:t>
      </w:r>
      <w:r w:rsidR="00BB1952">
        <w:fldChar w:fldCharType="begin"/>
      </w:r>
      <w:r w:rsidR="001439E5">
        <w:instrText xml:space="preserve"> XE "</w:instrText>
      </w:r>
      <w:r w:rsidR="001439E5" w:rsidRPr="00552C65">
        <w:rPr>
          <w:i/>
          <w:szCs w:val="20"/>
        </w:rPr>
        <w:instrText>Adobe Connect</w:instrText>
      </w:r>
      <w:r w:rsidR="001439E5">
        <w:instrText xml:space="preserve">" \b </w:instrText>
      </w:r>
      <w:r w:rsidR="00BB1952">
        <w:fldChar w:fldCharType="end"/>
      </w:r>
      <w:r w:rsidRPr="00012EC8">
        <w:t xml:space="preserve"> (</w:t>
      </w:r>
      <w:hyperlink r:id="rId108" w:history="1">
        <w:r w:rsidRPr="00012EC8">
          <w:rPr>
            <w:rStyle w:val="Hyperlink"/>
            <w:color w:val="000000"/>
            <w:u w:val="none"/>
          </w:rPr>
          <w:t>http://www.adobe.com/products/acrobatconnectpro/</w:t>
        </w:r>
      </w:hyperlink>
      <w:r w:rsidRPr="00012EC8">
        <w:t xml:space="preserve"> ), Google Chat (</w:t>
      </w:r>
      <w:hyperlink r:id="rId109" w:history="1">
        <w:r w:rsidRPr="00012EC8">
          <w:rPr>
            <w:rStyle w:val="Hyperlink"/>
            <w:color w:val="000000"/>
            <w:u w:val="none"/>
          </w:rPr>
          <w:t>http://www.google.com/talk/</w:t>
        </w:r>
      </w:hyperlink>
      <w:r w:rsidRPr="00012EC8">
        <w:t>), Jajah (</w:t>
      </w:r>
      <w:hyperlink r:id="rId110" w:history="1">
        <w:r w:rsidRPr="00012EC8">
          <w:rPr>
            <w:rStyle w:val="Hyperlink"/>
            <w:color w:val="000000"/>
            <w:u w:val="none"/>
          </w:rPr>
          <w:t>http://www.jajah.com/</w:t>
        </w:r>
      </w:hyperlink>
      <w:r w:rsidRPr="00012EC8">
        <w:t>), and iCall   (</w:t>
      </w:r>
      <w:hyperlink r:id="rId111" w:history="1">
        <w:r w:rsidRPr="00012EC8">
          <w:rPr>
            <w:rStyle w:val="Hyperlink"/>
            <w:color w:val="000000"/>
            <w:u w:val="none"/>
          </w:rPr>
          <w:t>http://icall.com/</w:t>
        </w:r>
      </w:hyperlink>
      <w:r w:rsidRPr="00012EC8">
        <w:t xml:space="preserve">).     </w:t>
      </w:r>
    </w:p>
    <w:p w:rsidR="00810536" w:rsidRPr="008079A9" w:rsidRDefault="00810536" w:rsidP="00810536">
      <w:pPr>
        <w:spacing w:after="0" w:afterAutospacing="0"/>
        <w:rPr>
          <w:sz w:val="20"/>
        </w:rPr>
      </w:pPr>
    </w:p>
    <w:p w:rsidR="00810536" w:rsidRPr="00F2367E" w:rsidRDefault="00810536" w:rsidP="00810536">
      <w:pPr>
        <w:spacing w:after="0" w:afterAutospacing="0"/>
        <w:rPr>
          <w:rFonts w:ascii="Helvetica" w:hAnsi="Helvetica"/>
          <w:b/>
          <w:sz w:val="18"/>
        </w:rPr>
      </w:pPr>
      <w:proofErr w:type="gramStart"/>
      <w:r w:rsidRPr="00C172F0">
        <w:rPr>
          <w:rFonts w:ascii="Helvetica" w:hAnsi="Helvetica"/>
          <w:b/>
          <w:sz w:val="18"/>
        </w:rPr>
        <w:t>resources</w:t>
      </w:r>
      <w:proofErr w:type="gramEnd"/>
      <w:r w:rsidRPr="00C172F0">
        <w:rPr>
          <w:rFonts w:ascii="Helvetica" w:hAnsi="Helvetica"/>
          <w:b/>
          <w:sz w:val="18"/>
        </w:rPr>
        <w:t>?</w:t>
      </w:r>
    </w:p>
    <w:p w:rsidR="00810536" w:rsidRPr="00C00590" w:rsidRDefault="00810536" w:rsidP="00810536">
      <w:pPr>
        <w:pStyle w:val="Chbody"/>
      </w:pPr>
      <w:r w:rsidRPr="00C00590">
        <w:t>Skype</w:t>
      </w:r>
      <w:r w:rsidR="00BB1952">
        <w:fldChar w:fldCharType="begin"/>
      </w:r>
      <w:r w:rsidR="000A4B48">
        <w:instrText xml:space="preserve"> XE "</w:instrText>
      </w:r>
      <w:r w:rsidR="000A4B48" w:rsidRPr="00B167C5">
        <w:instrText>Skype</w:instrText>
      </w:r>
      <w:r w:rsidR="000A4B48">
        <w:instrText xml:space="preserve">" \b </w:instrText>
      </w:r>
      <w:r w:rsidR="00BB1952">
        <w:fldChar w:fldCharType="end"/>
      </w:r>
      <w:r w:rsidRPr="00C00590">
        <w:t xml:space="preserve"> Video Tutorial</w:t>
      </w:r>
      <w:r w:rsidRPr="00C00590">
        <w:br/>
      </w:r>
      <w:hyperlink r:id="rId112" w:history="1">
        <w:r w:rsidRPr="00C00590">
          <w:rPr>
            <w:rStyle w:val="Hyperlink"/>
            <w:color w:val="000000"/>
            <w:u w:val="none"/>
          </w:rPr>
          <w:t>http://forum.skype.com/index.php?showtopic=41492</w:t>
        </w:r>
      </w:hyperlink>
    </w:p>
    <w:p w:rsidR="00810536" w:rsidRPr="00C00590" w:rsidRDefault="00810536" w:rsidP="00810536">
      <w:pPr>
        <w:pStyle w:val="Chbody"/>
      </w:pPr>
    </w:p>
    <w:p w:rsidR="00810536" w:rsidRPr="00C00590" w:rsidRDefault="00810536" w:rsidP="00810536">
      <w:pPr>
        <w:pStyle w:val="Chbody"/>
      </w:pPr>
      <w:r w:rsidRPr="00C00590">
        <w:t>7 Things You Should Know About Skype</w:t>
      </w:r>
      <w:r w:rsidR="00BB1952">
        <w:fldChar w:fldCharType="begin"/>
      </w:r>
      <w:r w:rsidR="000A4B48">
        <w:instrText xml:space="preserve"> XE "</w:instrText>
      </w:r>
      <w:r w:rsidR="000A4B48" w:rsidRPr="00B167C5">
        <w:instrText>Skype</w:instrText>
      </w:r>
      <w:r w:rsidR="000A4B48">
        <w:instrText xml:space="preserve">" \b </w:instrText>
      </w:r>
      <w:r w:rsidR="00BB1952">
        <w:fldChar w:fldCharType="end"/>
      </w:r>
    </w:p>
    <w:p w:rsidR="00E1276E" w:rsidRDefault="00BB1952" w:rsidP="00810536">
      <w:pPr>
        <w:pStyle w:val="Chbody"/>
        <w:sectPr w:rsidR="00E1276E" w:rsidSect="00810536">
          <w:pgSz w:w="8640" w:h="12960" w:code="197"/>
          <w:pgMar w:top="720" w:right="720" w:bottom="720" w:left="720" w:header="288" w:footer="288" w:gutter="360"/>
          <w:cols w:space="720"/>
        </w:sectPr>
      </w:pPr>
      <w:hyperlink r:id="rId113" w:history="1">
        <w:r w:rsidR="00810536" w:rsidRPr="00C00590">
          <w:rPr>
            <w:rStyle w:val="Hyperlink"/>
            <w:color w:val="000000"/>
            <w:u w:val="none"/>
          </w:rPr>
          <w:t>http://net.educause.edu/ir/library/pdf/ELI7032.pdf</w:t>
        </w:r>
      </w:hyperlink>
    </w:p>
    <w:p w:rsidR="00E1276E" w:rsidRPr="00EF5955" w:rsidRDefault="00E1276E" w:rsidP="00E1276E">
      <w:pPr>
        <w:spacing w:after="0" w:afterAutospacing="0"/>
        <w:jc w:val="center"/>
        <w:rPr>
          <w:rFonts w:ascii="Helvetica" w:hAnsi="Helvetica"/>
          <w:b/>
          <w:sz w:val="28"/>
        </w:rPr>
      </w:pPr>
      <w:r w:rsidRPr="00EF5955">
        <w:rPr>
          <w:rFonts w:ascii="Helvetica" w:hAnsi="Helvetica"/>
          <w:b/>
          <w:sz w:val="28"/>
        </w:rPr>
        <w:lastRenderedPageBreak/>
        <w:t>Twitter</w:t>
      </w:r>
      <w:r w:rsidR="00BB1952">
        <w:rPr>
          <w:rFonts w:ascii="Helvetica" w:hAnsi="Helvetica"/>
          <w:b/>
          <w:sz w:val="28"/>
        </w:rPr>
        <w:fldChar w:fldCharType="begin"/>
      </w:r>
      <w:r w:rsidR="001439E5">
        <w:instrText xml:space="preserve"> XE "</w:instrText>
      </w:r>
      <w:r w:rsidR="00EF4DCE">
        <w:rPr>
          <w:sz w:val="20"/>
          <w:szCs w:val="20"/>
        </w:rPr>
        <w:instrText>Twitter</w:instrText>
      </w:r>
      <w:r w:rsidR="001439E5">
        <w:instrText xml:space="preserve">" \b </w:instrText>
      </w:r>
      <w:r w:rsidR="00BB1952">
        <w:rPr>
          <w:rFonts w:ascii="Helvetica" w:hAnsi="Helvetica"/>
          <w:b/>
          <w:sz w:val="28"/>
        </w:rPr>
        <w:fldChar w:fldCharType="end"/>
      </w:r>
    </w:p>
    <w:p w:rsidR="00E1276E" w:rsidRPr="00EF5955" w:rsidRDefault="00156341" w:rsidP="00E1276E">
      <w:pPr>
        <w:spacing w:after="0" w:afterAutospacing="0"/>
        <w:jc w:val="center"/>
      </w:pPr>
      <w:r w:rsidRPr="00EF5955">
        <w:rPr>
          <w:sz w:val="20"/>
        </w:rPr>
        <w:t>www.twitter.com</w:t>
      </w:r>
      <w:r w:rsidR="00E1276E">
        <w:br/>
      </w:r>
      <w:r w:rsidR="00E1276E" w:rsidRPr="00EF5955">
        <w:rPr>
          <w:i/>
          <w:sz w:val="20"/>
        </w:rPr>
        <w:br/>
        <w:t xml:space="preserve">Connect </w:t>
      </w:r>
      <w:r w:rsidR="00E75489" w:rsidRPr="00EF5955">
        <w:rPr>
          <w:i/>
          <w:sz w:val="20"/>
        </w:rPr>
        <w:t xml:space="preserve">with people in </w:t>
      </w:r>
      <w:r w:rsidR="00E75489">
        <w:rPr>
          <w:i/>
          <w:sz w:val="20"/>
        </w:rPr>
        <w:t>a</w:t>
      </w:r>
      <w:r w:rsidR="00E75489" w:rsidRPr="00EF5955">
        <w:rPr>
          <w:i/>
          <w:sz w:val="20"/>
        </w:rPr>
        <w:t xml:space="preserve"> micro-blog format</w:t>
      </w:r>
    </w:p>
    <w:p w:rsidR="00E1276E" w:rsidRDefault="00E1276E" w:rsidP="00E1276E">
      <w:pPr>
        <w:spacing w:after="0" w:afterAutospacing="0"/>
        <w:rPr>
          <w:sz w:val="20"/>
          <w:szCs w:val="20"/>
        </w:rPr>
      </w:pPr>
    </w:p>
    <w:p w:rsidR="00E1276E" w:rsidRDefault="00E1276E" w:rsidP="00E1276E">
      <w:pPr>
        <w:spacing w:after="0" w:afterAutospacing="0"/>
        <w:rPr>
          <w:sz w:val="20"/>
          <w:szCs w:val="20"/>
        </w:rPr>
      </w:pPr>
    </w:p>
    <w:p w:rsidR="00E1276E" w:rsidRPr="006369EF" w:rsidRDefault="00E1276E" w:rsidP="00E1276E">
      <w:pPr>
        <w:spacing w:after="0" w:afterAutospacing="0"/>
        <w:rPr>
          <w:sz w:val="20"/>
          <w:szCs w:val="20"/>
        </w:rPr>
      </w:pPr>
    </w:p>
    <w:p w:rsidR="00E1276E" w:rsidRPr="00EF5955" w:rsidRDefault="00E1276E" w:rsidP="00E1276E">
      <w:pPr>
        <w:spacing w:after="0" w:afterAutospacing="0"/>
        <w:rPr>
          <w:rFonts w:ascii="Helvetica" w:hAnsi="Helvetica"/>
          <w:b/>
          <w:sz w:val="18"/>
        </w:rPr>
      </w:pPr>
      <w:proofErr w:type="gramStart"/>
      <w:r w:rsidRPr="00EF5955">
        <w:rPr>
          <w:rFonts w:ascii="Helvetica" w:hAnsi="Helvetica"/>
          <w:b/>
          <w:sz w:val="18"/>
        </w:rPr>
        <w:t>what</w:t>
      </w:r>
      <w:proofErr w:type="gramEnd"/>
      <w:r w:rsidRPr="00EF5955">
        <w:rPr>
          <w:rFonts w:ascii="Helvetica" w:hAnsi="Helvetica"/>
          <w:b/>
          <w:sz w:val="18"/>
        </w:rPr>
        <w:t xml:space="preserve"> is it?</w:t>
      </w:r>
    </w:p>
    <w:p w:rsidR="00E1276E" w:rsidRPr="006967FE" w:rsidRDefault="00E1276E" w:rsidP="00E1276E">
      <w:pPr>
        <w:pStyle w:val="Chbody"/>
      </w:pPr>
      <w:r w:rsidRPr="006967FE">
        <w:t>According to Twitter</w:t>
      </w:r>
      <w:r w:rsidR="00BB1952">
        <w:fldChar w:fldCharType="begin"/>
      </w:r>
      <w:r w:rsidR="001439E5">
        <w:instrText xml:space="preserve"> XE "</w:instrText>
      </w:r>
      <w:r w:rsidR="001439E5" w:rsidRPr="00947879">
        <w:rPr>
          <w:szCs w:val="20"/>
        </w:rPr>
        <w:instrText>Twitter</w:instrText>
      </w:r>
      <w:r w:rsidR="001439E5">
        <w:instrText xml:space="preserve">" \b </w:instrText>
      </w:r>
      <w:r w:rsidR="00BB1952">
        <w:fldChar w:fldCharType="end"/>
      </w:r>
      <w:r w:rsidRPr="006967FE">
        <w:t>'s web site, "Twitter is a service for friends, family, and co–workers to communicate and stay connected through the exchange of quick, frequent answers to one simple quest</w:t>
      </w:r>
      <w:r>
        <w:t>ion: What are you doing?"  D</w:t>
      </w:r>
      <w:r w:rsidRPr="006967FE">
        <w:t>aily Twitter users</w:t>
      </w:r>
      <w:r>
        <w:t xml:space="preserve"> however will</w:t>
      </w:r>
      <w:r w:rsidRPr="006967FE">
        <w:t xml:space="preserve"> argue that Twitter is much more. </w:t>
      </w:r>
      <w:r>
        <w:t xml:space="preserve">In 140 characters </w:t>
      </w:r>
      <w:r w:rsidRPr="006967FE">
        <w:t>or less, people share ideas and resources, ask and answer questions, and collaborate</w:t>
      </w:r>
      <w:r w:rsidR="00BB1952">
        <w:fldChar w:fldCharType="begin"/>
      </w:r>
      <w:r w:rsidR="000A4B48">
        <w:instrText xml:space="preserve"> XE "</w:instrText>
      </w:r>
      <w:r w:rsidR="000A4B48" w:rsidRPr="00256420">
        <w:instrText>collaborate</w:instrText>
      </w:r>
      <w:r w:rsidR="000A4B48">
        <w:instrText xml:space="preserve">" \b </w:instrText>
      </w:r>
      <w:r w:rsidR="00BB1952">
        <w:fldChar w:fldCharType="end"/>
      </w:r>
      <w:r w:rsidRPr="006967FE">
        <w:t xml:space="preserve"> on problems of practice. One can post to </w:t>
      </w:r>
      <w:proofErr w:type="gramStart"/>
      <w:r w:rsidRPr="006967FE">
        <w:t>Twitter  in</w:t>
      </w:r>
      <w:proofErr w:type="gramEnd"/>
      <w:r w:rsidRPr="006967FE">
        <w:t xml:space="preserve"> a number of ways</w:t>
      </w:r>
      <w:r>
        <w:t>—including,</w:t>
      </w:r>
      <w:r w:rsidRPr="006967FE">
        <w:t xml:space="preserve"> the Twitter website, one's mobile phone, email</w:t>
      </w:r>
      <w:r w:rsidR="00BB1952">
        <w:fldChar w:fldCharType="begin"/>
      </w:r>
      <w:r w:rsidR="00887384">
        <w:instrText xml:space="preserve"> XE "</w:instrText>
      </w:r>
      <w:r w:rsidR="00887384" w:rsidRPr="00D57F2F">
        <w:rPr>
          <w:szCs w:val="20"/>
        </w:rPr>
        <w:instrText>email</w:instrText>
      </w:r>
      <w:r w:rsidR="00887384">
        <w:instrText xml:space="preserve">" \b </w:instrText>
      </w:r>
      <w:r w:rsidR="00BB1952">
        <w:fldChar w:fldCharType="end"/>
      </w:r>
      <w:r w:rsidRPr="006967FE">
        <w:t xml:space="preserve">, and instant messaging.  The power of Twitter though lies in who you follow and who follows you. </w:t>
      </w:r>
    </w:p>
    <w:p w:rsidR="00E1276E" w:rsidRPr="00EF5955" w:rsidRDefault="00E1276E" w:rsidP="00E1276E">
      <w:pPr>
        <w:spacing w:after="0" w:afterAutospacing="0"/>
        <w:rPr>
          <w:rFonts w:ascii="Helvetica" w:hAnsi="Helvetica"/>
          <w:b/>
          <w:sz w:val="18"/>
        </w:rPr>
      </w:pPr>
      <w:r>
        <w:br/>
      </w:r>
      <w:proofErr w:type="gramStart"/>
      <w:r w:rsidRPr="006369EF">
        <w:rPr>
          <w:rFonts w:ascii="Helvetica" w:hAnsi="Helvetica"/>
          <w:b/>
          <w:sz w:val="18"/>
        </w:rPr>
        <w:t>educational</w:t>
      </w:r>
      <w:proofErr w:type="gramEnd"/>
      <w:r w:rsidRPr="006369EF">
        <w:rPr>
          <w:rFonts w:ascii="Helvetica" w:hAnsi="Helvetica"/>
          <w:b/>
          <w:sz w:val="18"/>
        </w:rPr>
        <w:t xml:space="preserve"> use?</w:t>
      </w:r>
    </w:p>
    <w:p w:rsidR="00E1276E" w:rsidRPr="00EF5955" w:rsidRDefault="00E1276E" w:rsidP="00E1276E">
      <w:pPr>
        <w:pStyle w:val="Chbody"/>
      </w:pPr>
      <w:r w:rsidRPr="006967FE">
        <w:t>Twitter</w:t>
      </w:r>
      <w:r w:rsidR="00BB1952">
        <w:fldChar w:fldCharType="begin"/>
      </w:r>
      <w:r w:rsidR="001439E5">
        <w:instrText xml:space="preserve"> XE "</w:instrText>
      </w:r>
      <w:r w:rsidR="001439E5" w:rsidRPr="00947879">
        <w:rPr>
          <w:szCs w:val="20"/>
        </w:rPr>
        <w:instrText>Twitter</w:instrText>
      </w:r>
      <w:r w:rsidR="001439E5">
        <w:instrText xml:space="preserve">" \b </w:instrText>
      </w:r>
      <w:r w:rsidR="00BB1952">
        <w:fldChar w:fldCharType="end"/>
      </w:r>
      <w:r w:rsidRPr="006967FE">
        <w:t xml:space="preserve"> can be used for educational purposes in a number of ways.  Faculty can use it to address student issues in a timely manner (in similar ways that one might use a class email</w:t>
      </w:r>
      <w:r w:rsidR="00BB1952">
        <w:fldChar w:fldCharType="begin"/>
      </w:r>
      <w:r w:rsidR="00887384">
        <w:instrText xml:space="preserve"> XE "</w:instrText>
      </w:r>
      <w:r w:rsidR="00887384" w:rsidRPr="00D57F2F">
        <w:rPr>
          <w:szCs w:val="20"/>
        </w:rPr>
        <w:instrText>email</w:instrText>
      </w:r>
      <w:r w:rsidR="00887384">
        <w:instrText xml:space="preserve">" \b </w:instrText>
      </w:r>
      <w:r w:rsidR="00BB1952">
        <w:fldChar w:fldCharType="end"/>
      </w:r>
      <w:r w:rsidRPr="006967FE">
        <w:t xml:space="preserve"> list), to encourage students to work on writing concisely</w:t>
      </w:r>
      <w:proofErr w:type="gramStart"/>
      <w:r w:rsidRPr="006967FE">
        <w:t xml:space="preserve">, </w:t>
      </w:r>
      <w:r>
        <w:t xml:space="preserve"> </w:t>
      </w:r>
      <w:r w:rsidRPr="006967FE">
        <w:t>to</w:t>
      </w:r>
      <w:proofErr w:type="gramEnd"/>
      <w:r w:rsidRPr="006967FE">
        <w:t xml:space="preserve"> increase social presence</w:t>
      </w:r>
      <w:r w:rsidR="00BB1952">
        <w:fldChar w:fldCharType="begin"/>
      </w:r>
      <w:r w:rsidR="00C747B4">
        <w:instrText xml:space="preserve"> XE "</w:instrText>
      </w:r>
      <w:r w:rsidR="00C747B4" w:rsidRPr="00FC10CC">
        <w:rPr>
          <w:szCs w:val="20"/>
        </w:rPr>
        <w:instrText>social presence</w:instrText>
      </w:r>
      <w:r w:rsidR="00C747B4">
        <w:instrText xml:space="preserve">" \b </w:instrText>
      </w:r>
      <w:r w:rsidR="00BB1952">
        <w:fldChar w:fldCharType="end"/>
      </w:r>
      <w:r w:rsidRPr="006967FE">
        <w:t xml:space="preserve"> in online learning</w:t>
      </w:r>
      <w:r w:rsidR="00BB1952">
        <w:fldChar w:fldCharType="begin"/>
      </w:r>
      <w:r w:rsidR="00887384">
        <w:instrText xml:space="preserve"> XE "</w:instrText>
      </w:r>
      <w:r w:rsidR="00887384" w:rsidRPr="00CB088F">
        <w:rPr>
          <w:iCs/>
          <w:color w:val="auto"/>
        </w:rPr>
        <w:instrText>online learning</w:instrText>
      </w:r>
      <w:r w:rsidR="00887384">
        <w:instrText xml:space="preserve">" \b </w:instrText>
      </w:r>
      <w:r w:rsidR="00BB1952">
        <w:fldChar w:fldCharType="end"/>
      </w:r>
      <w:r w:rsidRPr="006967FE">
        <w:t xml:space="preserve"> environments, and to connect with other professionals in their community of practice.</w:t>
      </w:r>
      <w:r w:rsidRPr="00EF5955">
        <w:t xml:space="preserve"> </w:t>
      </w:r>
      <w:r>
        <w:br/>
      </w:r>
      <w:r>
        <w:br/>
      </w:r>
      <w:proofErr w:type="gramStart"/>
      <w:r w:rsidRPr="00EF5955">
        <w:rPr>
          <w:rFonts w:ascii="Helvetica" w:hAnsi="Helvetica"/>
          <w:b/>
          <w:sz w:val="18"/>
        </w:rPr>
        <w:t>pros</w:t>
      </w:r>
      <w:proofErr w:type="gramEnd"/>
      <w:r w:rsidRPr="00EF5955">
        <w:rPr>
          <w:rFonts w:ascii="Helvetica" w:hAnsi="Helvetica"/>
          <w:b/>
          <w:sz w:val="18"/>
        </w:rPr>
        <w:t xml:space="preserve"> &amp; cons?</w:t>
      </w:r>
    </w:p>
    <w:p w:rsidR="00E1276E" w:rsidRPr="006967FE" w:rsidRDefault="00E1276E" w:rsidP="00E1276E">
      <w:pPr>
        <w:pStyle w:val="Chbody"/>
      </w:pPr>
      <w:r>
        <w:t>Twitter</w:t>
      </w:r>
      <w:r w:rsidR="00BB1952">
        <w:fldChar w:fldCharType="begin"/>
      </w:r>
      <w:r w:rsidR="001439E5">
        <w:instrText xml:space="preserve"> XE "</w:instrText>
      </w:r>
      <w:r w:rsidR="001439E5" w:rsidRPr="00947879">
        <w:rPr>
          <w:szCs w:val="20"/>
        </w:rPr>
        <w:instrText>Twitter</w:instrText>
      </w:r>
      <w:r w:rsidR="001439E5">
        <w:instrText xml:space="preserve">" \b </w:instrText>
      </w:r>
      <w:r w:rsidR="00BB1952">
        <w:fldChar w:fldCharType="end"/>
      </w:r>
      <w:r>
        <w:t xml:space="preserve">’s strengths are its ease of use and </w:t>
      </w:r>
      <w:proofErr w:type="gramStart"/>
      <w:r>
        <w:t>its</w:t>
      </w:r>
      <w:proofErr w:type="gramEnd"/>
      <w:r>
        <w:t xml:space="preserve"> anytime anywhere capabilities. </w:t>
      </w:r>
      <w:r w:rsidRPr="006967FE">
        <w:t>Perhaps Twitter's biggest weakness is its increase in popularity. This increase in popularity has generated negative press as well as increase interest by spammers.</w:t>
      </w:r>
      <w:r>
        <w:t xml:space="preserve"> Further, Twitter (like other social networking</w:t>
      </w:r>
      <w:r w:rsidR="00BB1952">
        <w:fldChar w:fldCharType="begin"/>
      </w:r>
      <w:r w:rsidR="001439E5">
        <w:instrText xml:space="preserve"> XE "</w:instrText>
      </w:r>
      <w:r w:rsidR="001439E5" w:rsidRPr="00601DA6">
        <w:rPr>
          <w:szCs w:val="20"/>
        </w:rPr>
        <w:instrText>social networking</w:instrText>
      </w:r>
      <w:r w:rsidR="001439E5">
        <w:instrText xml:space="preserve">" \b </w:instrText>
      </w:r>
      <w:r w:rsidR="00BB1952">
        <w:fldChar w:fldCharType="end"/>
      </w:r>
      <w:r>
        <w:t xml:space="preserve"> tools) can be addicting.</w:t>
      </w:r>
    </w:p>
    <w:p w:rsidR="00E1276E" w:rsidRDefault="00E1276E" w:rsidP="00E1276E">
      <w:pPr>
        <w:pStyle w:val="ChH1"/>
      </w:pPr>
      <w:r w:rsidRPr="006967FE">
        <w:rPr>
          <w:sz w:val="20"/>
        </w:rPr>
        <w:br/>
      </w:r>
      <w:proofErr w:type="gramStart"/>
      <w:r>
        <w:t>what’s</w:t>
      </w:r>
      <w:proofErr w:type="gramEnd"/>
      <w:r>
        <w:t xml:space="preserve"> it cost?</w:t>
      </w:r>
    </w:p>
    <w:p w:rsidR="00E1276E" w:rsidRDefault="00E1276E" w:rsidP="00E1276E">
      <w:pPr>
        <w:pStyle w:val="Chbody"/>
      </w:pPr>
      <w:r w:rsidRPr="0094765A">
        <w:t>Twitter</w:t>
      </w:r>
      <w:r w:rsidR="00BB1952">
        <w:fldChar w:fldCharType="begin"/>
      </w:r>
      <w:r w:rsidR="001439E5">
        <w:instrText xml:space="preserve"> XE "</w:instrText>
      </w:r>
      <w:r w:rsidR="001439E5" w:rsidRPr="00947879">
        <w:rPr>
          <w:szCs w:val="20"/>
        </w:rPr>
        <w:instrText>Twitter</w:instrText>
      </w:r>
      <w:r w:rsidR="001439E5">
        <w:instrText xml:space="preserve">" \b </w:instrText>
      </w:r>
      <w:r w:rsidR="00BB1952">
        <w:fldChar w:fldCharType="end"/>
      </w:r>
      <w:r w:rsidRPr="0094765A">
        <w:t xml:space="preserve"> is free. However, if you use it on your cell phone, you might incur fees if you don’t have a text messaging and/or data plan.</w:t>
      </w:r>
    </w:p>
    <w:p w:rsidR="00E1276E" w:rsidRPr="0094765A" w:rsidRDefault="00E1276E" w:rsidP="00E1276E">
      <w:pPr>
        <w:pStyle w:val="Chbody"/>
      </w:pPr>
    </w:p>
    <w:p w:rsidR="00E1276E" w:rsidRPr="00EF5955" w:rsidRDefault="00E1276E" w:rsidP="00E1276E">
      <w:pPr>
        <w:spacing w:after="0" w:afterAutospacing="0"/>
        <w:rPr>
          <w:rFonts w:ascii="Helvetica" w:hAnsi="Helvetica"/>
          <w:b/>
          <w:sz w:val="18"/>
        </w:rPr>
      </w:pPr>
      <w:proofErr w:type="gramStart"/>
      <w:r w:rsidRPr="00EF5955">
        <w:rPr>
          <w:rFonts w:ascii="Helvetica" w:hAnsi="Helvetica"/>
          <w:b/>
          <w:sz w:val="18"/>
        </w:rPr>
        <w:t>alternatives</w:t>
      </w:r>
      <w:proofErr w:type="gramEnd"/>
      <w:r w:rsidRPr="00EF5955">
        <w:rPr>
          <w:rFonts w:ascii="Helvetica" w:hAnsi="Helvetica"/>
          <w:b/>
          <w:sz w:val="18"/>
        </w:rPr>
        <w:t>?</w:t>
      </w:r>
    </w:p>
    <w:p w:rsidR="00E1276E" w:rsidRPr="006967FE" w:rsidRDefault="00E1276E" w:rsidP="00E1276E">
      <w:pPr>
        <w:pStyle w:val="Chbody"/>
      </w:pPr>
      <w:r w:rsidRPr="006967FE">
        <w:t xml:space="preserve">Other microblogging tools include Jaiku (http://www.jaiku.com/), Tumblr (http://www.tumblr.com/), MySay (http://www.mysay.com/), and Hictu (http://www.hictu.com/) and Edmodo (http://www.edmodo.com).  </w:t>
      </w:r>
    </w:p>
    <w:p w:rsidR="00E1276E" w:rsidRPr="00EF5955" w:rsidRDefault="00E1276E" w:rsidP="00E1276E">
      <w:pPr>
        <w:spacing w:after="0" w:afterAutospacing="0"/>
        <w:rPr>
          <w:rFonts w:ascii="Helvetica" w:hAnsi="Helvetica"/>
          <w:b/>
          <w:sz w:val="18"/>
        </w:rPr>
      </w:pPr>
      <w:r>
        <w:br/>
      </w:r>
      <w:proofErr w:type="gramStart"/>
      <w:r w:rsidRPr="00EF5955">
        <w:rPr>
          <w:rFonts w:ascii="Helvetica" w:hAnsi="Helvetica"/>
          <w:b/>
          <w:sz w:val="18"/>
        </w:rPr>
        <w:t>resources</w:t>
      </w:r>
      <w:proofErr w:type="gramEnd"/>
      <w:r w:rsidRPr="00EF5955">
        <w:rPr>
          <w:rFonts w:ascii="Helvetica" w:hAnsi="Helvetica"/>
          <w:b/>
          <w:sz w:val="18"/>
        </w:rPr>
        <w:t>?</w:t>
      </w:r>
    </w:p>
    <w:p w:rsidR="00E1276E" w:rsidRPr="0094765A" w:rsidRDefault="00E1276E" w:rsidP="00E1276E">
      <w:pPr>
        <w:pStyle w:val="Chbody"/>
      </w:pPr>
      <w:r w:rsidRPr="006967FE">
        <w:t>Twitter</w:t>
      </w:r>
      <w:r w:rsidR="00BB1952">
        <w:fldChar w:fldCharType="begin"/>
      </w:r>
      <w:r w:rsidR="001439E5">
        <w:instrText xml:space="preserve"> XE "</w:instrText>
      </w:r>
      <w:r w:rsidR="001439E5" w:rsidRPr="00947879">
        <w:rPr>
          <w:szCs w:val="20"/>
        </w:rPr>
        <w:instrText>Twitter</w:instrText>
      </w:r>
      <w:r w:rsidR="001439E5">
        <w:instrText xml:space="preserve">" \b </w:instrText>
      </w:r>
      <w:r w:rsidR="00BB1952">
        <w:fldChar w:fldCharType="end"/>
      </w:r>
      <w:r w:rsidRPr="006967FE">
        <w:t xml:space="preserve"> </w:t>
      </w:r>
      <w:r>
        <w:t>TechHeds Videocast</w:t>
      </w:r>
      <w:r w:rsidRPr="006967FE">
        <w:t xml:space="preserve"> </w:t>
      </w:r>
      <w:r>
        <w:br/>
      </w:r>
      <w:r w:rsidRPr="0094765A">
        <w:t>http://www.viddler.com/explore/techheds/videos/1/</w:t>
      </w:r>
    </w:p>
    <w:p w:rsidR="00E1276E" w:rsidRPr="0094765A" w:rsidRDefault="00E1276E" w:rsidP="00E1276E">
      <w:pPr>
        <w:pStyle w:val="Chbody"/>
      </w:pPr>
      <w:r w:rsidRPr="0094765A">
        <w:br/>
        <w:t>Twitter</w:t>
      </w:r>
      <w:r w:rsidR="00BB1952">
        <w:fldChar w:fldCharType="begin"/>
      </w:r>
      <w:r w:rsidR="001439E5">
        <w:instrText xml:space="preserve"> XE "</w:instrText>
      </w:r>
      <w:r w:rsidR="001439E5" w:rsidRPr="00947879">
        <w:rPr>
          <w:szCs w:val="20"/>
        </w:rPr>
        <w:instrText>Twitter</w:instrText>
      </w:r>
      <w:r w:rsidR="001439E5">
        <w:instrText xml:space="preserve">" \b </w:instrText>
      </w:r>
      <w:r w:rsidR="00BB1952">
        <w:fldChar w:fldCharType="end"/>
      </w:r>
      <w:r w:rsidRPr="0094765A">
        <w:t xml:space="preserve"> in Plain English</w:t>
      </w:r>
    </w:p>
    <w:p w:rsidR="00E1276E" w:rsidRPr="0094765A" w:rsidRDefault="00E1276E" w:rsidP="00E1276E">
      <w:pPr>
        <w:pStyle w:val="Chbody"/>
      </w:pPr>
      <w:r w:rsidRPr="0094765A">
        <w:t>http://vimeo.com/757146?pg=embed&amp;sec=</w:t>
      </w:r>
      <w:r w:rsidRPr="0094765A">
        <w:br/>
      </w:r>
      <w:r w:rsidRPr="0094765A">
        <w:br/>
        <w:t>Twitter</w:t>
      </w:r>
      <w:r w:rsidR="00BB1952">
        <w:fldChar w:fldCharType="begin"/>
      </w:r>
      <w:r w:rsidR="001439E5">
        <w:instrText xml:space="preserve"> XE "</w:instrText>
      </w:r>
      <w:r w:rsidR="001439E5" w:rsidRPr="00947879">
        <w:rPr>
          <w:szCs w:val="20"/>
        </w:rPr>
        <w:instrText>Twitter</w:instrText>
      </w:r>
      <w:r w:rsidR="001439E5">
        <w:instrText xml:space="preserve">" \b </w:instrText>
      </w:r>
      <w:r w:rsidR="00BB1952">
        <w:fldChar w:fldCharType="end"/>
      </w:r>
      <w:r w:rsidRPr="0094765A">
        <w:t xml:space="preserve"> Cheat Sheet </w:t>
      </w:r>
      <w:r w:rsidRPr="0094765A">
        <w:br/>
        <w:t>http://portfolio.ginaminks.com/job_aides/twitter_cheat_sheet.pdf</w:t>
      </w:r>
    </w:p>
    <w:p w:rsidR="00E1276E" w:rsidRPr="00105A99" w:rsidRDefault="00E1276E" w:rsidP="00E1276E">
      <w:pPr>
        <w:pStyle w:val="Chbody"/>
      </w:pPr>
    </w:p>
    <w:p w:rsidR="00E1276E" w:rsidRDefault="00E1276E" w:rsidP="00810536">
      <w:pPr>
        <w:pStyle w:val="Chbody"/>
        <w:sectPr w:rsidR="00E1276E" w:rsidSect="00810536">
          <w:pgSz w:w="8640" w:h="12960" w:code="197"/>
          <w:pgMar w:top="720" w:right="720" w:bottom="720" w:left="720" w:header="288" w:footer="288" w:gutter="360"/>
          <w:cols w:space="720"/>
        </w:sectPr>
      </w:pPr>
    </w:p>
    <w:p w:rsidR="00E1276E" w:rsidRPr="00E20EB9" w:rsidRDefault="00E1276E" w:rsidP="00E1276E">
      <w:pPr>
        <w:spacing w:after="0" w:afterAutospacing="0"/>
        <w:jc w:val="center"/>
        <w:rPr>
          <w:rFonts w:ascii="Helvetica" w:hAnsi="Helvetica"/>
          <w:b/>
          <w:sz w:val="28"/>
        </w:rPr>
      </w:pPr>
      <w:r w:rsidRPr="00E20EB9">
        <w:rPr>
          <w:rFonts w:ascii="Helvetica" w:hAnsi="Helvetica"/>
          <w:b/>
          <w:sz w:val="28"/>
        </w:rPr>
        <w:lastRenderedPageBreak/>
        <w:t>Ustream</w:t>
      </w:r>
    </w:p>
    <w:p w:rsidR="00E1276E" w:rsidRPr="00A71BB5" w:rsidRDefault="00156341" w:rsidP="00E1276E">
      <w:pPr>
        <w:spacing w:after="0" w:afterAutospacing="0"/>
        <w:jc w:val="center"/>
        <w:rPr>
          <w:sz w:val="20"/>
        </w:rPr>
      </w:pPr>
      <w:r w:rsidRPr="00A71BB5">
        <w:rPr>
          <w:sz w:val="20"/>
        </w:rPr>
        <w:t>www.ustream.tv</w:t>
      </w:r>
    </w:p>
    <w:p w:rsidR="00E1276E" w:rsidRPr="00A71BB5" w:rsidRDefault="00E1276E" w:rsidP="00E1276E">
      <w:pPr>
        <w:spacing w:after="0" w:afterAutospacing="0"/>
        <w:jc w:val="center"/>
        <w:rPr>
          <w:i/>
          <w:sz w:val="20"/>
        </w:rPr>
      </w:pPr>
      <w:r w:rsidRPr="00A71BB5">
        <w:rPr>
          <w:sz w:val="20"/>
        </w:rPr>
        <w:br/>
      </w:r>
      <w:r>
        <w:rPr>
          <w:i/>
          <w:sz w:val="20"/>
        </w:rPr>
        <w:t xml:space="preserve">Broadcast </w:t>
      </w:r>
      <w:r w:rsidR="00E75489">
        <w:rPr>
          <w:i/>
          <w:sz w:val="20"/>
        </w:rPr>
        <w:t>live from your webcam</w:t>
      </w:r>
    </w:p>
    <w:p w:rsidR="00E1276E" w:rsidRPr="00A71BB5" w:rsidRDefault="00E1276E" w:rsidP="00E1276E">
      <w:pPr>
        <w:spacing w:after="0" w:afterAutospacing="0"/>
        <w:rPr>
          <w:rFonts w:ascii="Helvetica" w:hAnsi="Helvetica"/>
          <w:b/>
          <w:sz w:val="18"/>
        </w:rPr>
      </w:pPr>
      <w:r w:rsidRPr="00A71BB5">
        <w:rPr>
          <w:sz w:val="20"/>
        </w:rPr>
        <w:br/>
      </w:r>
      <w:r>
        <w:rPr>
          <w:sz w:val="20"/>
        </w:rPr>
        <w:br/>
      </w:r>
      <w:r w:rsidRPr="00A71BB5">
        <w:rPr>
          <w:sz w:val="20"/>
        </w:rPr>
        <w:br/>
      </w:r>
      <w:proofErr w:type="gramStart"/>
      <w:r w:rsidRPr="00A71BB5">
        <w:rPr>
          <w:rFonts w:ascii="Helvetica" w:hAnsi="Helvetica"/>
          <w:b/>
          <w:sz w:val="18"/>
        </w:rPr>
        <w:t>what</w:t>
      </w:r>
      <w:proofErr w:type="gramEnd"/>
      <w:r w:rsidRPr="00A71BB5">
        <w:rPr>
          <w:rFonts w:ascii="Helvetica" w:hAnsi="Helvetica"/>
          <w:b/>
          <w:sz w:val="18"/>
        </w:rPr>
        <w:t xml:space="preserve"> is it?</w:t>
      </w:r>
    </w:p>
    <w:p w:rsidR="00E1276E" w:rsidRPr="00A71BB5" w:rsidRDefault="00E1276E" w:rsidP="00E1276E">
      <w:pPr>
        <w:spacing w:after="0" w:afterAutospacing="0"/>
        <w:rPr>
          <w:sz w:val="20"/>
        </w:rPr>
      </w:pPr>
      <w:r>
        <w:rPr>
          <w:sz w:val="20"/>
        </w:rPr>
        <w:t>According to Ustream’s website, “Ustreave.Tv is live interactive video</w:t>
      </w:r>
      <w:r w:rsidR="00BB1952">
        <w:rPr>
          <w:sz w:val="20"/>
        </w:rPr>
        <w:fldChar w:fldCharType="begin"/>
      </w:r>
      <w:r w:rsidR="000A4B48">
        <w:instrText xml:space="preserve"> XE "</w:instrText>
      </w:r>
      <w:r w:rsidR="00EF4DCE">
        <w:rPr>
          <w:sz w:val="20"/>
        </w:rPr>
        <w:instrText>video</w:instrText>
      </w:r>
      <w:r w:rsidR="000A4B48">
        <w:instrText xml:space="preserve">" \b </w:instrText>
      </w:r>
      <w:r w:rsidR="00BB1952">
        <w:rPr>
          <w:sz w:val="20"/>
        </w:rPr>
        <w:fldChar w:fldCharType="end"/>
      </w:r>
      <w:r>
        <w:rPr>
          <w:sz w:val="20"/>
        </w:rPr>
        <w:t xml:space="preserve"> for everyone.” So what does this mean? Well, </w:t>
      </w:r>
      <w:r w:rsidRPr="00A71BB5">
        <w:rPr>
          <w:sz w:val="20"/>
        </w:rPr>
        <w:t>Ustream is a web application that allows users with a computer and a camera such as a webcam to stream live video</w:t>
      </w:r>
      <w:r>
        <w:rPr>
          <w:sz w:val="20"/>
        </w:rPr>
        <w:t xml:space="preserve"> on the Web and thus broadcast to the world.</w:t>
      </w:r>
      <w:r w:rsidRPr="00A71BB5">
        <w:rPr>
          <w:sz w:val="20"/>
        </w:rPr>
        <w:t xml:space="preserve"> </w:t>
      </w:r>
      <w:r>
        <w:rPr>
          <w:sz w:val="20"/>
        </w:rPr>
        <w:t xml:space="preserve">In addition to broadcasting yourself live, Ustream has additional </w:t>
      </w:r>
      <w:r w:rsidRPr="00A71BB5">
        <w:rPr>
          <w:sz w:val="20"/>
        </w:rPr>
        <w:t xml:space="preserve">features </w:t>
      </w:r>
      <w:r>
        <w:rPr>
          <w:sz w:val="20"/>
        </w:rPr>
        <w:t xml:space="preserve">such as </w:t>
      </w:r>
      <w:r w:rsidRPr="00A71BB5">
        <w:rPr>
          <w:sz w:val="20"/>
        </w:rPr>
        <w:t>chat room</w:t>
      </w:r>
      <w:r>
        <w:rPr>
          <w:sz w:val="20"/>
        </w:rPr>
        <w:t>s</w:t>
      </w:r>
      <w:r w:rsidRPr="00A71BB5">
        <w:rPr>
          <w:sz w:val="20"/>
        </w:rPr>
        <w:t xml:space="preserve">, </w:t>
      </w:r>
      <w:r>
        <w:rPr>
          <w:sz w:val="20"/>
        </w:rPr>
        <w:t xml:space="preserve">the ability to record broadcasts, and the ability to embed content. </w:t>
      </w:r>
      <w:r w:rsidRPr="00A71BB5">
        <w:rPr>
          <w:sz w:val="20"/>
        </w:rPr>
        <w:t xml:space="preserve"> </w:t>
      </w:r>
    </w:p>
    <w:p w:rsidR="00E1276E" w:rsidRPr="00A71BB5" w:rsidRDefault="00E1276E" w:rsidP="00E1276E">
      <w:pPr>
        <w:spacing w:after="0" w:afterAutospacing="0"/>
        <w:rPr>
          <w:rFonts w:ascii="Helvetica" w:hAnsi="Helvetica"/>
          <w:b/>
          <w:sz w:val="18"/>
        </w:rPr>
      </w:pPr>
      <w:r>
        <w:rPr>
          <w:rFonts w:ascii="Helvetica" w:hAnsi="Helvetica"/>
          <w:b/>
          <w:sz w:val="18"/>
        </w:rPr>
        <w:br/>
      </w:r>
      <w:proofErr w:type="gramStart"/>
      <w:r w:rsidRPr="00A71BB5">
        <w:rPr>
          <w:rFonts w:ascii="Helvetica" w:hAnsi="Helvetica"/>
          <w:b/>
          <w:sz w:val="18"/>
        </w:rPr>
        <w:t>educational</w:t>
      </w:r>
      <w:proofErr w:type="gramEnd"/>
      <w:r w:rsidRPr="00A71BB5">
        <w:rPr>
          <w:rFonts w:ascii="Helvetica" w:hAnsi="Helvetica"/>
          <w:b/>
          <w:sz w:val="18"/>
        </w:rPr>
        <w:t xml:space="preserve"> use?</w:t>
      </w:r>
    </w:p>
    <w:p w:rsidR="00E1276E" w:rsidRPr="00616F4B" w:rsidRDefault="00E1276E" w:rsidP="00E1276E">
      <w:pPr>
        <w:spacing w:after="0" w:afterAutospacing="0"/>
        <w:rPr>
          <w:sz w:val="20"/>
        </w:rPr>
      </w:pPr>
      <w:r>
        <w:rPr>
          <w:sz w:val="20"/>
        </w:rPr>
        <w:t>There are a number of educational uses of live broadcasting. First, tools like Ustream can enable faculty</w:t>
      </w:r>
      <w:r w:rsidR="00BB1952">
        <w:rPr>
          <w:sz w:val="20"/>
        </w:rPr>
        <w:fldChar w:fldCharType="begin"/>
      </w:r>
      <w:r w:rsidR="00887384">
        <w:instrText xml:space="preserve"> XE "</w:instrText>
      </w:r>
      <w:r w:rsidR="00EF4DCE">
        <w:rPr>
          <w:rStyle w:val="apple-style-span"/>
          <w:color w:val="auto"/>
          <w:sz w:val="20"/>
          <w:szCs w:val="20"/>
        </w:rPr>
        <w:instrText>faculty</w:instrText>
      </w:r>
      <w:r w:rsidR="00887384">
        <w:instrText xml:space="preserve">" \b </w:instrText>
      </w:r>
      <w:r w:rsidR="00BB1952">
        <w:rPr>
          <w:sz w:val="20"/>
        </w:rPr>
        <w:fldChar w:fldCharType="end"/>
      </w:r>
      <w:r>
        <w:rPr>
          <w:sz w:val="20"/>
        </w:rPr>
        <w:t xml:space="preserve"> to broadcast their lectures live to the world.  Second, faculty can use Ustream to have guest speakers broadcast live to their class.  Third, Ustream can be used to broadcast conferences or workshops to a larger audience. In addition, faculty and students can b</w:t>
      </w:r>
      <w:r w:rsidRPr="00A71BB5">
        <w:rPr>
          <w:sz w:val="20"/>
        </w:rPr>
        <w:t>rowse the thousands of live streams</w:t>
      </w:r>
      <w:r>
        <w:rPr>
          <w:sz w:val="20"/>
        </w:rPr>
        <w:t xml:space="preserve"> on Ustream</w:t>
      </w:r>
      <w:r w:rsidRPr="00A71BB5">
        <w:rPr>
          <w:sz w:val="20"/>
        </w:rPr>
        <w:t xml:space="preserve"> for educational content. </w:t>
      </w:r>
      <w:r>
        <w:rPr>
          <w:sz w:val="20"/>
        </w:rPr>
        <w:t>There are a number of other possibilities of using Ustream that faculty could consider, including broadcasting student work</w:t>
      </w:r>
      <w:proofErr w:type="gramStart"/>
      <w:r>
        <w:rPr>
          <w:sz w:val="20"/>
        </w:rPr>
        <w:t>,or</w:t>
      </w:r>
      <w:proofErr w:type="gramEnd"/>
      <w:r>
        <w:rPr>
          <w:sz w:val="20"/>
        </w:rPr>
        <w:t xml:space="preserve"> research.</w:t>
      </w:r>
    </w:p>
    <w:p w:rsidR="00E1276E" w:rsidRPr="00A71BB5" w:rsidRDefault="00E1276E" w:rsidP="00E1276E">
      <w:pPr>
        <w:spacing w:after="0" w:afterAutospacing="0"/>
        <w:rPr>
          <w:sz w:val="20"/>
        </w:rPr>
      </w:pPr>
    </w:p>
    <w:p w:rsidR="00E1276E" w:rsidRPr="00A71BB5" w:rsidRDefault="00E1276E" w:rsidP="00E1276E">
      <w:pPr>
        <w:spacing w:after="0" w:afterAutospacing="0"/>
        <w:rPr>
          <w:rFonts w:ascii="Helvetica" w:hAnsi="Helvetica"/>
          <w:b/>
          <w:sz w:val="18"/>
        </w:rPr>
      </w:pPr>
      <w:proofErr w:type="gramStart"/>
      <w:r w:rsidRPr="00A71BB5">
        <w:rPr>
          <w:rFonts w:ascii="Helvetica" w:hAnsi="Helvetica"/>
          <w:b/>
          <w:sz w:val="18"/>
        </w:rPr>
        <w:t>pros</w:t>
      </w:r>
      <w:proofErr w:type="gramEnd"/>
      <w:r w:rsidRPr="00A71BB5">
        <w:rPr>
          <w:rFonts w:ascii="Helvetica" w:hAnsi="Helvetica"/>
          <w:b/>
          <w:sz w:val="18"/>
        </w:rPr>
        <w:t xml:space="preserve"> &amp; cons?</w:t>
      </w:r>
    </w:p>
    <w:p w:rsidR="00E1276E" w:rsidRDefault="00E1276E" w:rsidP="00E1276E">
      <w:pPr>
        <w:spacing w:after="0" w:afterAutospacing="0"/>
        <w:rPr>
          <w:sz w:val="20"/>
        </w:rPr>
      </w:pPr>
      <w:r>
        <w:rPr>
          <w:sz w:val="20"/>
        </w:rPr>
        <w:t>The benefits of using tools like Ustream are the overall ease. One can be up in minutes broadcasting to the world</w:t>
      </w:r>
      <w:r w:rsidR="00156341">
        <w:rPr>
          <w:sz w:val="20"/>
        </w:rPr>
        <w:t xml:space="preserve"> and even record the broadcast for later use.</w:t>
      </w:r>
      <w:r>
        <w:rPr>
          <w:sz w:val="20"/>
        </w:rPr>
        <w:t xml:space="preserve"> The biggest possible drawback is the need for a high speed connection.  Further, you might find that certain features are blocked on your campus (e.g., the chat tool does not work when one is on campus at the University of Colorado Denver).</w:t>
      </w:r>
    </w:p>
    <w:p w:rsidR="00E1276E" w:rsidRDefault="00E1276E" w:rsidP="00E1276E">
      <w:pPr>
        <w:spacing w:after="0" w:afterAutospacing="0"/>
        <w:rPr>
          <w:rFonts w:ascii="Helvetica" w:hAnsi="Helvetica"/>
          <w:b/>
          <w:sz w:val="18"/>
        </w:rPr>
      </w:pPr>
      <w:r>
        <w:rPr>
          <w:rFonts w:ascii="Helvetica" w:hAnsi="Helvetica"/>
          <w:b/>
          <w:sz w:val="18"/>
        </w:rPr>
        <w:br/>
      </w:r>
      <w:proofErr w:type="gramStart"/>
      <w:r>
        <w:rPr>
          <w:rFonts w:ascii="Helvetica" w:hAnsi="Helvetica"/>
          <w:b/>
          <w:sz w:val="18"/>
        </w:rPr>
        <w:t>what’s</w:t>
      </w:r>
      <w:proofErr w:type="gramEnd"/>
      <w:r>
        <w:rPr>
          <w:rFonts w:ascii="Helvetica" w:hAnsi="Helvetica"/>
          <w:b/>
          <w:sz w:val="18"/>
        </w:rPr>
        <w:t xml:space="preserve"> it cost?</w:t>
      </w:r>
    </w:p>
    <w:p w:rsidR="00E1276E" w:rsidRDefault="00E1276E" w:rsidP="00E1276E">
      <w:pPr>
        <w:pStyle w:val="Chbody"/>
      </w:pPr>
      <w:r>
        <w:t xml:space="preserve">Ustream is free to use. </w:t>
      </w:r>
    </w:p>
    <w:p w:rsidR="00E1276E" w:rsidRDefault="00E1276E" w:rsidP="00E1276E">
      <w:pPr>
        <w:spacing w:after="0" w:afterAutospacing="0"/>
        <w:rPr>
          <w:rFonts w:ascii="Helvetica" w:hAnsi="Helvetica"/>
          <w:b/>
          <w:sz w:val="18"/>
        </w:rPr>
      </w:pPr>
    </w:p>
    <w:p w:rsidR="00E1276E" w:rsidRPr="00A71BB5" w:rsidRDefault="00E1276E" w:rsidP="00E1276E">
      <w:pPr>
        <w:spacing w:after="0" w:afterAutospacing="0"/>
        <w:rPr>
          <w:rFonts w:ascii="Helvetica" w:hAnsi="Helvetica"/>
          <w:b/>
          <w:sz w:val="18"/>
        </w:rPr>
      </w:pPr>
      <w:proofErr w:type="gramStart"/>
      <w:r w:rsidRPr="00A71BB5">
        <w:rPr>
          <w:rFonts w:ascii="Helvetica" w:hAnsi="Helvetica"/>
          <w:b/>
          <w:sz w:val="18"/>
        </w:rPr>
        <w:t>alternatives</w:t>
      </w:r>
      <w:proofErr w:type="gramEnd"/>
      <w:r w:rsidRPr="00A71BB5">
        <w:rPr>
          <w:rFonts w:ascii="Helvetica" w:hAnsi="Helvetica"/>
          <w:b/>
          <w:sz w:val="18"/>
        </w:rPr>
        <w:t>?</w:t>
      </w:r>
    </w:p>
    <w:p w:rsidR="00E1276E" w:rsidRPr="00A71BB5" w:rsidRDefault="00E1276E" w:rsidP="00E1276E">
      <w:pPr>
        <w:pStyle w:val="Chbody"/>
      </w:pPr>
      <w:r w:rsidRPr="00C00590">
        <w:t>Justin.tv (</w:t>
      </w:r>
      <w:hyperlink r:id="rId114" w:history="1">
        <w:r w:rsidRPr="00C00590">
          <w:rPr>
            <w:rStyle w:val="Hyperlink"/>
            <w:color w:val="000000"/>
            <w:u w:val="none"/>
          </w:rPr>
          <w:t>http://www.justtv.com</w:t>
        </w:r>
      </w:hyperlink>
      <w:r w:rsidRPr="00C00590">
        <w:t>) is perhaps the best known alternative to Ustream. However, Mogulus (</w:t>
      </w:r>
      <w:hyperlink r:id="rId115" w:history="1">
        <w:r w:rsidRPr="00C00590">
          <w:rPr>
            <w:rStyle w:val="Hyperlink"/>
            <w:color w:val="000000"/>
            <w:u w:val="none"/>
          </w:rPr>
          <w:t>http://www.mogulus.com</w:t>
        </w:r>
      </w:hyperlink>
      <w:r w:rsidRPr="00C00590">
        <w:t>) in many ways gives users even more functionality than either Ustream or Justin.tv.</w:t>
      </w:r>
    </w:p>
    <w:p w:rsidR="00E1276E" w:rsidRPr="00A71BB5" w:rsidRDefault="00E1276E" w:rsidP="00E1276E">
      <w:pPr>
        <w:spacing w:after="0" w:afterAutospacing="0"/>
        <w:rPr>
          <w:sz w:val="20"/>
        </w:rPr>
      </w:pPr>
    </w:p>
    <w:p w:rsidR="00E1276E" w:rsidRDefault="00E1276E" w:rsidP="00E1276E">
      <w:pPr>
        <w:pStyle w:val="ChH1"/>
      </w:pPr>
      <w:proofErr w:type="gramStart"/>
      <w:r w:rsidRPr="00A71BB5">
        <w:t>resources</w:t>
      </w:r>
      <w:proofErr w:type="gramEnd"/>
      <w:r w:rsidRPr="00A71BB5">
        <w:t>?</w:t>
      </w:r>
    </w:p>
    <w:p w:rsidR="00E1276E" w:rsidRPr="00C00590" w:rsidRDefault="00E1276E" w:rsidP="00E1276E">
      <w:pPr>
        <w:pStyle w:val="Chbody"/>
      </w:pPr>
      <w:r w:rsidRPr="00C00590">
        <w:t>Capitalizing on Streaming Video</w:t>
      </w:r>
    </w:p>
    <w:p w:rsidR="00E1276E" w:rsidRPr="00C00590" w:rsidRDefault="00E1276E" w:rsidP="00E1276E">
      <w:pPr>
        <w:pStyle w:val="Chbody"/>
      </w:pPr>
      <w:r>
        <w:t>h</w:t>
      </w:r>
      <w:r w:rsidRPr="00C00590">
        <w:t xml:space="preserve">ttp://www.ustream.tv/about  </w:t>
      </w:r>
    </w:p>
    <w:p w:rsidR="00E1276E" w:rsidRPr="00C00590" w:rsidRDefault="00E1276E" w:rsidP="00E1276E">
      <w:pPr>
        <w:pStyle w:val="Chbody"/>
      </w:pPr>
    </w:p>
    <w:p w:rsidR="00E1276E" w:rsidRPr="00C00590" w:rsidRDefault="00E1276E" w:rsidP="00E1276E">
      <w:pPr>
        <w:pStyle w:val="Chbody"/>
      </w:pPr>
      <w:r w:rsidRPr="00C00590">
        <w:t>Ustream Video Convert and Upload Tutorial</w:t>
      </w:r>
      <w:r w:rsidRPr="00C00590">
        <w:br/>
      </w:r>
      <w:hyperlink r:id="rId116" w:history="1">
        <w:r w:rsidRPr="00C00590">
          <w:rPr>
            <w:rStyle w:val="Hyperlink"/>
            <w:color w:val="000000"/>
            <w:u w:val="none"/>
          </w:rPr>
          <w:t>http://revver.com/video</w:t>
        </w:r>
        <w:r w:rsidR="00BB1952">
          <w:rPr>
            <w:rStyle w:val="Hyperlink"/>
            <w:color w:val="000000"/>
            <w:u w:val="none"/>
          </w:rPr>
          <w:fldChar w:fldCharType="begin"/>
        </w:r>
        <w:r w:rsidR="000A4B48">
          <w:instrText xml:space="preserve"> XE "</w:instrText>
        </w:r>
        <w:r w:rsidR="000A4B48" w:rsidRPr="00036B78">
          <w:instrText>video</w:instrText>
        </w:r>
        <w:r w:rsidR="000A4B48">
          <w:instrText xml:space="preserve">" \b </w:instrText>
        </w:r>
        <w:r w:rsidR="00BB1952">
          <w:rPr>
            <w:rStyle w:val="Hyperlink"/>
            <w:color w:val="000000"/>
            <w:u w:val="none"/>
          </w:rPr>
          <w:fldChar w:fldCharType="end"/>
        </w:r>
      </w:hyperlink>
      <w:r w:rsidRPr="00C00590">
        <w:t xml:space="preserve"> </w:t>
      </w:r>
    </w:p>
    <w:p w:rsidR="00E1276E" w:rsidRPr="00C00590" w:rsidRDefault="00E1276E" w:rsidP="00E1276E">
      <w:pPr>
        <w:pStyle w:val="Chbody"/>
      </w:pPr>
    </w:p>
    <w:p w:rsidR="00E1276E" w:rsidRDefault="00E1276E" w:rsidP="00E1276E">
      <w:pPr>
        <w:pStyle w:val="Chbody"/>
        <w:sectPr w:rsidR="00E1276E" w:rsidSect="00E1276E">
          <w:pgSz w:w="8640" w:h="12960" w:code="197"/>
          <w:pgMar w:top="720" w:right="720" w:bottom="720" w:left="720" w:header="288" w:footer="288" w:gutter="360"/>
          <w:cols w:space="720"/>
        </w:sectPr>
      </w:pPr>
      <w:r w:rsidRPr="00C00590">
        <w:t>7 Things You Should Know About Ustream</w:t>
      </w:r>
      <w:r w:rsidRPr="00C00590">
        <w:br/>
      </w:r>
      <w:hyperlink r:id="rId117" w:history="1">
        <w:r w:rsidRPr="00C00590">
          <w:t>http://net.educause.edu/ir/library/pdf/ELI7042.pdf</w:t>
        </w:r>
      </w:hyperlink>
      <w:r w:rsidRPr="00C00590">
        <w:t xml:space="preserve"> </w:t>
      </w:r>
    </w:p>
    <w:p w:rsidR="0055469B" w:rsidRPr="00EE1FE1" w:rsidRDefault="0055469B" w:rsidP="0055469B">
      <w:pPr>
        <w:pStyle w:val="ChToolTitle"/>
      </w:pPr>
      <w:r w:rsidRPr="00EE1FE1">
        <w:lastRenderedPageBreak/>
        <w:t>VoiceThread</w:t>
      </w:r>
      <w:r w:rsidR="00BB1952">
        <w:fldChar w:fldCharType="begin"/>
      </w:r>
      <w:r w:rsidR="000A4B48">
        <w:instrText xml:space="preserve"> XE "</w:instrText>
      </w:r>
      <w:r w:rsidR="000A4B48" w:rsidRPr="007903FC">
        <w:instrText>VoiceThread</w:instrText>
      </w:r>
      <w:r w:rsidR="000A4B48">
        <w:instrText xml:space="preserve">" \b </w:instrText>
      </w:r>
      <w:r w:rsidR="00BB1952">
        <w:fldChar w:fldCharType="end"/>
      </w:r>
    </w:p>
    <w:p w:rsidR="0055469B" w:rsidRPr="00793E93" w:rsidRDefault="0055469B" w:rsidP="0055469B">
      <w:pPr>
        <w:pStyle w:val="ChToolURL"/>
      </w:pPr>
      <w:r w:rsidRPr="0006750C">
        <w:t>www.voicethread.com</w:t>
      </w:r>
      <w:r>
        <w:br/>
      </w:r>
    </w:p>
    <w:p w:rsidR="0055469B" w:rsidRPr="005270D0" w:rsidRDefault="0055469B" w:rsidP="0055469B">
      <w:pPr>
        <w:pStyle w:val="ChToolDescription"/>
        <w:rPr>
          <w:szCs w:val="20"/>
        </w:rPr>
      </w:pPr>
      <w:r w:rsidRPr="005270D0">
        <w:rPr>
          <w:szCs w:val="20"/>
        </w:rPr>
        <w:t>VoiceThread</w:t>
      </w:r>
      <w:r w:rsidR="00BB1952">
        <w:rPr>
          <w:szCs w:val="20"/>
        </w:rPr>
        <w:fldChar w:fldCharType="begin"/>
      </w:r>
      <w:r w:rsidR="000A4B48">
        <w:instrText xml:space="preserve"> XE "</w:instrText>
      </w:r>
      <w:r w:rsidR="000A4B48" w:rsidRPr="007903FC">
        <w:instrText>VoiceThread</w:instrText>
      </w:r>
      <w:r w:rsidR="000A4B48">
        <w:instrText xml:space="preserve">" \b </w:instrText>
      </w:r>
      <w:r w:rsidR="00BB1952">
        <w:rPr>
          <w:szCs w:val="20"/>
        </w:rPr>
        <w:fldChar w:fldCharType="end"/>
      </w:r>
      <w:r w:rsidRPr="005270D0">
        <w:rPr>
          <w:szCs w:val="20"/>
        </w:rPr>
        <w:t xml:space="preserve"> is a powerful way to share images, </w:t>
      </w:r>
    </w:p>
    <w:p w:rsidR="0055469B" w:rsidRPr="005270D0" w:rsidRDefault="0055469B" w:rsidP="0055469B">
      <w:pPr>
        <w:pStyle w:val="ChToolDescription"/>
        <w:rPr>
          <w:szCs w:val="20"/>
        </w:rPr>
      </w:pPr>
      <w:proofErr w:type="gramStart"/>
      <w:r w:rsidRPr="005270D0">
        <w:rPr>
          <w:szCs w:val="20"/>
        </w:rPr>
        <w:t>documents</w:t>
      </w:r>
      <w:proofErr w:type="gramEnd"/>
      <w:r w:rsidRPr="005270D0">
        <w:rPr>
          <w:szCs w:val="20"/>
        </w:rPr>
        <w:t xml:space="preserve">, videos </w:t>
      </w:r>
      <w:r>
        <w:rPr>
          <w:szCs w:val="20"/>
        </w:rPr>
        <w:t>and audio</w:t>
      </w:r>
      <w:r w:rsidR="00BB1952">
        <w:rPr>
          <w:szCs w:val="20"/>
        </w:rPr>
        <w:fldChar w:fldCharType="begin"/>
      </w:r>
      <w:r w:rsidR="000A4B48">
        <w:instrText xml:space="preserve"> XE "</w:instrText>
      </w:r>
      <w:r w:rsidR="000A4B48" w:rsidRPr="00B330AD">
        <w:rPr>
          <w:szCs w:val="20"/>
        </w:rPr>
        <w:instrText>audio</w:instrText>
      </w:r>
      <w:r w:rsidR="000A4B48">
        <w:instrText xml:space="preserve">" \b </w:instrText>
      </w:r>
      <w:r w:rsidR="00BB1952">
        <w:rPr>
          <w:szCs w:val="20"/>
        </w:rPr>
        <w:fldChar w:fldCharType="end"/>
      </w:r>
      <w:r>
        <w:rPr>
          <w:szCs w:val="20"/>
        </w:rPr>
        <w:t xml:space="preserve"> commentary with</w:t>
      </w:r>
      <w:r w:rsidRPr="005270D0">
        <w:rPr>
          <w:szCs w:val="20"/>
        </w:rPr>
        <w:t xml:space="preserve"> others</w:t>
      </w:r>
    </w:p>
    <w:p w:rsidR="0055469B" w:rsidRPr="005270D0" w:rsidRDefault="00E75489" w:rsidP="0055469B">
      <w:pPr>
        <w:spacing w:after="0" w:afterAutospacing="0"/>
        <w:rPr>
          <w:sz w:val="20"/>
          <w:szCs w:val="20"/>
        </w:rPr>
      </w:pPr>
      <w:r>
        <w:rPr>
          <w:sz w:val="20"/>
          <w:szCs w:val="20"/>
        </w:rPr>
        <w:br/>
      </w:r>
      <w:r w:rsidR="0055469B" w:rsidRPr="005270D0">
        <w:rPr>
          <w:sz w:val="20"/>
          <w:szCs w:val="20"/>
        </w:rPr>
        <w:br/>
      </w:r>
    </w:p>
    <w:p w:rsidR="0055469B" w:rsidRPr="00793E93" w:rsidRDefault="0055469B" w:rsidP="0055469B">
      <w:pPr>
        <w:pStyle w:val="ChH1"/>
      </w:pPr>
      <w:proofErr w:type="gramStart"/>
      <w:r>
        <w:t>w</w:t>
      </w:r>
      <w:r w:rsidRPr="00793E93">
        <w:t>hat</w:t>
      </w:r>
      <w:proofErr w:type="gramEnd"/>
      <w:r w:rsidRPr="00793E93">
        <w:t xml:space="preserve"> is it? </w:t>
      </w:r>
    </w:p>
    <w:p w:rsidR="0055469B" w:rsidRPr="00793E93" w:rsidRDefault="0055469B" w:rsidP="0055469B">
      <w:pPr>
        <w:pStyle w:val="Chbody"/>
      </w:pPr>
      <w:r w:rsidRPr="00793E93">
        <w:t>VoiceThread</w:t>
      </w:r>
      <w:r w:rsidR="00BB1952">
        <w:fldChar w:fldCharType="begin"/>
      </w:r>
      <w:r w:rsidR="000A4B48">
        <w:instrText xml:space="preserve"> XE "</w:instrText>
      </w:r>
      <w:r w:rsidR="000A4B48" w:rsidRPr="007903FC">
        <w:instrText>VoiceThread</w:instrText>
      </w:r>
      <w:r w:rsidR="000A4B48">
        <w:instrText xml:space="preserve">" \b </w:instrText>
      </w:r>
      <w:r w:rsidR="00BB1952">
        <w:fldChar w:fldCharType="end"/>
      </w:r>
      <w:r w:rsidRPr="00793E93">
        <w:t xml:space="preserve"> is a web-based tool that enables users to create multimedia slide shows by uploading images, documents, and videos to the web and then to comment on these with one's voice, text, audio</w:t>
      </w:r>
      <w:r w:rsidR="00BB1952">
        <w:fldChar w:fldCharType="begin"/>
      </w:r>
      <w:r w:rsidR="000A4B48">
        <w:instrText xml:space="preserve"> XE "</w:instrText>
      </w:r>
      <w:r w:rsidR="000A4B48" w:rsidRPr="00B330AD">
        <w:rPr>
          <w:szCs w:val="20"/>
        </w:rPr>
        <w:instrText>audio</w:instrText>
      </w:r>
      <w:r w:rsidR="000A4B48">
        <w:instrText xml:space="preserve">" \b </w:instrText>
      </w:r>
      <w:r w:rsidR="00BB1952">
        <w:fldChar w:fldCharType="end"/>
      </w:r>
      <w:r w:rsidRPr="00793E93">
        <w:t>, or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793E93">
        <w:t xml:space="preserve">.  A VoiceThread can then be shared with others. A VoiceThread can also be embedded on websites </w:t>
      </w:r>
      <w:r>
        <w:t xml:space="preserve">(e.g., a blog or a course management system) </w:t>
      </w:r>
      <w:r w:rsidRPr="00793E93">
        <w:t>or downloaded and archived.</w:t>
      </w:r>
    </w:p>
    <w:p w:rsidR="0055469B" w:rsidRPr="005270D0" w:rsidRDefault="0055469B" w:rsidP="0055469B">
      <w:pPr>
        <w:spacing w:after="0" w:afterAutospacing="0"/>
        <w:rPr>
          <w:sz w:val="20"/>
          <w:szCs w:val="20"/>
        </w:rPr>
      </w:pPr>
    </w:p>
    <w:p w:rsidR="0055469B" w:rsidRPr="0006750C" w:rsidRDefault="0055469B" w:rsidP="0055469B">
      <w:pPr>
        <w:pStyle w:val="ChH1"/>
      </w:pPr>
      <w:proofErr w:type="gramStart"/>
      <w:r>
        <w:t>e</w:t>
      </w:r>
      <w:r w:rsidRPr="0006750C">
        <w:t>ducational</w:t>
      </w:r>
      <w:proofErr w:type="gramEnd"/>
      <w:r w:rsidRPr="0006750C">
        <w:t xml:space="preserve"> use?</w:t>
      </w:r>
    </w:p>
    <w:p w:rsidR="0055469B" w:rsidRPr="0006750C" w:rsidRDefault="0055469B" w:rsidP="0055469B">
      <w:pPr>
        <w:pStyle w:val="Chbody"/>
      </w:pPr>
      <w:r w:rsidRPr="0006750C">
        <w:t>Faculty and students can use VoiceThread</w:t>
      </w:r>
      <w:r w:rsidR="00BB1952">
        <w:fldChar w:fldCharType="begin"/>
      </w:r>
      <w:r w:rsidR="000A4B48">
        <w:instrText xml:space="preserve"> XE "</w:instrText>
      </w:r>
      <w:r w:rsidR="000A4B48" w:rsidRPr="007903FC">
        <w:instrText>VoiceThread</w:instrText>
      </w:r>
      <w:r w:rsidR="000A4B48">
        <w:instrText xml:space="preserve">" \b </w:instrText>
      </w:r>
      <w:r w:rsidR="00BB1952">
        <w:fldChar w:fldCharType="end"/>
      </w:r>
      <w:r w:rsidRPr="0006750C">
        <w:t xml:space="preserve"> in a number of different ways.  For instance,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06750C">
        <w:t xml:space="preserve"> can use VoiceThread to provide audio</w:t>
      </w:r>
      <w:r w:rsidR="00BB1952">
        <w:fldChar w:fldCharType="begin"/>
      </w:r>
      <w:r w:rsidR="000A4B48">
        <w:instrText xml:space="preserve"> XE "</w:instrText>
      </w:r>
      <w:r w:rsidR="000A4B48" w:rsidRPr="00B330AD">
        <w:rPr>
          <w:szCs w:val="20"/>
        </w:rPr>
        <w:instrText>audio</w:instrText>
      </w:r>
      <w:r w:rsidR="000A4B48">
        <w:instrText xml:space="preserve">" \b </w:instrText>
      </w:r>
      <w:r w:rsidR="00BB1952">
        <w:fldChar w:fldCharType="end"/>
      </w:r>
      <w:r w:rsidRPr="0006750C">
        <w:t xml:space="preserve"> feedback to students.  Faculty can also use VoiceThread to create digital stories about themselves or course content.  Similarly, faculty can have students create digital stories as alternatives to traditional PowerPoint</w:t>
      </w:r>
      <w:r w:rsidR="00BB1952">
        <w:fldChar w:fldCharType="begin"/>
      </w:r>
      <w:r w:rsidR="001439E5">
        <w:instrText xml:space="preserve"> XE "</w:instrText>
      </w:r>
      <w:r w:rsidR="001439E5" w:rsidRPr="00033BF7">
        <w:rPr>
          <w:szCs w:val="20"/>
        </w:rPr>
        <w:instrText>PowerPoint</w:instrText>
      </w:r>
      <w:r w:rsidR="001439E5">
        <w:instrText xml:space="preserve">" \b </w:instrText>
      </w:r>
      <w:r w:rsidR="00BB1952">
        <w:fldChar w:fldCharType="end"/>
      </w:r>
      <w:r w:rsidRPr="0006750C">
        <w:t xml:space="preserve"> presentations.</w:t>
      </w:r>
    </w:p>
    <w:p w:rsidR="0055469B" w:rsidRPr="005270D0" w:rsidRDefault="0055469B" w:rsidP="0055469B">
      <w:pPr>
        <w:spacing w:after="0" w:afterAutospacing="0"/>
        <w:rPr>
          <w:sz w:val="20"/>
          <w:szCs w:val="20"/>
        </w:rPr>
      </w:pPr>
    </w:p>
    <w:p w:rsidR="0055469B" w:rsidRPr="0006750C" w:rsidRDefault="0055469B" w:rsidP="0055469B">
      <w:pPr>
        <w:pStyle w:val="ChH1"/>
      </w:pPr>
      <w:proofErr w:type="gramStart"/>
      <w:r>
        <w:t>p</w:t>
      </w:r>
      <w:r w:rsidRPr="0006750C">
        <w:t>ros</w:t>
      </w:r>
      <w:proofErr w:type="gramEnd"/>
      <w:r w:rsidRPr="0006750C">
        <w:t xml:space="preserve"> &amp; cons?</w:t>
      </w:r>
    </w:p>
    <w:p w:rsidR="0055469B" w:rsidRDefault="00156341" w:rsidP="0055469B">
      <w:pPr>
        <w:pStyle w:val="Chbody"/>
      </w:pPr>
      <w:r>
        <w:t>The benefits of VoiceThread</w:t>
      </w:r>
      <w:r w:rsidR="00BB1952">
        <w:fldChar w:fldCharType="begin"/>
      </w:r>
      <w:r w:rsidR="000A4B48">
        <w:instrText xml:space="preserve"> XE "</w:instrText>
      </w:r>
      <w:r w:rsidR="000A4B48" w:rsidRPr="007903FC">
        <w:instrText>VoiceThread</w:instrText>
      </w:r>
      <w:r w:rsidR="000A4B48">
        <w:instrText xml:space="preserve">" \b </w:instrText>
      </w:r>
      <w:r w:rsidR="00BB1952">
        <w:fldChar w:fldCharType="end"/>
      </w:r>
      <w:r>
        <w:t xml:space="preserve"> lie in its ease of use and its unique way to allow people to comment on the VoiceThreads created by others. </w:t>
      </w:r>
      <w:r w:rsidR="0055469B" w:rsidRPr="0006750C">
        <w:t xml:space="preserve">The biggest drawback to VoiceThread is that one really needs a pro account (which currently costs $60 a year) to get the full use of </w:t>
      </w:r>
      <w:r w:rsidR="0055469B">
        <w:t>the tool</w:t>
      </w:r>
      <w:r w:rsidR="0055469B" w:rsidRPr="0006750C">
        <w:t>. Currently with the free version, you can only create 3 and store 3 VoiceThreads at a time</w:t>
      </w:r>
      <w:r w:rsidR="00734C1C">
        <w:t>.</w:t>
      </w:r>
    </w:p>
    <w:p w:rsidR="0055469B" w:rsidRDefault="0055469B" w:rsidP="0055469B">
      <w:pPr>
        <w:pStyle w:val="ChH1"/>
      </w:pPr>
      <w:r>
        <w:br/>
      </w:r>
      <w:proofErr w:type="gramStart"/>
      <w:r>
        <w:t>what’s</w:t>
      </w:r>
      <w:proofErr w:type="gramEnd"/>
      <w:r>
        <w:t xml:space="preserve"> it cost?</w:t>
      </w:r>
    </w:p>
    <w:p w:rsidR="0055469B" w:rsidRDefault="0055469B" w:rsidP="0055469B">
      <w:pPr>
        <w:pStyle w:val="Chbody"/>
      </w:pPr>
      <w:r>
        <w:t>VoiceThread</w:t>
      </w:r>
      <w:r w:rsidR="00BB1952">
        <w:fldChar w:fldCharType="begin"/>
      </w:r>
      <w:r w:rsidR="000A4B48">
        <w:instrText xml:space="preserve"> XE "</w:instrText>
      </w:r>
      <w:r w:rsidR="000A4B48" w:rsidRPr="007903FC">
        <w:instrText>VoiceThread</w:instrText>
      </w:r>
      <w:r w:rsidR="000A4B48">
        <w:instrText xml:space="preserve">" \b </w:instrText>
      </w:r>
      <w:r w:rsidR="00BB1952">
        <w:fldChar w:fldCharType="end"/>
      </w:r>
      <w:r>
        <w:t xml:space="preserve"> has free and paid versions.  The pro version currently costs $59.95 a year.</w:t>
      </w:r>
    </w:p>
    <w:p w:rsidR="0055469B" w:rsidRDefault="0055469B" w:rsidP="0055469B">
      <w:pPr>
        <w:pStyle w:val="Chbody"/>
      </w:pPr>
    </w:p>
    <w:p w:rsidR="0055469B" w:rsidRPr="0006750C" w:rsidRDefault="0055469B" w:rsidP="0055469B">
      <w:pPr>
        <w:pStyle w:val="ChH1"/>
      </w:pPr>
      <w:proofErr w:type="gramStart"/>
      <w:r>
        <w:t>a</w:t>
      </w:r>
      <w:r w:rsidRPr="0006750C">
        <w:t>lternatives</w:t>
      </w:r>
      <w:proofErr w:type="gramEnd"/>
      <w:r w:rsidRPr="0006750C">
        <w:t>?</w:t>
      </w:r>
    </w:p>
    <w:p w:rsidR="0055469B" w:rsidRPr="00E363C8" w:rsidRDefault="0055469B" w:rsidP="0055469B">
      <w:pPr>
        <w:pStyle w:val="Chbody"/>
      </w:pPr>
      <w:r w:rsidRPr="00E363C8">
        <w:t>While there are tools like SlideShare (</w:t>
      </w:r>
      <w:hyperlink r:id="rId118" w:history="1">
        <w:r w:rsidRPr="00E363C8">
          <w:rPr>
            <w:rStyle w:val="Hyperlink"/>
            <w:color w:val="000000"/>
            <w:u w:val="none"/>
          </w:rPr>
          <w:t>http://www.slideshare.net</w:t>
        </w:r>
      </w:hyperlink>
      <w:r w:rsidRPr="00E363C8">
        <w:t>) that enable one to upload and share a PowerPoint</w:t>
      </w:r>
      <w:r w:rsidR="00BB1952">
        <w:fldChar w:fldCharType="begin"/>
      </w:r>
      <w:r w:rsidR="001439E5">
        <w:instrText xml:space="preserve"> XE "</w:instrText>
      </w:r>
      <w:r w:rsidR="001439E5" w:rsidRPr="00033BF7">
        <w:rPr>
          <w:szCs w:val="20"/>
        </w:rPr>
        <w:instrText>PowerPoint</w:instrText>
      </w:r>
      <w:r w:rsidR="001439E5">
        <w:instrText xml:space="preserve">" \b </w:instrText>
      </w:r>
      <w:r w:rsidR="00BB1952">
        <w:fldChar w:fldCharType="end"/>
      </w:r>
      <w:r w:rsidRPr="00E363C8">
        <w:t xml:space="preserve"> presentation, there are</w:t>
      </w:r>
      <w:r>
        <w:t xml:space="preserve"> not</w:t>
      </w:r>
      <w:r w:rsidRPr="00E363C8">
        <w:t xml:space="preserve"> any alternative tools that can do exactly what VoiceThread</w:t>
      </w:r>
      <w:r w:rsidR="00BB1952">
        <w:fldChar w:fldCharType="begin"/>
      </w:r>
      <w:r w:rsidR="000A4B48">
        <w:instrText xml:space="preserve"> XE "</w:instrText>
      </w:r>
      <w:r w:rsidR="000A4B48" w:rsidRPr="007903FC">
        <w:instrText>VoiceThread</w:instrText>
      </w:r>
      <w:r w:rsidR="000A4B48">
        <w:instrText xml:space="preserve">" \b </w:instrText>
      </w:r>
      <w:r w:rsidR="00BB1952">
        <w:fldChar w:fldCharType="end"/>
      </w:r>
      <w:r w:rsidRPr="00E363C8">
        <w:t xml:space="preserve"> can do.</w:t>
      </w:r>
    </w:p>
    <w:p w:rsidR="0055469B" w:rsidRPr="0006750C" w:rsidRDefault="0055469B" w:rsidP="0055469B">
      <w:pPr>
        <w:pStyle w:val="Chbody"/>
      </w:pPr>
    </w:p>
    <w:p w:rsidR="0055469B" w:rsidRDefault="0055469B" w:rsidP="0055469B">
      <w:pPr>
        <w:pStyle w:val="ChH1"/>
        <w:rPr>
          <w:sz w:val="20"/>
        </w:rPr>
      </w:pPr>
      <w:proofErr w:type="gramStart"/>
      <w:r>
        <w:t>resources</w:t>
      </w:r>
      <w:proofErr w:type="gramEnd"/>
      <w:r w:rsidRPr="0006750C">
        <w:t>?</w:t>
      </w:r>
    </w:p>
    <w:p w:rsidR="0055469B" w:rsidRPr="00E363C8" w:rsidRDefault="0055469B" w:rsidP="0055469B">
      <w:pPr>
        <w:pStyle w:val="Chbody"/>
      </w:pPr>
      <w:r w:rsidRPr="00E363C8">
        <w:t>What is a VoiceThread</w:t>
      </w:r>
      <w:r w:rsidR="00BB1952">
        <w:fldChar w:fldCharType="begin"/>
      </w:r>
      <w:r w:rsidR="000A4B48">
        <w:instrText xml:space="preserve"> XE "</w:instrText>
      </w:r>
      <w:r w:rsidR="000A4B48" w:rsidRPr="007903FC">
        <w:instrText>VoiceThread</w:instrText>
      </w:r>
      <w:r w:rsidR="000A4B48">
        <w:instrText xml:space="preserve">" \b </w:instrText>
      </w:r>
      <w:r w:rsidR="00BB1952">
        <w:fldChar w:fldCharType="end"/>
      </w:r>
      <w:r w:rsidRPr="00E363C8">
        <w:t xml:space="preserve">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E363C8">
        <w:t>?</w:t>
      </w:r>
      <w:r w:rsidRPr="00E363C8">
        <w:br/>
      </w:r>
      <w:hyperlink r:id="rId119" w:anchor="home.b409" w:history="1">
        <w:r w:rsidRPr="00E363C8">
          <w:rPr>
            <w:rStyle w:val="Hyperlink"/>
            <w:color w:val="000000"/>
            <w:u w:val="none"/>
          </w:rPr>
          <w:t>http://voicethread.com/?#home.b409</w:t>
        </w:r>
      </w:hyperlink>
      <w:r w:rsidRPr="00E363C8">
        <w:t xml:space="preserve">  </w:t>
      </w:r>
    </w:p>
    <w:p w:rsidR="0055469B" w:rsidRPr="00E363C8" w:rsidRDefault="0055469B" w:rsidP="0055469B">
      <w:pPr>
        <w:pStyle w:val="Chbody"/>
      </w:pPr>
    </w:p>
    <w:p w:rsidR="0055469B" w:rsidRDefault="0055469B" w:rsidP="0055469B">
      <w:pPr>
        <w:pStyle w:val="Chbody"/>
        <w:sectPr w:rsidR="0055469B" w:rsidSect="00810536">
          <w:pgSz w:w="8640" w:h="12960" w:code="197"/>
          <w:pgMar w:top="720" w:right="720" w:bottom="720" w:left="720" w:header="288" w:footer="288" w:gutter="360"/>
          <w:cols w:space="720"/>
        </w:sectPr>
      </w:pPr>
      <w:r w:rsidRPr="00E363C8">
        <w:t>VoiceThread</w:t>
      </w:r>
      <w:r w:rsidR="00BB1952">
        <w:fldChar w:fldCharType="begin"/>
      </w:r>
      <w:r w:rsidR="000A4B48">
        <w:instrText xml:space="preserve"> XE "</w:instrText>
      </w:r>
      <w:r w:rsidR="000A4B48" w:rsidRPr="007903FC">
        <w:instrText>VoiceThread</w:instrText>
      </w:r>
      <w:r w:rsidR="000A4B48">
        <w:instrText xml:space="preserve">" \b </w:instrText>
      </w:r>
      <w:r w:rsidR="00BB1952">
        <w:fldChar w:fldCharType="end"/>
      </w:r>
      <w:r w:rsidRPr="00E363C8">
        <w:t xml:space="preserve"> tutorials </w:t>
      </w:r>
      <w:r w:rsidRPr="00E363C8">
        <w:br/>
      </w:r>
      <w:hyperlink r:id="rId120" w:anchor="c28" w:history="1">
        <w:r w:rsidRPr="00E363C8">
          <w:rPr>
            <w:rStyle w:val="Hyperlink"/>
            <w:color w:val="000000"/>
            <w:u w:val="none"/>
          </w:rPr>
          <w:t>http://voicethread.com/?#c28</w:t>
        </w:r>
      </w:hyperlink>
      <w:r w:rsidRPr="00E363C8">
        <w:t xml:space="preserve"> </w:t>
      </w:r>
    </w:p>
    <w:p w:rsidR="00E1276E" w:rsidRPr="00E348E9" w:rsidRDefault="00E1276E" w:rsidP="00E1276E">
      <w:pPr>
        <w:pStyle w:val="ChToolTitle"/>
      </w:pPr>
      <w:r w:rsidRPr="00E348E9">
        <w:lastRenderedPageBreak/>
        <w:t>YouTube</w:t>
      </w:r>
      <w:r w:rsidR="00BB1952">
        <w:fldChar w:fldCharType="begin"/>
      </w:r>
      <w:r w:rsidR="001439E5">
        <w:instrText xml:space="preserve"> XE "</w:instrText>
      </w:r>
      <w:r w:rsidR="001439E5" w:rsidRPr="006205BC">
        <w:rPr>
          <w:rStyle w:val="Hyperlink"/>
          <w:sz w:val="20"/>
          <w:szCs w:val="20"/>
        </w:rPr>
        <w:instrText>YouTube</w:instrText>
      </w:r>
      <w:r w:rsidR="001439E5">
        <w:instrText xml:space="preserve">" \b </w:instrText>
      </w:r>
      <w:r w:rsidR="00BB1952">
        <w:fldChar w:fldCharType="end"/>
      </w:r>
    </w:p>
    <w:p w:rsidR="00E1276E" w:rsidRPr="00E348E9" w:rsidRDefault="00BB1952" w:rsidP="00E1276E">
      <w:pPr>
        <w:pStyle w:val="ChToolURL"/>
      </w:pPr>
      <w:hyperlink r:id="rId121" w:history="1">
        <w:r w:rsidR="00E1276E" w:rsidRPr="00E348E9">
          <w:t>www.youtube.com</w:t>
        </w:r>
      </w:hyperlink>
    </w:p>
    <w:p w:rsidR="00E1276E" w:rsidRDefault="00E1276E" w:rsidP="00E1276E">
      <w:pPr>
        <w:spacing w:after="0" w:afterAutospacing="0"/>
        <w:jc w:val="center"/>
        <w:rPr>
          <w:i/>
          <w:sz w:val="20"/>
        </w:rPr>
      </w:pPr>
    </w:p>
    <w:p w:rsidR="00E1276E" w:rsidRPr="00E348E9" w:rsidRDefault="00E1276E" w:rsidP="00E1276E">
      <w:pPr>
        <w:pStyle w:val="ChToolDescription"/>
      </w:pPr>
      <w:r>
        <w:t>R</w:t>
      </w:r>
      <w:r w:rsidRPr="00E348E9">
        <w:t>ec</w:t>
      </w:r>
      <w:r>
        <w:t>ord, upload, share and view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t xml:space="preserve"> clips</w:t>
      </w:r>
    </w:p>
    <w:p w:rsidR="00E1276E" w:rsidRDefault="00E1276E" w:rsidP="00E1276E">
      <w:pPr>
        <w:spacing w:after="0" w:afterAutospacing="0"/>
        <w:rPr>
          <w:sz w:val="20"/>
        </w:rPr>
      </w:pPr>
    </w:p>
    <w:p w:rsidR="00E1276E" w:rsidRDefault="00E1276E" w:rsidP="00E1276E">
      <w:pPr>
        <w:spacing w:after="0" w:afterAutospacing="0"/>
        <w:rPr>
          <w:sz w:val="20"/>
        </w:rPr>
      </w:pPr>
    </w:p>
    <w:p w:rsidR="00E1276E" w:rsidRDefault="00E1276E" w:rsidP="00E1276E">
      <w:pPr>
        <w:spacing w:after="0" w:afterAutospacing="0"/>
        <w:rPr>
          <w:sz w:val="20"/>
        </w:rPr>
      </w:pPr>
    </w:p>
    <w:p w:rsidR="00E1276E" w:rsidRPr="00E348E9" w:rsidRDefault="00E1276E" w:rsidP="00E1276E">
      <w:pPr>
        <w:pStyle w:val="ChH1"/>
      </w:pPr>
      <w:proofErr w:type="gramStart"/>
      <w:r>
        <w:t>w</w:t>
      </w:r>
      <w:r w:rsidRPr="00E348E9">
        <w:t>hat</w:t>
      </w:r>
      <w:proofErr w:type="gramEnd"/>
      <w:r w:rsidRPr="00E348E9">
        <w:t xml:space="preserve"> is it?</w:t>
      </w:r>
    </w:p>
    <w:p w:rsidR="00E1276E" w:rsidRPr="0094765A" w:rsidRDefault="00E1276E" w:rsidP="00E1276E">
      <w:pPr>
        <w:pStyle w:val="Chbody"/>
      </w:pPr>
      <w:r w:rsidRPr="0094765A">
        <w:t>YouTube</w:t>
      </w:r>
      <w:r w:rsidR="00BB1952">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fldChar w:fldCharType="end"/>
      </w:r>
      <w:r w:rsidRPr="0094765A">
        <w:t xml:space="preserve"> is a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94765A">
        <w:t xml:space="preserve"> sharing website that enables users to upload video clips to the Web. Videos uploaded to YouTube can be accessed and viewed by a select group of users or open for anyone to view. Users can also view, comment, rate, embed, and link to their videos as well as the millions of other videos posted to the site. Signing up for YouTube is free and easy. Further, even if you do not plan to upload your own videos, signing up for an account enables you to bookmark your favorites and to create playlists.</w:t>
      </w:r>
    </w:p>
    <w:p w:rsidR="00E1276E" w:rsidRPr="00E348E9" w:rsidRDefault="00E1276E" w:rsidP="00E1276E">
      <w:pPr>
        <w:pStyle w:val="ChH1"/>
      </w:pPr>
      <w:r w:rsidRPr="00E348E9">
        <w:rPr>
          <w:sz w:val="20"/>
        </w:rPr>
        <w:br/>
      </w:r>
      <w:proofErr w:type="gramStart"/>
      <w:r>
        <w:t>e</w:t>
      </w:r>
      <w:r w:rsidRPr="00E348E9">
        <w:t>ducational</w:t>
      </w:r>
      <w:proofErr w:type="gramEnd"/>
      <w:r w:rsidRPr="00E348E9">
        <w:t xml:space="preserve"> use?</w:t>
      </w:r>
    </w:p>
    <w:p w:rsidR="00E1276E" w:rsidRPr="0094765A" w:rsidRDefault="00E1276E" w:rsidP="00E1276E">
      <w:pPr>
        <w:pStyle w:val="Chbody"/>
      </w:pPr>
      <w:r w:rsidRPr="0094765A">
        <w:t>YouTube</w:t>
      </w:r>
      <w:r w:rsidR="00BB1952">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fldChar w:fldCharType="end"/>
      </w:r>
      <w:r w:rsidRPr="0094765A">
        <w:t xml:space="preserve"> has become one of the largest repositories for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94765A">
        <w:t xml:space="preserve"> on the Internet, making it a great resource for educators. Faculty and students can often find dozens, if not hundreds, of videos about the topic</w:t>
      </w:r>
      <w:r>
        <w:t>s</w:t>
      </w:r>
      <w:r w:rsidRPr="0094765A">
        <w:t xml:space="preserve"> of their choice. YouTube has recently partnered with several universities and launched YouTube EDU focusing on university related videos and lectures. YouTube is also a great tool for creating personalized content allowing faculty</w:t>
      </w:r>
      <w:r w:rsidR="00BB1952">
        <w:fldChar w:fldCharType="begin"/>
      </w:r>
      <w:r w:rsidR="00887384">
        <w:instrText xml:space="preserve"> XE "</w:instrText>
      </w:r>
      <w:r w:rsidR="00887384" w:rsidRPr="001544A9">
        <w:rPr>
          <w:rStyle w:val="apple-style-span"/>
          <w:color w:val="auto"/>
          <w:szCs w:val="20"/>
        </w:rPr>
        <w:instrText>faculty</w:instrText>
      </w:r>
      <w:r w:rsidR="00887384">
        <w:instrText xml:space="preserve">" \b </w:instrText>
      </w:r>
      <w:r w:rsidR="00BB1952">
        <w:fldChar w:fldCharType="end"/>
      </w:r>
      <w:r w:rsidRPr="0094765A">
        <w:t xml:space="preserve"> to record lectures, introductions</w:t>
      </w:r>
      <w:r>
        <w:t>,</w:t>
      </w:r>
      <w:r w:rsidRPr="0094765A">
        <w:t xml:space="preserve"> commentary </w:t>
      </w:r>
      <w:r>
        <w:t>and more</w:t>
      </w:r>
      <w:r w:rsidRPr="0094765A">
        <w:t xml:space="preserve">.  </w:t>
      </w:r>
    </w:p>
    <w:p w:rsidR="00E1276E" w:rsidRPr="00E348E9" w:rsidRDefault="00E1276E" w:rsidP="00E1276E">
      <w:pPr>
        <w:pStyle w:val="ChH1"/>
      </w:pPr>
      <w:r w:rsidRPr="00E348E9">
        <w:rPr>
          <w:sz w:val="20"/>
        </w:rPr>
        <w:br/>
      </w:r>
      <w:proofErr w:type="gramStart"/>
      <w:r>
        <w:t>p</w:t>
      </w:r>
      <w:r w:rsidRPr="00E348E9">
        <w:t>ros</w:t>
      </w:r>
      <w:proofErr w:type="gramEnd"/>
      <w:r w:rsidRPr="00E348E9">
        <w:t xml:space="preserve"> &amp; cons?</w:t>
      </w:r>
    </w:p>
    <w:p w:rsidR="00E1276E" w:rsidRPr="0094765A" w:rsidRDefault="00E1276E" w:rsidP="00E1276E">
      <w:pPr>
        <w:pStyle w:val="Chbody"/>
      </w:pPr>
      <w:r w:rsidRPr="0094765A">
        <w:t>The benefits of YouTube</w:t>
      </w:r>
      <w:r w:rsidR="00BB1952">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fldChar w:fldCharType="end"/>
      </w:r>
      <w:r w:rsidRPr="0094765A">
        <w:t xml:space="preserve"> is that it is free, easy to use, supports high definition (HD) content and users can set their videos to public or private. The only major </w:t>
      </w:r>
      <w:r>
        <w:t>drawback</w:t>
      </w:r>
      <w:r w:rsidRPr="0094765A">
        <w:t xml:space="preserve"> of YouTube is that it limits users to uploading videos that are </w:t>
      </w:r>
      <w:proofErr w:type="gramStart"/>
      <w:r w:rsidRPr="0094765A">
        <w:t>1gb</w:t>
      </w:r>
      <w:proofErr w:type="gramEnd"/>
      <w:r w:rsidRPr="0094765A">
        <w:t xml:space="preserve"> or less than 10 minutes in length. One other minor drawback is that a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94765A">
        <w:t xml:space="preserve"> can be removed from YouTube at any time throughout the semester.</w:t>
      </w:r>
    </w:p>
    <w:p w:rsidR="00E1276E" w:rsidRPr="00667F83" w:rsidRDefault="00E1276E" w:rsidP="00E1276E">
      <w:pPr>
        <w:pStyle w:val="ChH1"/>
      </w:pPr>
      <w:r w:rsidRPr="00E348E9">
        <w:rPr>
          <w:sz w:val="20"/>
        </w:rPr>
        <w:br/>
      </w:r>
      <w:proofErr w:type="gramStart"/>
      <w:r>
        <w:t>what’s</w:t>
      </w:r>
      <w:proofErr w:type="gramEnd"/>
      <w:r>
        <w:t xml:space="preserve"> it cost?</w:t>
      </w:r>
    </w:p>
    <w:p w:rsidR="00E1276E" w:rsidRDefault="00E1276E" w:rsidP="00E1276E">
      <w:pPr>
        <w:pStyle w:val="Chbody"/>
      </w:pPr>
      <w:r>
        <w:t>YouTube</w:t>
      </w:r>
      <w:r w:rsidR="00BB1952">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fldChar w:fldCharType="end"/>
      </w:r>
      <w:r>
        <w:t xml:space="preserve"> is free and does not cost anything to use.</w:t>
      </w:r>
    </w:p>
    <w:p w:rsidR="00E1276E" w:rsidRDefault="00E1276E" w:rsidP="00E1276E">
      <w:pPr>
        <w:pStyle w:val="Chbody"/>
      </w:pPr>
    </w:p>
    <w:p w:rsidR="00E1276E" w:rsidRPr="00E348E9" w:rsidRDefault="00E1276E" w:rsidP="00E1276E">
      <w:pPr>
        <w:pStyle w:val="ChH1"/>
      </w:pPr>
      <w:proofErr w:type="gramStart"/>
      <w:r>
        <w:t>a</w:t>
      </w:r>
      <w:r w:rsidRPr="00E348E9">
        <w:t>lternatives</w:t>
      </w:r>
      <w:proofErr w:type="gramEnd"/>
      <w:r w:rsidRPr="00E348E9">
        <w:t>?</w:t>
      </w:r>
    </w:p>
    <w:p w:rsidR="00E1276E" w:rsidRDefault="00E1276E" w:rsidP="00E1276E">
      <w:pPr>
        <w:pStyle w:val="Chbody"/>
      </w:pPr>
      <w:r w:rsidRPr="0094765A">
        <w:t>There are a number of alternatives to YouTube</w:t>
      </w:r>
      <w:r w:rsidR="00BB1952">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fldChar w:fldCharType="end"/>
      </w:r>
      <w:r w:rsidRPr="0094765A">
        <w:t>—namely, Vimeo (http://www.vimeo.com)</w:t>
      </w:r>
      <w:proofErr w:type="gramStart"/>
      <w:r w:rsidRPr="0094765A">
        <w:t>,  Viddler</w:t>
      </w:r>
      <w:proofErr w:type="gramEnd"/>
      <w:r w:rsidRPr="0094765A">
        <w:t xml:space="preserve"> (http://www.viddler.com), Meta café (http://www.metacafe.com), TeacherTube (</w:t>
      </w:r>
      <w:hyperlink r:id="rId122" w:history="1">
        <w:r w:rsidRPr="0094765A">
          <w:rPr>
            <w:rStyle w:val="Hyperlink"/>
            <w:color w:val="000000"/>
            <w:u w:val="none"/>
          </w:rPr>
          <w:t>http://www.teachertube.com</w:t>
        </w:r>
      </w:hyperlink>
      <w:r w:rsidRPr="0094765A">
        <w:t>). However, YouTube is by far the most popular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94765A">
        <w:t xml:space="preserve"> hosting and sharing tool out there.</w:t>
      </w:r>
    </w:p>
    <w:p w:rsidR="00E1276E" w:rsidRPr="00E348E9" w:rsidRDefault="00E1276E" w:rsidP="00E1276E">
      <w:pPr>
        <w:pStyle w:val="ChH1"/>
      </w:pPr>
      <w:r w:rsidRPr="00E348E9">
        <w:rPr>
          <w:sz w:val="20"/>
        </w:rPr>
        <w:br/>
      </w:r>
      <w:proofErr w:type="gramStart"/>
      <w:r w:rsidRPr="00E348E9">
        <w:t>resources</w:t>
      </w:r>
      <w:proofErr w:type="gramEnd"/>
      <w:r w:rsidRPr="00E348E9">
        <w:t>?</w:t>
      </w:r>
    </w:p>
    <w:p w:rsidR="00E1276E" w:rsidRPr="0094765A" w:rsidRDefault="00E1276E" w:rsidP="00E1276E">
      <w:pPr>
        <w:pStyle w:val="Chbody"/>
        <w:rPr>
          <w:rStyle w:val="apple-style-span"/>
          <w:szCs w:val="15"/>
        </w:rPr>
      </w:pPr>
      <w:r w:rsidRPr="0094765A">
        <w:t>How to upload a video</w:t>
      </w:r>
      <w:r w:rsidR="00BB1952">
        <w:fldChar w:fldCharType="begin"/>
      </w:r>
      <w:r w:rsidR="000A4B48">
        <w:instrText xml:space="preserve"> XE "</w:instrText>
      </w:r>
      <w:r w:rsidR="000A4B48" w:rsidRPr="00036B78">
        <w:instrText>video</w:instrText>
      </w:r>
      <w:r w:rsidR="000A4B48">
        <w:instrText xml:space="preserve">" \b </w:instrText>
      </w:r>
      <w:r w:rsidR="00BB1952">
        <w:fldChar w:fldCharType="end"/>
      </w:r>
      <w:r w:rsidRPr="0094765A">
        <w:t xml:space="preserve"> to YouTube</w:t>
      </w:r>
      <w:r w:rsidR="00BB1952">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fldChar w:fldCharType="end"/>
      </w:r>
      <w:r w:rsidRPr="0094765A">
        <w:br/>
      </w:r>
      <w:r w:rsidRPr="0094765A">
        <w:rPr>
          <w:rStyle w:val="apple-style-span"/>
          <w:szCs w:val="15"/>
        </w:rPr>
        <w:t>http://www.youtube.com/watch?v=_O7iUiftbKU</w:t>
      </w:r>
    </w:p>
    <w:p w:rsidR="00E1276E" w:rsidRPr="0094765A" w:rsidRDefault="00E1276E" w:rsidP="00E1276E">
      <w:pPr>
        <w:pStyle w:val="Chbody"/>
      </w:pPr>
    </w:p>
    <w:p w:rsidR="00E1276E" w:rsidRPr="0094765A" w:rsidRDefault="00E1276E" w:rsidP="00E1276E">
      <w:pPr>
        <w:pStyle w:val="Chbody"/>
      </w:pPr>
      <w:r w:rsidRPr="0094765A">
        <w:t>Help Resources</w:t>
      </w:r>
    </w:p>
    <w:p w:rsidR="00E1276E" w:rsidRPr="0094765A" w:rsidRDefault="00BB1952" w:rsidP="00E1276E">
      <w:pPr>
        <w:pStyle w:val="Chbody"/>
        <w:rPr>
          <w:rStyle w:val="apple-style-span"/>
          <w:szCs w:val="15"/>
        </w:rPr>
      </w:pPr>
      <w:hyperlink r:id="rId123" w:history="1">
        <w:r w:rsidR="00E1276E" w:rsidRPr="0094765A">
          <w:t>http://help.youtube.com</w:t>
        </w:r>
      </w:hyperlink>
    </w:p>
    <w:p w:rsidR="00E1276E" w:rsidRPr="0094765A" w:rsidRDefault="00E1276E" w:rsidP="00E1276E">
      <w:pPr>
        <w:pStyle w:val="Chbody"/>
        <w:rPr>
          <w:rStyle w:val="apple-style-span"/>
          <w:szCs w:val="15"/>
        </w:rPr>
      </w:pPr>
    </w:p>
    <w:p w:rsidR="00C00590" w:rsidRDefault="00E1276E" w:rsidP="0004580C">
      <w:pPr>
        <w:pStyle w:val="Chbody"/>
        <w:rPr>
          <w:b/>
        </w:rPr>
        <w:sectPr w:rsidR="00C00590" w:rsidSect="00810536">
          <w:pgSz w:w="8640" w:h="12960" w:code="197"/>
          <w:pgMar w:top="720" w:right="720" w:bottom="720" w:left="720" w:header="288" w:footer="288" w:gutter="360"/>
          <w:cols w:space="720"/>
        </w:sectPr>
      </w:pPr>
      <w:r w:rsidRPr="0094765A">
        <w:rPr>
          <w:rStyle w:val="apple-style-span"/>
          <w:szCs w:val="15"/>
        </w:rPr>
        <w:t>YouTube</w:t>
      </w:r>
      <w:r w:rsidR="00BB1952">
        <w:rPr>
          <w:rStyle w:val="apple-style-span"/>
          <w:szCs w:val="15"/>
        </w:rPr>
        <w:fldChar w:fldCharType="begin"/>
      </w:r>
      <w:r w:rsidR="001439E5">
        <w:instrText xml:space="preserve"> XE "</w:instrText>
      </w:r>
      <w:r w:rsidR="001439E5" w:rsidRPr="006205BC">
        <w:rPr>
          <w:rStyle w:val="Hyperlink"/>
          <w:szCs w:val="20"/>
        </w:rPr>
        <w:instrText>YouTube</w:instrText>
      </w:r>
      <w:r w:rsidR="001439E5">
        <w:instrText xml:space="preserve">" \b </w:instrText>
      </w:r>
      <w:r w:rsidR="00BB1952">
        <w:rPr>
          <w:rStyle w:val="apple-style-span"/>
          <w:szCs w:val="15"/>
        </w:rPr>
        <w:fldChar w:fldCharType="end"/>
      </w:r>
      <w:r w:rsidRPr="0094765A">
        <w:rPr>
          <w:rStyle w:val="apple-style-span"/>
          <w:szCs w:val="15"/>
        </w:rPr>
        <w:t xml:space="preserve"> Help Videos</w:t>
      </w:r>
      <w:r w:rsidRPr="0094765A">
        <w:rPr>
          <w:rStyle w:val="apple-style-span"/>
          <w:szCs w:val="15"/>
        </w:rPr>
        <w:br/>
      </w:r>
      <w:hyperlink r:id="rId124" w:history="1">
        <w:r w:rsidRPr="0094765A">
          <w:rPr>
            <w:rStyle w:val="Hyperlink"/>
            <w:color w:val="000000"/>
            <w:u w:val="none"/>
          </w:rPr>
          <w:t>http://www.youtube.com/user/YouTubeHelp</w:t>
        </w:r>
      </w:hyperlink>
    </w:p>
    <w:p w:rsidR="009C529B" w:rsidRDefault="009C529B" w:rsidP="003B00BD">
      <w:pPr>
        <w:pStyle w:val="Chbody"/>
        <w:rPr>
          <w:rStyle w:val="apple-style-span"/>
          <w:szCs w:val="15"/>
        </w:rPr>
      </w:pPr>
    </w:p>
    <w:p w:rsidR="009C529B" w:rsidRDefault="009C529B" w:rsidP="009C529B">
      <w:pPr>
        <w:pStyle w:val="ChToolTitle"/>
        <w:rPr>
          <w:i/>
          <w:sz w:val="24"/>
        </w:rPr>
      </w:pPr>
      <w:r w:rsidRPr="006F56DC">
        <w:t>Zotero</w:t>
      </w:r>
    </w:p>
    <w:p w:rsidR="009C529B" w:rsidRDefault="009C529B" w:rsidP="009C529B">
      <w:pPr>
        <w:pStyle w:val="ChToolURL"/>
      </w:pPr>
      <w:r>
        <w:t>www.zotero.org</w:t>
      </w:r>
    </w:p>
    <w:p w:rsidR="009C529B" w:rsidRDefault="009C529B" w:rsidP="009C529B">
      <w:pPr>
        <w:pStyle w:val="ChToolDescription"/>
      </w:pPr>
    </w:p>
    <w:p w:rsidR="009C529B" w:rsidRPr="005270D0" w:rsidRDefault="009C529B" w:rsidP="009C529B">
      <w:pPr>
        <w:pStyle w:val="ChToolDescription"/>
        <w:rPr>
          <w:i w:val="0"/>
          <w:szCs w:val="20"/>
        </w:rPr>
      </w:pPr>
      <w:r w:rsidRPr="00293EA9">
        <w:t xml:space="preserve">Zotero is </w:t>
      </w:r>
      <w:proofErr w:type="gramStart"/>
      <w:r w:rsidRPr="00293EA9">
        <w:t>a free and easy way to collect, manage</w:t>
      </w:r>
      <w:proofErr w:type="gramEnd"/>
      <w:r w:rsidRPr="00293EA9">
        <w:t>, and cite research</w:t>
      </w:r>
      <w:r w:rsidRPr="00526C50">
        <w:rPr>
          <w:b/>
          <w:szCs w:val="20"/>
        </w:rPr>
        <w:br/>
      </w:r>
    </w:p>
    <w:p w:rsidR="009C529B" w:rsidRDefault="009C529B" w:rsidP="009C529B">
      <w:pPr>
        <w:pStyle w:val="ChH1"/>
      </w:pPr>
      <w:r w:rsidRPr="005270D0">
        <w:rPr>
          <w:rFonts w:ascii="Garamond" w:hAnsi="Garamond"/>
          <w:i/>
          <w:sz w:val="20"/>
          <w:szCs w:val="20"/>
        </w:rPr>
        <w:br/>
      </w:r>
      <w:r w:rsidRPr="005270D0">
        <w:rPr>
          <w:rFonts w:ascii="Garamond" w:hAnsi="Garamond"/>
          <w:sz w:val="20"/>
          <w:szCs w:val="20"/>
        </w:rPr>
        <w:br/>
      </w:r>
      <w:proofErr w:type="gramStart"/>
      <w:r w:rsidRPr="00526C50">
        <w:t>what</w:t>
      </w:r>
      <w:proofErr w:type="gramEnd"/>
      <w:r w:rsidRPr="00526C50">
        <w:t xml:space="preserve"> is it?</w:t>
      </w:r>
    </w:p>
    <w:p w:rsidR="009C529B" w:rsidRPr="00051A97" w:rsidRDefault="009C529B" w:rsidP="009C529B">
      <w:pPr>
        <w:pStyle w:val="Chbody"/>
        <w:rPr>
          <w:b/>
        </w:rPr>
      </w:pPr>
      <w:r w:rsidRPr="00526C50">
        <w:rPr>
          <w:rStyle w:val="apple-style-span"/>
          <w:szCs w:val="20"/>
        </w:rPr>
        <w:t>According to its web site, "Zotero [zoh-TAIR-oh] is a free, easy-to-use Firefox extension to help you collect, manage, and cite your research sources. It lives right where you do your work—in the web browser itself</w:t>
      </w:r>
      <w:r>
        <w:rPr>
          <w:rStyle w:val="apple-style-span"/>
          <w:szCs w:val="20"/>
        </w:rPr>
        <w:t>.</w:t>
      </w:r>
      <w:r w:rsidRPr="00526C50">
        <w:rPr>
          <w:rStyle w:val="apple-style-span"/>
          <w:szCs w:val="20"/>
        </w:rPr>
        <w:t xml:space="preserve">" </w:t>
      </w:r>
      <w:r>
        <w:rPr>
          <w:rStyle w:val="apple-style-span"/>
          <w:szCs w:val="20"/>
        </w:rPr>
        <w:t xml:space="preserve">More specifically, </w:t>
      </w:r>
      <w:r w:rsidRPr="00526C50">
        <w:rPr>
          <w:rStyle w:val="apple-style-span"/>
          <w:szCs w:val="20"/>
        </w:rPr>
        <w:t>Zotero enables one to automatically capture citations, store pdfs/images/web pages, cite from within Word or OpenOffice, take notes, and access one's library of sources from anywhere.</w:t>
      </w:r>
      <w:r w:rsidRPr="00526C50">
        <w:br/>
      </w:r>
    </w:p>
    <w:p w:rsidR="009C529B" w:rsidRPr="00293EA9" w:rsidRDefault="009C529B" w:rsidP="009C529B">
      <w:pPr>
        <w:pStyle w:val="ChH1"/>
      </w:pPr>
      <w:proofErr w:type="gramStart"/>
      <w:r w:rsidRPr="00293EA9">
        <w:t>educational</w:t>
      </w:r>
      <w:proofErr w:type="gramEnd"/>
      <w:r w:rsidRPr="00293EA9">
        <w:t xml:space="preserve"> use?</w:t>
      </w:r>
    </w:p>
    <w:p w:rsidR="009C529B" w:rsidRPr="00526C50" w:rsidRDefault="009C529B" w:rsidP="009C529B">
      <w:pPr>
        <w:pStyle w:val="Chbody"/>
      </w:pPr>
      <w:r w:rsidRPr="00293EA9">
        <w:t>While Zotero can be used for teaching and learning purposes (e.g., by giving students access to a course dedicated Zotero account), educators will likely get more use out of Zotero for collecting, managing, and citing resources in preparation for teaching and / or scholarship they are conducting</w:t>
      </w:r>
      <w:r w:rsidRPr="00526C50">
        <w:rPr>
          <w:rStyle w:val="apple-style-span"/>
          <w:szCs w:val="20"/>
        </w:rPr>
        <w:t>.</w:t>
      </w:r>
    </w:p>
    <w:p w:rsidR="009C529B" w:rsidRPr="00526C50" w:rsidRDefault="009C529B" w:rsidP="009C529B">
      <w:pPr>
        <w:spacing w:after="0" w:afterAutospacing="0"/>
        <w:rPr>
          <w:sz w:val="20"/>
          <w:szCs w:val="20"/>
        </w:rPr>
      </w:pPr>
    </w:p>
    <w:p w:rsidR="009C529B" w:rsidRDefault="009C529B" w:rsidP="009C529B">
      <w:pPr>
        <w:pStyle w:val="ChH1"/>
        <w:rPr>
          <w:sz w:val="20"/>
          <w:szCs w:val="20"/>
        </w:rPr>
      </w:pPr>
      <w:proofErr w:type="gramStart"/>
      <w:r>
        <w:t>pros</w:t>
      </w:r>
      <w:proofErr w:type="gramEnd"/>
      <w:r>
        <w:t xml:space="preserve"> &amp; cons?</w:t>
      </w:r>
    </w:p>
    <w:p w:rsidR="009C529B" w:rsidRPr="00682869" w:rsidRDefault="009C529B" w:rsidP="009C529B">
      <w:pPr>
        <w:pStyle w:val="Chbody"/>
        <w:rPr>
          <w:b/>
        </w:rPr>
      </w:pPr>
      <w:r w:rsidRPr="00B52054">
        <w:t xml:space="preserve">Zotero enables user’s quick and easy ways to collect and manage online resources. However, while new browsers are beginning to be supported, Zotero was developed as, and still is in many ways, a Firefox extension. </w:t>
      </w:r>
      <w:r>
        <w:t xml:space="preserve">While citations and notes can be synced and accessed from more than one computer, </w:t>
      </w:r>
      <w:r w:rsidRPr="00B52054">
        <w:t>files are stored on one’s local machine</w:t>
      </w:r>
      <w:r>
        <w:t>.</w:t>
      </w:r>
    </w:p>
    <w:p w:rsidR="009C529B" w:rsidRPr="005270D0" w:rsidRDefault="009C529B" w:rsidP="009C529B">
      <w:pPr>
        <w:spacing w:after="0" w:afterAutospacing="0"/>
        <w:rPr>
          <w:b/>
          <w:sz w:val="20"/>
          <w:szCs w:val="20"/>
        </w:rPr>
      </w:pPr>
    </w:p>
    <w:p w:rsidR="009C529B" w:rsidRPr="00293EA9" w:rsidRDefault="009C529B" w:rsidP="009C529B">
      <w:pPr>
        <w:pStyle w:val="ChH1"/>
      </w:pPr>
      <w:proofErr w:type="gramStart"/>
      <w:r>
        <w:t>what’s</w:t>
      </w:r>
      <w:proofErr w:type="gramEnd"/>
      <w:r>
        <w:t xml:space="preserve"> it cost?</w:t>
      </w:r>
    </w:p>
    <w:p w:rsidR="009C529B" w:rsidRDefault="009C529B" w:rsidP="009C529B">
      <w:pPr>
        <w:spacing w:after="0" w:afterAutospacing="0"/>
        <w:rPr>
          <w:sz w:val="20"/>
          <w:szCs w:val="20"/>
        </w:rPr>
      </w:pPr>
      <w:r>
        <w:rPr>
          <w:sz w:val="20"/>
          <w:szCs w:val="20"/>
        </w:rPr>
        <w:t>Zotero is free.</w:t>
      </w:r>
    </w:p>
    <w:p w:rsidR="009C529B" w:rsidRDefault="009C529B" w:rsidP="009C529B">
      <w:pPr>
        <w:spacing w:after="0" w:afterAutospacing="0"/>
        <w:rPr>
          <w:sz w:val="20"/>
          <w:szCs w:val="20"/>
        </w:rPr>
      </w:pPr>
    </w:p>
    <w:p w:rsidR="009C529B" w:rsidRPr="00293EA9" w:rsidRDefault="009C529B" w:rsidP="009C529B">
      <w:pPr>
        <w:pStyle w:val="ChH1"/>
      </w:pPr>
      <w:proofErr w:type="gramStart"/>
      <w:r w:rsidRPr="00293EA9">
        <w:t>alternatives</w:t>
      </w:r>
      <w:proofErr w:type="gramEnd"/>
      <w:r w:rsidRPr="00293EA9">
        <w:t>?</w:t>
      </w:r>
    </w:p>
    <w:p w:rsidR="009C529B" w:rsidRDefault="009C529B" w:rsidP="009C529B">
      <w:pPr>
        <w:pStyle w:val="Chbody"/>
      </w:pPr>
      <w:r w:rsidRPr="00E363C8">
        <w:t>EndNote Web (</w:t>
      </w:r>
      <w:hyperlink r:id="rId125" w:history="1">
        <w:r w:rsidRPr="00E363C8">
          <w:rPr>
            <w:rStyle w:val="Hyperlink"/>
            <w:color w:val="000000"/>
            <w:u w:val="none"/>
          </w:rPr>
          <w:t>http://www.endnoteweb.com</w:t>
        </w:r>
      </w:hyperlink>
      <w:r w:rsidRPr="00E363C8">
        <w:t>) is an alternative to Zotero however</w:t>
      </w:r>
      <w:proofErr w:type="gramStart"/>
      <w:r w:rsidRPr="00E363C8">
        <w:t>,  EndNote</w:t>
      </w:r>
      <w:proofErr w:type="gramEnd"/>
      <w:r w:rsidRPr="00E363C8">
        <w:t xml:space="preserve"> currently does not provide the same level of functionality as Zotero</w:t>
      </w:r>
      <w:r w:rsidR="00734C1C">
        <w:t xml:space="preserve"> (e.g., the ability to archive web pages).</w:t>
      </w:r>
    </w:p>
    <w:p w:rsidR="009C529B" w:rsidRDefault="009C529B" w:rsidP="009C529B">
      <w:pPr>
        <w:spacing w:after="0" w:afterAutospacing="0"/>
        <w:rPr>
          <w:sz w:val="20"/>
          <w:szCs w:val="20"/>
        </w:rPr>
      </w:pPr>
    </w:p>
    <w:p w:rsidR="009C529B" w:rsidRDefault="009C529B" w:rsidP="009C529B">
      <w:pPr>
        <w:spacing w:after="0" w:afterAutospacing="0"/>
        <w:rPr>
          <w:rFonts w:ascii="Arial" w:hAnsi="Arial"/>
          <w:b/>
          <w:sz w:val="18"/>
          <w:szCs w:val="18"/>
        </w:rPr>
      </w:pPr>
      <w:proofErr w:type="gramStart"/>
      <w:r w:rsidRPr="00682869">
        <w:rPr>
          <w:rFonts w:ascii="Arial" w:hAnsi="Arial"/>
          <w:b/>
          <w:sz w:val="18"/>
          <w:szCs w:val="18"/>
        </w:rPr>
        <w:t>resources</w:t>
      </w:r>
      <w:proofErr w:type="gramEnd"/>
      <w:r w:rsidRPr="00682869">
        <w:rPr>
          <w:rFonts w:ascii="Arial" w:hAnsi="Arial"/>
          <w:b/>
          <w:sz w:val="18"/>
          <w:szCs w:val="18"/>
        </w:rPr>
        <w:t>?</w:t>
      </w:r>
    </w:p>
    <w:p w:rsidR="009C529B" w:rsidRPr="00E363C8" w:rsidRDefault="009C529B" w:rsidP="009C529B">
      <w:pPr>
        <w:pStyle w:val="Chbody"/>
        <w:rPr>
          <w:szCs w:val="20"/>
        </w:rPr>
      </w:pPr>
      <w:r w:rsidRPr="00E363C8">
        <w:rPr>
          <w:szCs w:val="20"/>
        </w:rPr>
        <w:t>Introduction video</w:t>
      </w:r>
      <w:r w:rsidR="00BB1952">
        <w:rPr>
          <w:szCs w:val="20"/>
        </w:rPr>
        <w:fldChar w:fldCharType="begin"/>
      </w:r>
      <w:r w:rsidR="000A4B48">
        <w:instrText xml:space="preserve"> XE "</w:instrText>
      </w:r>
      <w:r w:rsidR="000A4B48" w:rsidRPr="00036B78">
        <w:instrText>video</w:instrText>
      </w:r>
      <w:r w:rsidR="000A4B48">
        <w:instrText xml:space="preserve">" \b </w:instrText>
      </w:r>
      <w:r w:rsidR="00BB1952">
        <w:rPr>
          <w:szCs w:val="20"/>
        </w:rPr>
        <w:fldChar w:fldCharType="end"/>
      </w:r>
      <w:r w:rsidRPr="00E363C8">
        <w:rPr>
          <w:szCs w:val="20"/>
        </w:rPr>
        <w:t xml:space="preserve"> about Zotero</w:t>
      </w:r>
      <w:r w:rsidRPr="00E363C8">
        <w:rPr>
          <w:szCs w:val="20"/>
        </w:rPr>
        <w:br/>
      </w:r>
      <w:hyperlink r:id="rId126" w:history="1">
        <w:r w:rsidRPr="00E363C8">
          <w:rPr>
            <w:rStyle w:val="Hyperlink"/>
            <w:color w:val="000000"/>
            <w:szCs w:val="20"/>
            <w:u w:val="none"/>
          </w:rPr>
          <w:t>http://www.zotero.org/</w:t>
        </w:r>
      </w:hyperlink>
      <w:r w:rsidRPr="00E363C8">
        <w:rPr>
          <w:szCs w:val="20"/>
        </w:rPr>
        <w:br/>
      </w:r>
    </w:p>
    <w:p w:rsidR="009C529B" w:rsidRPr="00E363C8" w:rsidRDefault="009C529B" w:rsidP="009C529B">
      <w:pPr>
        <w:pStyle w:val="Chbody"/>
        <w:rPr>
          <w:szCs w:val="20"/>
        </w:rPr>
      </w:pPr>
      <w:r w:rsidRPr="00E363C8">
        <w:rPr>
          <w:szCs w:val="20"/>
        </w:rPr>
        <w:t>A video</w:t>
      </w:r>
      <w:r w:rsidR="00BB1952">
        <w:rPr>
          <w:szCs w:val="20"/>
        </w:rPr>
        <w:fldChar w:fldCharType="begin"/>
      </w:r>
      <w:r w:rsidR="000A4B48">
        <w:instrText xml:space="preserve"> XE "</w:instrText>
      </w:r>
      <w:r w:rsidR="000A4B48" w:rsidRPr="00036B78">
        <w:instrText>video</w:instrText>
      </w:r>
      <w:r w:rsidR="000A4B48">
        <w:instrText xml:space="preserve">" \b </w:instrText>
      </w:r>
      <w:r w:rsidR="00BB1952">
        <w:rPr>
          <w:szCs w:val="20"/>
        </w:rPr>
        <w:fldChar w:fldCharType="end"/>
      </w:r>
      <w:r w:rsidRPr="00E363C8">
        <w:rPr>
          <w:szCs w:val="20"/>
        </w:rPr>
        <w:t xml:space="preserve"> tour of Zotero</w:t>
      </w:r>
      <w:r w:rsidRPr="00E363C8">
        <w:rPr>
          <w:szCs w:val="20"/>
        </w:rPr>
        <w:br/>
      </w:r>
      <w:hyperlink r:id="rId127" w:history="1">
        <w:r w:rsidRPr="00E363C8">
          <w:rPr>
            <w:rStyle w:val="Hyperlink"/>
            <w:color w:val="000000"/>
            <w:szCs w:val="20"/>
            <w:u w:val="none"/>
          </w:rPr>
          <w:t>http://www.zotero.org/support/screencast_tutorials/zotero_tour</w:t>
        </w:r>
      </w:hyperlink>
      <w:r w:rsidRPr="00E363C8">
        <w:rPr>
          <w:szCs w:val="20"/>
        </w:rPr>
        <w:t xml:space="preserve">  </w:t>
      </w:r>
      <w:r w:rsidRPr="00E363C8">
        <w:rPr>
          <w:szCs w:val="20"/>
        </w:rPr>
        <w:br/>
      </w:r>
    </w:p>
    <w:p w:rsidR="009C529B" w:rsidRPr="00E363C8" w:rsidRDefault="009C529B" w:rsidP="009C529B">
      <w:pPr>
        <w:pStyle w:val="Chbody"/>
        <w:rPr>
          <w:szCs w:val="20"/>
        </w:rPr>
      </w:pPr>
      <w:r w:rsidRPr="00E363C8">
        <w:rPr>
          <w:szCs w:val="20"/>
        </w:rPr>
        <w:t>A video</w:t>
      </w:r>
      <w:r w:rsidR="00BB1952">
        <w:rPr>
          <w:szCs w:val="20"/>
        </w:rPr>
        <w:fldChar w:fldCharType="begin"/>
      </w:r>
      <w:r w:rsidR="000A4B48">
        <w:instrText xml:space="preserve"> XE "</w:instrText>
      </w:r>
      <w:r w:rsidR="000A4B48" w:rsidRPr="00036B78">
        <w:instrText>video</w:instrText>
      </w:r>
      <w:r w:rsidR="000A4B48">
        <w:instrText xml:space="preserve">" \b </w:instrText>
      </w:r>
      <w:r w:rsidR="00BB1952">
        <w:rPr>
          <w:szCs w:val="20"/>
        </w:rPr>
        <w:fldChar w:fldCharType="end"/>
      </w:r>
      <w:r w:rsidRPr="00E363C8">
        <w:rPr>
          <w:szCs w:val="20"/>
        </w:rPr>
        <w:t xml:space="preserve"> demo of Zotero </w:t>
      </w:r>
      <w:r w:rsidRPr="00E363C8">
        <w:rPr>
          <w:szCs w:val="20"/>
        </w:rPr>
        <w:br/>
      </w:r>
      <w:hyperlink r:id="rId128" w:history="1">
        <w:r w:rsidRPr="00E363C8">
          <w:rPr>
            <w:rStyle w:val="Hyperlink"/>
            <w:color w:val="000000"/>
            <w:szCs w:val="20"/>
            <w:u w:val="none"/>
          </w:rPr>
          <w:t>http://www.zotero.org/support/screencast_tutorials/intro</w:t>
        </w:r>
      </w:hyperlink>
    </w:p>
    <w:p w:rsidR="009C529B" w:rsidRPr="00E363C8" w:rsidRDefault="009C529B" w:rsidP="009C529B">
      <w:pPr>
        <w:pStyle w:val="Chbody"/>
        <w:rPr>
          <w:szCs w:val="20"/>
        </w:rPr>
      </w:pPr>
    </w:p>
    <w:p w:rsidR="009C529B" w:rsidRDefault="009C529B" w:rsidP="003B00BD">
      <w:pPr>
        <w:pStyle w:val="Chbody"/>
        <w:rPr>
          <w:rFonts w:ascii="Helvetica" w:hAnsi="Helvetica" w:cs="Tahoma"/>
          <w:sz w:val="40"/>
        </w:rPr>
        <w:sectPr w:rsidR="009C529B" w:rsidSect="00FF2347">
          <w:type w:val="nextColumn"/>
          <w:pgSz w:w="8640" w:h="12960" w:code="197"/>
          <w:pgMar w:top="720" w:right="720" w:bottom="720" w:left="720" w:header="288" w:footer="288" w:gutter="360"/>
          <w:cols w:space="720"/>
        </w:sectPr>
      </w:pPr>
    </w:p>
    <w:p w:rsidR="00707794" w:rsidRPr="0022533D" w:rsidRDefault="00707794" w:rsidP="00707794">
      <w:pPr>
        <w:spacing w:after="0" w:afterAutospacing="0"/>
        <w:ind w:firstLine="180"/>
        <w:jc w:val="center"/>
        <w:rPr>
          <w:rFonts w:ascii="Helvetica" w:hAnsi="Helvetica" w:cs="Tahoma"/>
          <w:sz w:val="40"/>
          <w:szCs w:val="18"/>
        </w:rPr>
      </w:pPr>
      <w:r w:rsidRPr="0022533D">
        <w:rPr>
          <w:rFonts w:ascii="Helvetica" w:hAnsi="Helvetica" w:cs="Tahoma"/>
          <w:sz w:val="40"/>
          <w:szCs w:val="18"/>
        </w:rPr>
        <w:lastRenderedPageBreak/>
        <w:t xml:space="preserve">Part </w:t>
      </w:r>
      <w:r>
        <w:rPr>
          <w:rFonts w:ascii="Helvetica" w:hAnsi="Helvetica" w:cs="Tahoma"/>
          <w:sz w:val="40"/>
          <w:szCs w:val="18"/>
        </w:rPr>
        <w:t>4</w:t>
      </w:r>
    </w:p>
    <w:p w:rsidR="00707794" w:rsidRPr="0022533D" w:rsidRDefault="00707794" w:rsidP="00707794">
      <w:pPr>
        <w:spacing w:after="0" w:afterAutospacing="0"/>
        <w:ind w:firstLine="180"/>
        <w:jc w:val="center"/>
        <w:rPr>
          <w:rFonts w:ascii="Helvetica" w:hAnsi="Helvetica" w:cs="Tahoma"/>
          <w:sz w:val="40"/>
          <w:szCs w:val="18"/>
        </w:rPr>
        <w:sectPr w:rsidR="00707794" w:rsidRPr="0022533D" w:rsidSect="0004580C">
          <w:type w:val="nextColumn"/>
          <w:pgSz w:w="8640" w:h="12960" w:code="197"/>
          <w:pgMar w:top="720" w:right="720" w:bottom="720" w:left="720" w:header="288" w:footer="288" w:gutter="360"/>
          <w:cols w:space="720"/>
          <w:titlePg/>
          <w:docGrid w:linePitch="299"/>
        </w:sectPr>
      </w:pPr>
      <w:r w:rsidRPr="0022533D">
        <w:rPr>
          <w:rFonts w:ascii="Helvetica" w:hAnsi="Helvetica" w:cs="Tahoma"/>
          <w:sz w:val="40"/>
          <w:szCs w:val="18"/>
        </w:rPr>
        <w:br/>
      </w:r>
      <w:r>
        <w:rPr>
          <w:rFonts w:ascii="Helvetica" w:hAnsi="Helvetica" w:cs="Tahoma"/>
          <w:sz w:val="40"/>
          <w:szCs w:val="18"/>
        </w:rPr>
        <w:t>Resources</w:t>
      </w:r>
    </w:p>
    <w:p w:rsidR="003B00BD" w:rsidRDefault="003B00BD" w:rsidP="00707794">
      <w:pPr>
        <w:spacing w:after="0" w:afterAutospacing="0"/>
        <w:jc w:val="center"/>
        <w:rPr>
          <w:rFonts w:ascii="Helvetica" w:hAnsi="Helvetica"/>
          <w:b/>
          <w:sz w:val="18"/>
          <w:szCs w:val="20"/>
        </w:rPr>
        <w:sectPr w:rsidR="003B00BD" w:rsidSect="0004580C">
          <w:type w:val="nextColumn"/>
          <w:pgSz w:w="8640" w:h="12960" w:code="197"/>
          <w:pgMar w:top="720" w:right="720" w:bottom="720" w:left="720" w:header="288" w:footer="288" w:gutter="360"/>
          <w:cols w:space="720"/>
          <w:titlePg/>
          <w:docGrid w:linePitch="299"/>
        </w:sectPr>
      </w:pPr>
    </w:p>
    <w:p w:rsidR="00707794" w:rsidRPr="00E75489" w:rsidRDefault="00707794" w:rsidP="00707794">
      <w:pPr>
        <w:spacing w:after="0" w:afterAutospacing="0"/>
        <w:jc w:val="center"/>
        <w:rPr>
          <w:rFonts w:ascii="Helvetica" w:hAnsi="Helvetica"/>
          <w:b/>
        </w:rPr>
      </w:pPr>
      <w:r w:rsidRPr="00E75489">
        <w:rPr>
          <w:rFonts w:ascii="Helvetica" w:hAnsi="Helvetica"/>
          <w:b/>
          <w:sz w:val="24"/>
          <w:szCs w:val="24"/>
        </w:rPr>
        <w:lastRenderedPageBreak/>
        <w:t xml:space="preserve">Down-and-dirty Guidelines for Effective </w:t>
      </w:r>
      <w:r w:rsidRPr="00E75489">
        <w:rPr>
          <w:rFonts w:ascii="Helvetica" w:hAnsi="Helvetica"/>
          <w:b/>
          <w:sz w:val="24"/>
          <w:szCs w:val="24"/>
        </w:rPr>
        <w:br/>
        <w:t xml:space="preserve">Discussions in Online Courses </w:t>
      </w:r>
      <w:r w:rsidRPr="00E75489">
        <w:rPr>
          <w:rFonts w:ascii="Helvetica" w:hAnsi="Helvetica"/>
          <w:b/>
          <w:sz w:val="24"/>
          <w:szCs w:val="24"/>
        </w:rPr>
        <w:br/>
      </w:r>
      <w:r w:rsidRPr="00E75489">
        <w:rPr>
          <w:rStyle w:val="apple-style-span"/>
          <w:i/>
        </w:rPr>
        <w:br/>
      </w:r>
      <w:r w:rsidR="000E4281" w:rsidRPr="00E75489">
        <w:rPr>
          <w:rStyle w:val="apple-style-span"/>
          <w:i/>
        </w:rPr>
        <w:t>Joanna C. Dunlap</w:t>
      </w:r>
      <w:r w:rsidR="00E75489">
        <w:rPr>
          <w:rStyle w:val="apple-style-span"/>
          <w:i/>
        </w:rPr>
        <w:br/>
      </w:r>
    </w:p>
    <w:p w:rsidR="00707794" w:rsidRPr="00C61FE5" w:rsidRDefault="00707794" w:rsidP="00707794">
      <w:pPr>
        <w:spacing w:after="0" w:afterAutospacing="0"/>
        <w:ind w:firstLine="432"/>
        <w:rPr>
          <w:sz w:val="20"/>
          <w:szCs w:val="20"/>
        </w:rPr>
      </w:pPr>
      <w:r w:rsidRPr="00C61FE5">
        <w:rPr>
          <w:sz w:val="20"/>
          <w:szCs w:val="20"/>
        </w:rPr>
        <w:t>Educators who design</w:t>
      </w:r>
      <w:r w:rsidR="00BB1952">
        <w:rPr>
          <w:sz w:val="20"/>
          <w:szCs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szCs w:val="20"/>
        </w:rPr>
        <w:fldChar w:fldCharType="end"/>
      </w:r>
      <w:r w:rsidRPr="00C61FE5">
        <w:rPr>
          <w:sz w:val="20"/>
          <w:szCs w:val="20"/>
        </w:rPr>
        <w:t xml:space="preserve"> </w:t>
      </w:r>
      <w:r>
        <w:rPr>
          <w:sz w:val="20"/>
          <w:szCs w:val="20"/>
        </w:rPr>
        <w:t xml:space="preserve">and deliver online courses must </w:t>
      </w:r>
      <w:r w:rsidRPr="00C61FE5">
        <w:rPr>
          <w:sz w:val="20"/>
          <w:szCs w:val="20"/>
        </w:rPr>
        <w:t>connect with their learners as they do in their on</w:t>
      </w:r>
      <w:r>
        <w:rPr>
          <w:sz w:val="20"/>
          <w:szCs w:val="20"/>
        </w:rPr>
        <w:t>-</w:t>
      </w:r>
      <w:r w:rsidRPr="00C61FE5">
        <w:rPr>
          <w:sz w:val="20"/>
          <w:szCs w:val="20"/>
        </w:rPr>
        <w:t>campus</w:t>
      </w:r>
      <w:r>
        <w:rPr>
          <w:sz w:val="20"/>
          <w:szCs w:val="20"/>
        </w:rPr>
        <w:t xml:space="preserve"> </w:t>
      </w:r>
      <w:r w:rsidRPr="00C61FE5">
        <w:rPr>
          <w:sz w:val="20"/>
          <w:szCs w:val="20"/>
        </w:rPr>
        <w:t>courses. They have to provide true opportunities for inspirational and meaningful learning, rather</w:t>
      </w:r>
      <w:r>
        <w:rPr>
          <w:sz w:val="20"/>
          <w:szCs w:val="20"/>
        </w:rPr>
        <w:t xml:space="preserve"> </w:t>
      </w:r>
      <w:r w:rsidRPr="00C61FE5">
        <w:rPr>
          <w:sz w:val="20"/>
          <w:szCs w:val="20"/>
        </w:rPr>
        <w:t>than a sterile experience of clicking within a labyrinth of links. In an online course, student engagement</w:t>
      </w:r>
      <w:r>
        <w:rPr>
          <w:sz w:val="20"/>
          <w:szCs w:val="20"/>
        </w:rPr>
        <w:t xml:space="preserve"> </w:t>
      </w:r>
      <w:r w:rsidRPr="00C61FE5">
        <w:rPr>
          <w:sz w:val="20"/>
          <w:szCs w:val="20"/>
        </w:rPr>
        <w:t xml:space="preserve">occurs in three distinct ways: </w:t>
      </w:r>
      <w:r w:rsidR="006A359E">
        <w:rPr>
          <w:sz w:val="20"/>
          <w:szCs w:val="20"/>
        </w:rPr>
        <w:t>I</w:t>
      </w:r>
      <w:r w:rsidRPr="00C61FE5">
        <w:rPr>
          <w:sz w:val="20"/>
          <w:szCs w:val="20"/>
        </w:rPr>
        <w:t>nteraction of the student with the instructor, with other students, and with the</w:t>
      </w:r>
      <w:r>
        <w:rPr>
          <w:sz w:val="20"/>
          <w:szCs w:val="20"/>
        </w:rPr>
        <w:t xml:space="preserve"> </w:t>
      </w:r>
      <w:r w:rsidRPr="00C61FE5">
        <w:rPr>
          <w:sz w:val="20"/>
          <w:szCs w:val="20"/>
        </w:rPr>
        <w:t>content (Moore &amp; Kearsley, 2005). Much of the literature on online interaction is concerned with social</w:t>
      </w:r>
      <w:r>
        <w:rPr>
          <w:sz w:val="20"/>
          <w:szCs w:val="20"/>
        </w:rPr>
        <w:t xml:space="preserve"> </w:t>
      </w:r>
      <w:r w:rsidRPr="00C61FE5">
        <w:rPr>
          <w:sz w:val="20"/>
          <w:szCs w:val="20"/>
        </w:rPr>
        <w:t>interaction (student</w:t>
      </w:r>
      <w:r>
        <w:rPr>
          <w:rFonts w:ascii="Cambria Math" w:hAnsi="Cambria Math" w:cs="Cambria Math"/>
          <w:sz w:val="20"/>
          <w:szCs w:val="20"/>
        </w:rPr>
        <w:t>-</w:t>
      </w:r>
      <w:r w:rsidRPr="00C61FE5">
        <w:rPr>
          <w:sz w:val="20"/>
          <w:szCs w:val="20"/>
        </w:rPr>
        <w:t>to</w:t>
      </w:r>
      <w:r>
        <w:rPr>
          <w:rFonts w:ascii="Cambria Math" w:hAnsi="Cambria Math" w:cs="Cambria Math"/>
          <w:sz w:val="20"/>
          <w:szCs w:val="20"/>
        </w:rPr>
        <w:t>-</w:t>
      </w:r>
      <w:r w:rsidRPr="00C61FE5">
        <w:rPr>
          <w:sz w:val="20"/>
          <w:szCs w:val="20"/>
        </w:rPr>
        <w:t>instructor and student</w:t>
      </w:r>
      <w:r w:rsidRPr="00C61FE5">
        <w:rPr>
          <w:rFonts w:ascii="Cambria Math" w:hAnsi="Cambria Math" w:cs="Cambria Math"/>
          <w:sz w:val="20"/>
          <w:szCs w:val="20"/>
        </w:rPr>
        <w:t>‐</w:t>
      </w:r>
      <w:r w:rsidRPr="00C61FE5">
        <w:rPr>
          <w:sz w:val="20"/>
          <w:szCs w:val="20"/>
        </w:rPr>
        <w:t>to</w:t>
      </w:r>
      <w:r w:rsidRPr="00C61FE5">
        <w:rPr>
          <w:rFonts w:ascii="Cambria Math" w:hAnsi="Cambria Math" w:cs="Cambria Math"/>
          <w:sz w:val="20"/>
          <w:szCs w:val="20"/>
        </w:rPr>
        <w:t>‐</w:t>
      </w:r>
      <w:r w:rsidRPr="00C61FE5">
        <w:rPr>
          <w:sz w:val="20"/>
          <w:szCs w:val="20"/>
        </w:rPr>
        <w:t>student) because of the criticality of social context in</w:t>
      </w:r>
      <w:r>
        <w:rPr>
          <w:sz w:val="20"/>
          <w:szCs w:val="20"/>
        </w:rPr>
        <w:t xml:space="preserve"> </w:t>
      </w:r>
      <w:r w:rsidRPr="00C61FE5">
        <w:rPr>
          <w:sz w:val="20"/>
          <w:szCs w:val="20"/>
        </w:rPr>
        <w:t>supporting learning and as a way to minimize student isolation and increase student motivation and</w:t>
      </w:r>
      <w:r>
        <w:rPr>
          <w:sz w:val="20"/>
          <w:szCs w:val="20"/>
        </w:rPr>
        <w:t xml:space="preserve"> </w:t>
      </w:r>
      <w:r w:rsidRPr="00C61FE5">
        <w:rPr>
          <w:sz w:val="20"/>
          <w:szCs w:val="20"/>
        </w:rPr>
        <w:t>retention (Ludwig</w:t>
      </w:r>
      <w:r w:rsidRPr="00C61FE5">
        <w:rPr>
          <w:rFonts w:ascii="Cambria Math" w:hAnsi="Cambria Math" w:cs="Cambria Math"/>
          <w:sz w:val="20"/>
          <w:szCs w:val="20"/>
        </w:rPr>
        <w:t>‐</w:t>
      </w:r>
      <w:r w:rsidRPr="00C61FE5">
        <w:rPr>
          <w:sz w:val="20"/>
          <w:szCs w:val="20"/>
        </w:rPr>
        <w:t>Hardman &amp; Dunlap, 2003). Without a high</w:t>
      </w:r>
      <w:r w:rsidRPr="00C61FE5">
        <w:rPr>
          <w:rFonts w:ascii="Cambria Math" w:hAnsi="Cambria Math" w:cs="Cambria Math"/>
          <w:sz w:val="20"/>
          <w:szCs w:val="20"/>
        </w:rPr>
        <w:t>‐</w:t>
      </w:r>
      <w:r w:rsidRPr="00C61FE5">
        <w:rPr>
          <w:sz w:val="20"/>
          <w:szCs w:val="20"/>
        </w:rPr>
        <w:t>level of social presence</w:t>
      </w:r>
      <w:r w:rsidR="00BB1952">
        <w:rPr>
          <w:sz w:val="20"/>
          <w:szCs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szCs w:val="20"/>
        </w:rPr>
        <w:fldChar w:fldCharType="end"/>
      </w:r>
      <w:r w:rsidRPr="00C61FE5">
        <w:rPr>
          <w:sz w:val="20"/>
          <w:szCs w:val="20"/>
        </w:rPr>
        <w:t xml:space="preserve"> (Anderson, 2004;</w:t>
      </w:r>
      <w:r>
        <w:rPr>
          <w:sz w:val="20"/>
          <w:szCs w:val="20"/>
        </w:rPr>
        <w:t xml:space="preserve"> </w:t>
      </w:r>
      <w:r w:rsidRPr="00C61FE5">
        <w:rPr>
          <w:sz w:val="20"/>
          <w:szCs w:val="20"/>
        </w:rPr>
        <w:t>Aragon, 2003; Gunawardena &amp; Zittle, 1997), learners can feel isolated and disengaged because of a lack of</w:t>
      </w:r>
      <w:r>
        <w:rPr>
          <w:sz w:val="20"/>
          <w:szCs w:val="20"/>
        </w:rPr>
        <w:t xml:space="preserve"> </w:t>
      </w:r>
      <w:r w:rsidRPr="00C61FE5">
        <w:rPr>
          <w:sz w:val="20"/>
          <w:szCs w:val="20"/>
        </w:rPr>
        <w:t>communication intimacy and immediacy (Lombard &amp; Ditton, 1997). Therefore, discussion</w:t>
      </w:r>
      <w:r>
        <w:rPr>
          <w:rFonts w:ascii="Cambria Math" w:hAnsi="Cambria Math" w:cs="Cambria Math"/>
          <w:sz w:val="20"/>
          <w:szCs w:val="20"/>
        </w:rPr>
        <w:t>-</w:t>
      </w:r>
      <w:r w:rsidRPr="00C61FE5">
        <w:rPr>
          <w:sz w:val="20"/>
          <w:szCs w:val="20"/>
        </w:rPr>
        <w:t>based activities</w:t>
      </w:r>
      <w:r>
        <w:rPr>
          <w:sz w:val="20"/>
          <w:szCs w:val="20"/>
        </w:rPr>
        <w:t xml:space="preserve"> </w:t>
      </w:r>
      <w:r w:rsidRPr="00C61FE5">
        <w:rPr>
          <w:sz w:val="20"/>
          <w:szCs w:val="20"/>
        </w:rPr>
        <w:t>are the bread</w:t>
      </w:r>
      <w:r>
        <w:rPr>
          <w:rFonts w:ascii="Cambria Math" w:hAnsi="Cambria Math" w:cs="Cambria Math"/>
          <w:sz w:val="20"/>
          <w:szCs w:val="20"/>
        </w:rPr>
        <w:t>-</w:t>
      </w:r>
      <w:r w:rsidRPr="00C61FE5">
        <w:rPr>
          <w:sz w:val="20"/>
          <w:szCs w:val="20"/>
        </w:rPr>
        <w:t>and</w:t>
      </w:r>
      <w:r>
        <w:rPr>
          <w:rFonts w:ascii="Cambria Math" w:hAnsi="Cambria Math" w:cs="Cambria Math"/>
          <w:sz w:val="20"/>
          <w:szCs w:val="20"/>
        </w:rPr>
        <w:t>-</w:t>
      </w:r>
      <w:r w:rsidRPr="00C61FE5">
        <w:rPr>
          <w:sz w:val="20"/>
          <w:szCs w:val="20"/>
        </w:rPr>
        <w:t>butter of many online courses.</w:t>
      </w:r>
    </w:p>
    <w:p w:rsidR="00707794" w:rsidRDefault="00707794" w:rsidP="00707794">
      <w:pPr>
        <w:spacing w:after="0" w:afterAutospacing="0"/>
        <w:ind w:firstLine="432"/>
        <w:rPr>
          <w:sz w:val="20"/>
          <w:szCs w:val="20"/>
        </w:rPr>
      </w:pPr>
      <w:r w:rsidRPr="00C61FE5">
        <w:rPr>
          <w:sz w:val="20"/>
          <w:szCs w:val="20"/>
        </w:rPr>
        <w:t>Because of the critical role that social context plays in inspirational and meaningful learning, online courses</w:t>
      </w:r>
      <w:r>
        <w:rPr>
          <w:sz w:val="20"/>
          <w:szCs w:val="20"/>
        </w:rPr>
        <w:t xml:space="preserve"> </w:t>
      </w:r>
      <w:r w:rsidRPr="00C61FE5">
        <w:rPr>
          <w:sz w:val="20"/>
          <w:szCs w:val="20"/>
        </w:rPr>
        <w:t>need to include opportunities for rich and relevant discussion, supported by solid instructor facilitation and</w:t>
      </w:r>
      <w:r>
        <w:rPr>
          <w:sz w:val="20"/>
          <w:szCs w:val="20"/>
        </w:rPr>
        <w:t xml:space="preserve"> </w:t>
      </w:r>
      <w:r w:rsidRPr="00C61FE5">
        <w:rPr>
          <w:sz w:val="20"/>
          <w:szCs w:val="20"/>
        </w:rPr>
        <w:t>strong group participation. To achieve this goal, educators need to use strategies that (1) create a sense of</w:t>
      </w:r>
      <w:r>
        <w:rPr>
          <w:sz w:val="20"/>
          <w:szCs w:val="20"/>
        </w:rPr>
        <w:t xml:space="preserve"> </w:t>
      </w:r>
      <w:r w:rsidRPr="00C61FE5">
        <w:rPr>
          <w:sz w:val="20"/>
          <w:szCs w:val="20"/>
        </w:rPr>
        <w:t>learning community in which learners learn from each other and from the teacher (Palloff &amp; Pratt, 1999;</w:t>
      </w:r>
      <w:r>
        <w:rPr>
          <w:sz w:val="20"/>
          <w:szCs w:val="20"/>
        </w:rPr>
        <w:t xml:space="preserve"> </w:t>
      </w:r>
      <w:r w:rsidRPr="00C61FE5">
        <w:rPr>
          <w:sz w:val="20"/>
          <w:szCs w:val="20"/>
        </w:rPr>
        <w:t>Rovai, 2002), (2) encourage the sharing of multiple perspectives (Bender, 2003), and (3) promote high</w:t>
      </w:r>
      <w:r>
        <w:rPr>
          <w:sz w:val="20"/>
          <w:szCs w:val="20"/>
        </w:rPr>
        <w:t xml:space="preserve"> </w:t>
      </w:r>
      <w:r w:rsidRPr="00C61FE5">
        <w:rPr>
          <w:sz w:val="20"/>
          <w:szCs w:val="20"/>
        </w:rPr>
        <w:t>quality work through collaboration</w:t>
      </w:r>
      <w:r w:rsidR="00BB1952">
        <w:rPr>
          <w:sz w:val="20"/>
          <w:szCs w:val="20"/>
        </w:rPr>
        <w:fldChar w:fldCharType="begin"/>
      </w:r>
      <w:r w:rsidR="00C747B4">
        <w:instrText xml:space="preserve"> XE "</w:instrText>
      </w:r>
      <w:r w:rsidR="00EF4DCE">
        <w:rPr>
          <w:sz w:val="20"/>
          <w:szCs w:val="20"/>
        </w:rPr>
        <w:instrText>collaboration</w:instrText>
      </w:r>
      <w:r w:rsidR="00C747B4">
        <w:instrText xml:space="preserve">" \b </w:instrText>
      </w:r>
      <w:r w:rsidR="00BB1952">
        <w:rPr>
          <w:sz w:val="20"/>
          <w:szCs w:val="20"/>
        </w:rPr>
        <w:fldChar w:fldCharType="end"/>
      </w:r>
      <w:r w:rsidRPr="00C61FE5">
        <w:rPr>
          <w:sz w:val="20"/>
          <w:szCs w:val="20"/>
        </w:rPr>
        <w:t xml:space="preserve"> and peer review</w:t>
      </w:r>
      <w:r w:rsidR="00BB1952">
        <w:rPr>
          <w:sz w:val="20"/>
          <w:szCs w:val="20"/>
        </w:rPr>
        <w:fldChar w:fldCharType="begin"/>
      </w:r>
      <w:r w:rsidR="00C747B4">
        <w:instrText xml:space="preserve"> XE "</w:instrText>
      </w:r>
      <w:r w:rsidR="00EF4DCE">
        <w:rPr>
          <w:sz w:val="20"/>
          <w:szCs w:val="20"/>
        </w:rPr>
        <w:instrText>peer review</w:instrText>
      </w:r>
      <w:r w:rsidR="00C747B4">
        <w:instrText xml:space="preserve">" \b </w:instrText>
      </w:r>
      <w:r w:rsidR="00BB1952">
        <w:rPr>
          <w:sz w:val="20"/>
          <w:szCs w:val="20"/>
        </w:rPr>
        <w:fldChar w:fldCharType="end"/>
      </w:r>
      <w:r w:rsidRPr="00C61FE5">
        <w:rPr>
          <w:sz w:val="20"/>
          <w:szCs w:val="20"/>
        </w:rPr>
        <w:t xml:space="preserve"> (Hurst &amp; Thomas, 2004) – without creating an</w:t>
      </w:r>
      <w:r>
        <w:rPr>
          <w:sz w:val="20"/>
          <w:szCs w:val="20"/>
        </w:rPr>
        <w:t xml:space="preserve"> </w:t>
      </w:r>
      <w:r w:rsidRPr="00C61FE5">
        <w:rPr>
          <w:sz w:val="20"/>
          <w:szCs w:val="20"/>
        </w:rPr>
        <w:t>instructional situation in which everyone is online constantly (Dunlap, 2005). Unfortunately, accomplishing</w:t>
      </w:r>
      <w:r>
        <w:rPr>
          <w:sz w:val="20"/>
          <w:szCs w:val="20"/>
        </w:rPr>
        <w:t xml:space="preserve"> </w:t>
      </w:r>
      <w:r w:rsidRPr="00C61FE5">
        <w:rPr>
          <w:sz w:val="20"/>
          <w:szCs w:val="20"/>
        </w:rPr>
        <w:t>this level of social presence</w:t>
      </w:r>
      <w:r w:rsidR="00BB1952">
        <w:rPr>
          <w:sz w:val="20"/>
          <w:szCs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szCs w:val="20"/>
        </w:rPr>
        <w:fldChar w:fldCharType="end"/>
      </w:r>
      <w:r w:rsidRPr="00C61FE5">
        <w:rPr>
          <w:sz w:val="20"/>
          <w:szCs w:val="20"/>
        </w:rPr>
        <w:t xml:space="preserve"> in online courses – especially those courses that primarily rely on asynchronous</w:t>
      </w:r>
      <w:r>
        <w:rPr>
          <w:sz w:val="20"/>
          <w:szCs w:val="20"/>
        </w:rPr>
        <w:t xml:space="preserve"> </w:t>
      </w:r>
      <w:r w:rsidRPr="00C61FE5">
        <w:rPr>
          <w:sz w:val="20"/>
          <w:szCs w:val="20"/>
        </w:rPr>
        <w:t>communication technologies – is challenging,</w:t>
      </w:r>
      <w:r>
        <w:rPr>
          <w:sz w:val="20"/>
          <w:szCs w:val="20"/>
        </w:rPr>
        <w:t xml:space="preserve"> even for experienced </w:t>
      </w:r>
      <w:r w:rsidR="00CE3D8C">
        <w:rPr>
          <w:sz w:val="20"/>
          <w:szCs w:val="20"/>
        </w:rPr>
        <w:t>educators</w:t>
      </w:r>
      <w:r>
        <w:rPr>
          <w:sz w:val="20"/>
          <w:szCs w:val="20"/>
        </w:rPr>
        <w:t>.</w:t>
      </w:r>
    </w:p>
    <w:p w:rsidR="00707794" w:rsidRPr="00C61FE5" w:rsidRDefault="00707794" w:rsidP="00707794">
      <w:pPr>
        <w:spacing w:after="0" w:afterAutospacing="0"/>
        <w:ind w:firstLine="432"/>
        <w:rPr>
          <w:sz w:val="20"/>
          <w:szCs w:val="20"/>
        </w:rPr>
      </w:pPr>
      <w:r w:rsidRPr="00C61FE5">
        <w:rPr>
          <w:sz w:val="20"/>
          <w:szCs w:val="20"/>
        </w:rPr>
        <w:t>The purpose of the following list of guidelines is to help educators new to online teaching</w:t>
      </w:r>
      <w:r w:rsidR="00776A5E">
        <w:rPr>
          <w:sz w:val="20"/>
          <w:szCs w:val="20"/>
        </w:rPr>
        <w:t>,</w:t>
      </w:r>
      <w:r w:rsidRPr="00C61FE5">
        <w:rPr>
          <w:sz w:val="20"/>
          <w:szCs w:val="20"/>
        </w:rPr>
        <w:t xml:space="preserve"> design</w:t>
      </w:r>
      <w:r w:rsidR="00BB1952">
        <w:rPr>
          <w:sz w:val="20"/>
          <w:szCs w:val="20"/>
        </w:rPr>
        <w:fldChar w:fldCharType="begin"/>
      </w:r>
      <w:r w:rsidR="00C747B4">
        <w:instrText xml:space="preserve"> XE "</w:instrText>
      </w:r>
      <w:r w:rsidR="00EF4DCE">
        <w:rPr>
          <w:sz w:val="20"/>
          <w:szCs w:val="20"/>
        </w:rPr>
        <w:instrText>design</w:instrText>
      </w:r>
      <w:r w:rsidR="00C747B4">
        <w:instrText xml:space="preserve">" \b </w:instrText>
      </w:r>
      <w:r w:rsidR="00BB1952">
        <w:rPr>
          <w:sz w:val="20"/>
          <w:szCs w:val="20"/>
        </w:rPr>
        <w:fldChar w:fldCharType="end"/>
      </w:r>
      <w:r w:rsidRPr="00C61FE5">
        <w:rPr>
          <w:sz w:val="20"/>
          <w:szCs w:val="20"/>
        </w:rPr>
        <w:t>, facilitate,</w:t>
      </w:r>
      <w:r>
        <w:rPr>
          <w:sz w:val="20"/>
          <w:szCs w:val="20"/>
        </w:rPr>
        <w:t xml:space="preserve"> </w:t>
      </w:r>
      <w:r w:rsidRPr="00C61FE5">
        <w:rPr>
          <w:sz w:val="20"/>
          <w:szCs w:val="20"/>
        </w:rPr>
        <w:t>and manage effective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Pr="00C61FE5">
        <w:rPr>
          <w:sz w:val="20"/>
          <w:szCs w:val="20"/>
        </w:rPr>
        <w:t xml:space="preserve"> for learners in online courses in order to establish the level of social</w:t>
      </w:r>
      <w:r>
        <w:rPr>
          <w:sz w:val="20"/>
          <w:szCs w:val="20"/>
        </w:rPr>
        <w:t xml:space="preserve"> </w:t>
      </w:r>
      <w:r w:rsidRPr="00C61FE5">
        <w:rPr>
          <w:sz w:val="20"/>
          <w:szCs w:val="20"/>
        </w:rPr>
        <w:t>presence</w:t>
      </w:r>
      <w:r w:rsidR="00BB1952">
        <w:rPr>
          <w:sz w:val="20"/>
          <w:szCs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sz w:val="20"/>
          <w:szCs w:val="20"/>
        </w:rPr>
        <w:fldChar w:fldCharType="end"/>
      </w:r>
      <w:r w:rsidRPr="00C61FE5">
        <w:rPr>
          <w:sz w:val="20"/>
          <w:szCs w:val="20"/>
        </w:rPr>
        <w:t xml:space="preserve"> needed to encourage inspirational and meaningful learning. These guidelines do not work in</w:t>
      </w:r>
      <w:r>
        <w:rPr>
          <w:sz w:val="20"/>
          <w:szCs w:val="20"/>
        </w:rPr>
        <w:t xml:space="preserve"> </w:t>
      </w:r>
      <w:r w:rsidRPr="00C61FE5">
        <w:rPr>
          <w:sz w:val="20"/>
          <w:szCs w:val="20"/>
        </w:rPr>
        <w:t>isolation, but work systemically together to create an effective online learning</w:t>
      </w:r>
      <w:r w:rsidR="00BB1952">
        <w:rPr>
          <w:sz w:val="20"/>
          <w:szCs w:val="20"/>
        </w:rPr>
        <w:fldChar w:fldCharType="begin"/>
      </w:r>
      <w:r w:rsidR="00887384">
        <w:instrText xml:space="preserve"> XE "</w:instrText>
      </w:r>
      <w:r w:rsidR="00EF4DCE">
        <w:rPr>
          <w:iCs/>
          <w:color w:val="auto"/>
          <w:sz w:val="20"/>
        </w:rPr>
        <w:instrText>online learning</w:instrText>
      </w:r>
      <w:r w:rsidR="00887384">
        <w:instrText xml:space="preserve">" \b </w:instrText>
      </w:r>
      <w:r w:rsidR="00BB1952">
        <w:rPr>
          <w:sz w:val="20"/>
          <w:szCs w:val="20"/>
        </w:rPr>
        <w:fldChar w:fldCharType="end"/>
      </w:r>
      <w:r w:rsidRPr="00C61FE5">
        <w:rPr>
          <w:sz w:val="20"/>
          <w:szCs w:val="20"/>
        </w:rPr>
        <w:t xml:space="preserve"> experience.</w:t>
      </w:r>
    </w:p>
    <w:p w:rsidR="00707794" w:rsidRPr="00C61FE5" w:rsidRDefault="00707794" w:rsidP="00707794">
      <w:pPr>
        <w:autoSpaceDE w:val="0"/>
        <w:autoSpaceDN w:val="0"/>
        <w:adjustRightInd w:val="0"/>
        <w:spacing w:after="0" w:afterAutospacing="0"/>
        <w:rPr>
          <w:rFonts w:eastAsia="Cambria-Bold" w:cs="Cambria-Bold"/>
          <w:b/>
          <w:bCs/>
          <w:sz w:val="20"/>
          <w:szCs w:val="20"/>
        </w:rPr>
      </w:pPr>
    </w:p>
    <w:p w:rsidR="00707794" w:rsidRPr="00C64284" w:rsidRDefault="00707794" w:rsidP="00707794">
      <w:pPr>
        <w:autoSpaceDE w:val="0"/>
        <w:autoSpaceDN w:val="0"/>
        <w:adjustRightInd w:val="0"/>
        <w:spacing w:after="0" w:afterAutospacing="0"/>
        <w:rPr>
          <w:rFonts w:ascii="Helvetica" w:eastAsia="Cambria-Bold" w:hAnsi="Helvetica" w:cs="Cambria-Bold"/>
          <w:b/>
          <w:bCs/>
          <w:sz w:val="18"/>
          <w:szCs w:val="20"/>
        </w:rPr>
      </w:pPr>
      <w:r w:rsidRPr="00C64284">
        <w:rPr>
          <w:rFonts w:ascii="Helvetica" w:eastAsia="Cambria-Bold" w:hAnsi="Helvetica" w:cs="Cambria-Bold"/>
          <w:b/>
          <w:bCs/>
          <w:sz w:val="18"/>
          <w:szCs w:val="20"/>
        </w:rPr>
        <w:t>Setting Participation Expectations</w:t>
      </w:r>
    </w:p>
    <w:p w:rsidR="00707794" w:rsidRDefault="00707794" w:rsidP="00A81C66">
      <w:pPr>
        <w:numPr>
          <w:ilvl w:val="0"/>
          <w:numId w:val="16"/>
        </w:numPr>
        <w:autoSpaceDE w:val="0"/>
        <w:autoSpaceDN w:val="0"/>
        <w:adjustRightInd w:val="0"/>
        <w:spacing w:after="0" w:afterAutospacing="0"/>
        <w:rPr>
          <w:rFonts w:eastAsia="Cambria-Bold" w:cs="Cambria"/>
          <w:sz w:val="20"/>
          <w:szCs w:val="20"/>
        </w:rPr>
      </w:pPr>
      <w:r w:rsidRPr="00C61FE5">
        <w:rPr>
          <w:rFonts w:eastAsia="Cambria-Bold" w:cs="Cambria"/>
          <w:sz w:val="20"/>
          <w:szCs w:val="20"/>
        </w:rPr>
        <w:t>Inform learners about your online schedule, and make sure they know how often you expect them to</w:t>
      </w:r>
      <w:r>
        <w:rPr>
          <w:rFonts w:eastAsia="Cambria-Bold" w:cs="Cambria"/>
          <w:sz w:val="20"/>
          <w:szCs w:val="20"/>
        </w:rPr>
        <w:t xml:space="preserve"> </w:t>
      </w:r>
      <w:r w:rsidRPr="00C64284">
        <w:rPr>
          <w:rFonts w:eastAsia="Cambria-Bold" w:cs="Cambria"/>
          <w:sz w:val="20"/>
          <w:szCs w:val="20"/>
        </w:rPr>
        <w:t>be online.</w:t>
      </w:r>
    </w:p>
    <w:p w:rsidR="00707794" w:rsidRDefault="00707794" w:rsidP="00A81C66">
      <w:pPr>
        <w:numPr>
          <w:ilvl w:val="0"/>
          <w:numId w:val="16"/>
        </w:numPr>
        <w:autoSpaceDE w:val="0"/>
        <w:autoSpaceDN w:val="0"/>
        <w:adjustRightInd w:val="0"/>
        <w:spacing w:after="0" w:afterAutospacing="0"/>
        <w:rPr>
          <w:rFonts w:eastAsia="Cambria-Bold" w:cs="Cambria"/>
          <w:sz w:val="20"/>
          <w:szCs w:val="20"/>
        </w:rPr>
      </w:pPr>
      <w:r w:rsidRPr="00C64284">
        <w:rPr>
          <w:rFonts w:eastAsia="Cambria-Bold" w:cs="Cambria"/>
          <w:sz w:val="20"/>
          <w:szCs w:val="20"/>
        </w:rPr>
        <w:t>Balance discussion and other activities. Weekly discussions</w:t>
      </w:r>
      <w:r w:rsidR="00BB1952">
        <w:rPr>
          <w:rFonts w:eastAsia="Cambria-Bold"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eastAsia="Cambria-Bold" w:cs="Cambria"/>
          <w:sz w:val="20"/>
          <w:szCs w:val="20"/>
        </w:rPr>
        <w:fldChar w:fldCharType="end"/>
      </w:r>
      <w:r w:rsidRPr="00C64284">
        <w:rPr>
          <w:rFonts w:eastAsia="Cambria-Bold" w:cs="Cambria"/>
          <w:sz w:val="20"/>
          <w:szCs w:val="20"/>
        </w:rPr>
        <w:t xml:space="preserve"> can get tiring, and can lose power if</w:t>
      </w:r>
      <w:r>
        <w:rPr>
          <w:rFonts w:eastAsia="Cambria-Bold" w:cs="Cambria"/>
          <w:sz w:val="20"/>
          <w:szCs w:val="20"/>
        </w:rPr>
        <w:t xml:space="preserve"> </w:t>
      </w:r>
      <w:r w:rsidRPr="00C64284">
        <w:rPr>
          <w:rFonts w:eastAsia="Cambria-Bold" w:cs="Cambria"/>
          <w:sz w:val="20"/>
          <w:szCs w:val="20"/>
        </w:rPr>
        <w:t>overused. Give everyone a break from discussions.</w:t>
      </w:r>
    </w:p>
    <w:p w:rsidR="00707794" w:rsidRDefault="00707794" w:rsidP="00A81C66">
      <w:pPr>
        <w:numPr>
          <w:ilvl w:val="0"/>
          <w:numId w:val="16"/>
        </w:numPr>
        <w:autoSpaceDE w:val="0"/>
        <w:autoSpaceDN w:val="0"/>
        <w:adjustRightInd w:val="0"/>
        <w:spacing w:after="0" w:afterAutospacing="0"/>
        <w:rPr>
          <w:rFonts w:eastAsia="Cambria-Bold" w:cs="Cambria"/>
          <w:sz w:val="20"/>
          <w:szCs w:val="20"/>
        </w:rPr>
      </w:pPr>
      <w:r w:rsidRPr="00C64284">
        <w:rPr>
          <w:rFonts w:eastAsia="Cambria-Bold" w:cs="Cambria"/>
          <w:sz w:val="20"/>
          <w:szCs w:val="20"/>
        </w:rPr>
        <w:t>Have discussion participation count towards the final grade. (See #19 below for a strategy –Inspiration Points</w:t>
      </w:r>
      <w:r w:rsidR="00BB1952">
        <w:rPr>
          <w:rFonts w:eastAsia="Cambria-Bold" w:cs="Cambria"/>
          <w:sz w:val="20"/>
          <w:szCs w:val="20"/>
        </w:rPr>
        <w:fldChar w:fldCharType="begin"/>
      </w:r>
      <w:r w:rsidR="00C747B4">
        <w:instrText xml:space="preserve"> XE "</w:instrText>
      </w:r>
      <w:r w:rsidR="00EF4DCE">
        <w:rPr>
          <w:rFonts w:eastAsia="Cambria-Bold" w:cs="Cambria"/>
          <w:sz w:val="20"/>
          <w:szCs w:val="20"/>
        </w:rPr>
        <w:instrText>Inspiration Points</w:instrText>
      </w:r>
      <w:r w:rsidR="00C747B4">
        <w:instrText xml:space="preserve">" \b </w:instrText>
      </w:r>
      <w:r w:rsidR="00BB1952">
        <w:rPr>
          <w:rFonts w:eastAsia="Cambria-Bold" w:cs="Cambria"/>
          <w:sz w:val="20"/>
          <w:szCs w:val="20"/>
        </w:rPr>
        <w:fldChar w:fldCharType="end"/>
      </w:r>
      <w:r w:rsidRPr="00C64284">
        <w:rPr>
          <w:rFonts w:eastAsia="Cambria-Bold" w:cs="Cambria"/>
          <w:sz w:val="20"/>
          <w:szCs w:val="20"/>
        </w:rPr>
        <w:t xml:space="preserve"> – that can be used to determine a participa</w:t>
      </w:r>
      <w:r w:rsidR="00565B08">
        <w:rPr>
          <w:rFonts w:eastAsia="Cambria-Bold" w:cs="Cambria"/>
          <w:sz w:val="20"/>
          <w:szCs w:val="20"/>
        </w:rPr>
        <w:t>tion score.)</w:t>
      </w:r>
    </w:p>
    <w:p w:rsidR="00707794" w:rsidRDefault="00707794" w:rsidP="00A81C66">
      <w:pPr>
        <w:numPr>
          <w:ilvl w:val="0"/>
          <w:numId w:val="16"/>
        </w:numPr>
        <w:autoSpaceDE w:val="0"/>
        <w:autoSpaceDN w:val="0"/>
        <w:adjustRightInd w:val="0"/>
        <w:spacing w:after="0" w:afterAutospacing="0"/>
        <w:rPr>
          <w:rFonts w:eastAsia="Cambria-Bold" w:cs="Cambria"/>
          <w:sz w:val="20"/>
          <w:szCs w:val="20"/>
        </w:rPr>
      </w:pPr>
      <w:r w:rsidRPr="00C64284">
        <w:rPr>
          <w:rFonts w:eastAsia="Cambria-Bold" w:cs="Cambria"/>
          <w:sz w:val="20"/>
          <w:szCs w:val="20"/>
        </w:rPr>
        <w:t>If you have a large class, have smaller groups participate in a discus</w:t>
      </w:r>
      <w:r w:rsidR="00357A2E">
        <w:rPr>
          <w:rFonts w:eastAsia="Cambria-Bold" w:cs="Cambria"/>
          <w:sz w:val="20"/>
          <w:szCs w:val="20"/>
        </w:rPr>
        <w:t>sion instead of the whole group (e</w:t>
      </w:r>
      <w:r w:rsidRPr="00C64284">
        <w:rPr>
          <w:rFonts w:eastAsia="Cambria-Bold" w:cs="Cambria"/>
          <w:sz w:val="20"/>
          <w:szCs w:val="20"/>
        </w:rPr>
        <w:t>.g., if 30 students, have 3 groups of 10</w:t>
      </w:r>
      <w:r w:rsidR="00357A2E">
        <w:rPr>
          <w:rFonts w:eastAsia="Cambria-Bold" w:cs="Cambria"/>
          <w:sz w:val="20"/>
          <w:szCs w:val="20"/>
        </w:rPr>
        <w:t>)</w:t>
      </w:r>
      <w:r w:rsidRPr="00C64284">
        <w:rPr>
          <w:rFonts w:eastAsia="Cambria-Bold" w:cs="Cambria"/>
          <w:sz w:val="20"/>
          <w:szCs w:val="20"/>
        </w:rPr>
        <w:t>.</w:t>
      </w:r>
    </w:p>
    <w:p w:rsidR="00707794" w:rsidRPr="00C64284" w:rsidRDefault="00707794" w:rsidP="00A81C66">
      <w:pPr>
        <w:numPr>
          <w:ilvl w:val="0"/>
          <w:numId w:val="16"/>
        </w:numPr>
        <w:autoSpaceDE w:val="0"/>
        <w:autoSpaceDN w:val="0"/>
        <w:adjustRightInd w:val="0"/>
        <w:spacing w:after="0" w:afterAutospacing="0"/>
        <w:rPr>
          <w:rFonts w:eastAsia="Cambria-Bold" w:cs="Cambria"/>
          <w:sz w:val="20"/>
          <w:szCs w:val="20"/>
        </w:rPr>
      </w:pPr>
      <w:r w:rsidRPr="00C64284">
        <w:rPr>
          <w:rFonts w:eastAsia="Cambria-Bold" w:cs="Cambria"/>
          <w:sz w:val="20"/>
          <w:szCs w:val="20"/>
        </w:rPr>
        <w:t>Share</w:t>
      </w:r>
      <w:r w:rsidR="00BB1952">
        <w:rPr>
          <w:rFonts w:eastAsia="Cambria-Bold" w:cs="Cambria"/>
          <w:sz w:val="20"/>
          <w:szCs w:val="20"/>
        </w:rPr>
        <w:fldChar w:fldCharType="begin"/>
      </w:r>
      <w:r w:rsidR="001439E5">
        <w:instrText xml:space="preserve"> XE "</w:instrText>
      </w:r>
      <w:r w:rsidR="00EF4DCE">
        <w:rPr>
          <w:sz w:val="20"/>
          <w:szCs w:val="20"/>
        </w:rPr>
        <w:instrText>Share</w:instrText>
      </w:r>
      <w:r w:rsidR="001439E5">
        <w:instrText xml:space="preserve">" \b </w:instrText>
      </w:r>
      <w:r w:rsidR="00BB1952">
        <w:rPr>
          <w:rFonts w:eastAsia="Cambria-Bold" w:cs="Cambria"/>
          <w:sz w:val="20"/>
          <w:szCs w:val="20"/>
        </w:rPr>
        <w:fldChar w:fldCharType="end"/>
      </w:r>
      <w:r w:rsidRPr="00C64284">
        <w:rPr>
          <w:rFonts w:eastAsia="Cambria-Bold" w:cs="Cambria"/>
          <w:sz w:val="20"/>
          <w:szCs w:val="20"/>
        </w:rPr>
        <w:t xml:space="preserve"> guidelines for discussions</w:t>
      </w:r>
      <w:r w:rsidR="00BB1952">
        <w:rPr>
          <w:rFonts w:eastAsia="Cambria-Bold"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eastAsia="Cambria-Bold" w:cs="Cambria"/>
          <w:sz w:val="20"/>
          <w:szCs w:val="20"/>
        </w:rPr>
        <w:fldChar w:fldCharType="end"/>
      </w:r>
      <w:r w:rsidRPr="00C64284">
        <w:rPr>
          <w:rFonts w:eastAsia="Cambria-Bold" w:cs="Cambria"/>
          <w:sz w:val="20"/>
          <w:szCs w:val="20"/>
        </w:rPr>
        <w:t xml:space="preserve"> that help learners understand what it means to</w:t>
      </w:r>
      <w:r>
        <w:rPr>
          <w:rFonts w:eastAsia="Cambria-Bold" w:cs="Cambria"/>
          <w:sz w:val="20"/>
          <w:szCs w:val="20"/>
        </w:rPr>
        <w:t xml:space="preserve"> </w:t>
      </w:r>
      <w:r w:rsidRPr="00C64284">
        <w:rPr>
          <w:rFonts w:eastAsia="Cambria-Bold" w:cs="Cambria"/>
          <w:sz w:val="20"/>
          <w:szCs w:val="20"/>
        </w:rPr>
        <w:t xml:space="preserve">contribute </w:t>
      </w:r>
      <w:r>
        <w:rPr>
          <w:rFonts w:eastAsia="Cambria-Bold" w:cs="Cambria"/>
          <w:sz w:val="20"/>
          <w:szCs w:val="20"/>
        </w:rPr>
        <w:t xml:space="preserve">effectively </w:t>
      </w:r>
      <w:r w:rsidRPr="00C64284">
        <w:rPr>
          <w:rFonts w:eastAsia="Cambria-Bold" w:cs="Cambria"/>
          <w:sz w:val="20"/>
          <w:szCs w:val="20"/>
        </w:rPr>
        <w:t>to discussions. For example, here is a “Top 10” that I provide my students before we start</w:t>
      </w:r>
      <w:r>
        <w:rPr>
          <w:rFonts w:eastAsia="Cambria-Bold" w:cs="Cambria"/>
          <w:sz w:val="20"/>
          <w:szCs w:val="20"/>
        </w:rPr>
        <w:t xml:space="preserve"> </w:t>
      </w:r>
      <w:r w:rsidRPr="00C64284">
        <w:rPr>
          <w:rFonts w:eastAsia="Cambria-Bold" w:cs="Cambria"/>
          <w:sz w:val="20"/>
          <w:szCs w:val="20"/>
        </w:rPr>
        <w:t>engaging in online discussions:</w:t>
      </w:r>
    </w:p>
    <w:p w:rsidR="00707794" w:rsidRDefault="00707794" w:rsidP="00A81C66">
      <w:pPr>
        <w:numPr>
          <w:ilvl w:val="0"/>
          <w:numId w:val="17"/>
        </w:numPr>
        <w:spacing w:after="0" w:afterAutospacing="0"/>
        <w:ind w:left="792"/>
        <w:rPr>
          <w:rFonts w:eastAsia="Cambria-Bold" w:cs="Cambria"/>
          <w:sz w:val="20"/>
          <w:szCs w:val="20"/>
        </w:rPr>
      </w:pPr>
      <w:r w:rsidRPr="00357A2E">
        <w:rPr>
          <w:rFonts w:eastAsia="Cambria-Bold" w:cs="Cambria"/>
          <w:b/>
          <w:sz w:val="20"/>
          <w:szCs w:val="20"/>
        </w:rPr>
        <w:t>Be direct:</w:t>
      </w:r>
      <w:r w:rsidRPr="00C61FE5">
        <w:rPr>
          <w:rFonts w:eastAsia="Cambria-Bold" w:cs="Cambria"/>
          <w:sz w:val="20"/>
          <w:szCs w:val="20"/>
        </w:rPr>
        <w:t xml:space="preserve"> Share</w:t>
      </w:r>
      <w:r w:rsidR="00BB1952">
        <w:rPr>
          <w:rFonts w:eastAsia="Cambria-Bold" w:cs="Cambria"/>
          <w:sz w:val="20"/>
          <w:szCs w:val="20"/>
        </w:rPr>
        <w:fldChar w:fldCharType="begin"/>
      </w:r>
      <w:r w:rsidR="001439E5">
        <w:instrText xml:space="preserve"> XE "</w:instrText>
      </w:r>
      <w:r w:rsidR="00EF4DCE">
        <w:rPr>
          <w:sz w:val="20"/>
          <w:szCs w:val="20"/>
        </w:rPr>
        <w:instrText>Share</w:instrText>
      </w:r>
      <w:r w:rsidR="001439E5">
        <w:instrText xml:space="preserve">" \b </w:instrText>
      </w:r>
      <w:r w:rsidR="00BB1952">
        <w:rPr>
          <w:rFonts w:eastAsia="Cambria-Bold" w:cs="Cambria"/>
          <w:sz w:val="20"/>
          <w:szCs w:val="20"/>
        </w:rPr>
        <w:fldChar w:fldCharType="end"/>
      </w:r>
      <w:r w:rsidRPr="00C61FE5">
        <w:rPr>
          <w:rFonts w:eastAsia="Cambria-Bold" w:cs="Cambria"/>
          <w:sz w:val="20"/>
          <w:szCs w:val="20"/>
        </w:rPr>
        <w:t xml:space="preserve"> comments, ideas, and suggestions directly with classmates.</w:t>
      </w:r>
    </w:p>
    <w:p w:rsidR="00707794" w:rsidRDefault="00707794" w:rsidP="00A81C66">
      <w:pPr>
        <w:numPr>
          <w:ilvl w:val="0"/>
          <w:numId w:val="17"/>
        </w:numPr>
        <w:spacing w:after="0" w:afterAutospacing="0"/>
        <w:ind w:left="792"/>
        <w:rPr>
          <w:rFonts w:eastAsia="Cambria-Bold" w:cs="Cambria"/>
          <w:sz w:val="20"/>
          <w:szCs w:val="20"/>
        </w:rPr>
      </w:pPr>
      <w:r w:rsidRPr="0001184F">
        <w:rPr>
          <w:rFonts w:cs="Cambria"/>
          <w:b/>
          <w:sz w:val="20"/>
          <w:szCs w:val="20"/>
        </w:rPr>
        <w:lastRenderedPageBreak/>
        <w:t>Be specific:</w:t>
      </w:r>
      <w:r w:rsidRPr="00C64284">
        <w:rPr>
          <w:rFonts w:cs="Cambria"/>
          <w:sz w:val="20"/>
          <w:szCs w:val="20"/>
        </w:rPr>
        <w:t xml:space="preserve"> When praising or commenting on others' contributions, avoid being vague. Be clear about what aspect (excerpt, portion, etc.) of the classmate's comment you are responding to. Describe how the classmate's contribution helped you understand the topic or think about the topic in a different way.</w:t>
      </w:r>
    </w:p>
    <w:p w:rsidR="00707794" w:rsidRDefault="00707794" w:rsidP="00A81C66">
      <w:pPr>
        <w:numPr>
          <w:ilvl w:val="0"/>
          <w:numId w:val="17"/>
        </w:numPr>
        <w:spacing w:after="0" w:afterAutospacing="0"/>
        <w:ind w:left="792"/>
        <w:rPr>
          <w:rFonts w:eastAsia="Cambria-Bold" w:cs="Cambria"/>
          <w:sz w:val="20"/>
          <w:szCs w:val="20"/>
        </w:rPr>
      </w:pPr>
      <w:r w:rsidRPr="0001184F">
        <w:rPr>
          <w:rFonts w:cs="Cambria"/>
          <w:b/>
          <w:sz w:val="20"/>
          <w:szCs w:val="20"/>
        </w:rPr>
        <w:t>Be non</w:t>
      </w:r>
      <w:r w:rsidR="00AA0447">
        <w:rPr>
          <w:rFonts w:ascii="Cambria" w:hAnsi="Cambria" w:cs="Cambria"/>
          <w:b/>
          <w:sz w:val="20"/>
          <w:szCs w:val="20"/>
        </w:rPr>
        <w:t>-</w:t>
      </w:r>
      <w:r w:rsidRPr="0001184F">
        <w:rPr>
          <w:rFonts w:cs="Cambria"/>
          <w:b/>
          <w:sz w:val="20"/>
          <w:szCs w:val="20"/>
        </w:rPr>
        <w:t>attributive:</w:t>
      </w:r>
      <w:r w:rsidRPr="00C64284">
        <w:rPr>
          <w:rFonts w:cs="Cambria"/>
          <w:sz w:val="20"/>
          <w:szCs w:val="20"/>
        </w:rPr>
        <w:t xml:space="preserve"> Do not describe a classmate's attributes but rather describe your experience</w:t>
      </w:r>
      <w:r>
        <w:rPr>
          <w:rFonts w:eastAsia="Cambria-Bold" w:cs="Cambria"/>
          <w:sz w:val="20"/>
          <w:szCs w:val="20"/>
        </w:rPr>
        <w:t xml:space="preserve"> </w:t>
      </w:r>
      <w:r w:rsidRPr="00C64284">
        <w:rPr>
          <w:rFonts w:cs="Cambria"/>
          <w:sz w:val="20"/>
          <w:szCs w:val="20"/>
        </w:rPr>
        <w:t>of her or his contribution – the effect that her or his contribution had on you. Use “I statements”</w:t>
      </w:r>
      <w:r>
        <w:rPr>
          <w:rFonts w:eastAsia="Cambria-Bold" w:cs="Cambria"/>
          <w:sz w:val="20"/>
          <w:szCs w:val="20"/>
        </w:rPr>
        <w:t xml:space="preserve"> </w:t>
      </w:r>
      <w:r w:rsidRPr="00C64284">
        <w:rPr>
          <w:rFonts w:cs="Cambria"/>
          <w:sz w:val="20"/>
          <w:szCs w:val="20"/>
        </w:rPr>
        <w:t>that convey your experience of the other person’s efforts.</w:t>
      </w:r>
    </w:p>
    <w:p w:rsidR="00707794" w:rsidRDefault="00707794" w:rsidP="00A81C66">
      <w:pPr>
        <w:numPr>
          <w:ilvl w:val="0"/>
          <w:numId w:val="17"/>
        </w:numPr>
        <w:spacing w:after="0" w:afterAutospacing="0"/>
        <w:ind w:left="792"/>
        <w:rPr>
          <w:rFonts w:eastAsia="Cambria-Bold" w:cs="Cambria"/>
          <w:sz w:val="20"/>
          <w:szCs w:val="20"/>
        </w:rPr>
      </w:pPr>
      <w:r w:rsidRPr="0001184F">
        <w:rPr>
          <w:rFonts w:cs="Cambria"/>
          <w:b/>
          <w:sz w:val="20"/>
          <w:szCs w:val="20"/>
        </w:rPr>
        <w:t>Share</w:t>
      </w:r>
      <w:r w:rsidR="00BB1952">
        <w:rPr>
          <w:rFonts w:cs="Cambria"/>
          <w:b/>
          <w:sz w:val="20"/>
          <w:szCs w:val="20"/>
        </w:rPr>
        <w:fldChar w:fldCharType="begin"/>
      </w:r>
      <w:r w:rsidR="001439E5">
        <w:instrText xml:space="preserve"> XE "</w:instrText>
      </w:r>
      <w:r w:rsidR="00EF4DCE">
        <w:rPr>
          <w:sz w:val="20"/>
          <w:szCs w:val="20"/>
        </w:rPr>
        <w:instrText>Share</w:instrText>
      </w:r>
      <w:r w:rsidR="001439E5">
        <w:instrText xml:space="preserve">" \b </w:instrText>
      </w:r>
      <w:r w:rsidR="00BB1952">
        <w:rPr>
          <w:rFonts w:cs="Cambria"/>
          <w:b/>
          <w:sz w:val="20"/>
          <w:szCs w:val="20"/>
        </w:rPr>
        <w:fldChar w:fldCharType="end"/>
      </w:r>
      <w:r w:rsidRPr="00C64284">
        <w:rPr>
          <w:rFonts w:cs="Cambria"/>
          <w:sz w:val="20"/>
          <w:szCs w:val="20"/>
        </w:rPr>
        <w:t xml:space="preserve"> </w:t>
      </w:r>
      <w:r w:rsidRPr="0001184F">
        <w:rPr>
          <w:rFonts w:cs="Cambria"/>
          <w:b/>
          <w:sz w:val="20"/>
          <w:szCs w:val="20"/>
        </w:rPr>
        <w:t>knowledge and ideas:</w:t>
      </w:r>
    </w:p>
    <w:p w:rsidR="00707794" w:rsidRDefault="00707794" w:rsidP="00A81C66">
      <w:pPr>
        <w:numPr>
          <w:ilvl w:val="0"/>
          <w:numId w:val="18"/>
        </w:numPr>
        <w:spacing w:after="0" w:afterAutospacing="0"/>
        <w:ind w:left="1224"/>
        <w:rPr>
          <w:rFonts w:eastAsia="Cambria-Bold" w:cs="Cambria"/>
          <w:sz w:val="20"/>
          <w:szCs w:val="20"/>
        </w:rPr>
      </w:pPr>
      <w:r w:rsidRPr="00C64284">
        <w:rPr>
          <w:rFonts w:cs="Cambria"/>
          <w:sz w:val="20"/>
          <w:szCs w:val="20"/>
        </w:rPr>
        <w:t>Applications and examples from the workplace and community</w:t>
      </w:r>
    </w:p>
    <w:p w:rsidR="00707794" w:rsidRDefault="00707794" w:rsidP="00A81C66">
      <w:pPr>
        <w:numPr>
          <w:ilvl w:val="0"/>
          <w:numId w:val="18"/>
        </w:numPr>
        <w:spacing w:after="0" w:afterAutospacing="0"/>
        <w:ind w:left="1224"/>
        <w:rPr>
          <w:rFonts w:eastAsia="Cambria-Bold" w:cs="Cambria"/>
          <w:sz w:val="20"/>
          <w:szCs w:val="20"/>
        </w:rPr>
      </w:pPr>
      <w:r w:rsidRPr="00C64284">
        <w:rPr>
          <w:rFonts w:cs="Cambria"/>
          <w:sz w:val="20"/>
          <w:szCs w:val="20"/>
        </w:rPr>
        <w:t>Great tips and tricks</w:t>
      </w:r>
    </w:p>
    <w:p w:rsidR="00707794" w:rsidRDefault="00707794" w:rsidP="00A81C66">
      <w:pPr>
        <w:numPr>
          <w:ilvl w:val="0"/>
          <w:numId w:val="18"/>
        </w:numPr>
        <w:spacing w:after="0" w:afterAutospacing="0"/>
        <w:ind w:left="1224"/>
        <w:rPr>
          <w:rFonts w:eastAsia="Cambria-Bold" w:cs="Cambria"/>
          <w:sz w:val="20"/>
          <w:szCs w:val="20"/>
        </w:rPr>
      </w:pPr>
      <w:r w:rsidRPr="00C64284">
        <w:rPr>
          <w:rFonts w:cs="Cambria"/>
          <w:sz w:val="20"/>
          <w:szCs w:val="20"/>
        </w:rPr>
        <w:t>Unique resources such as useful website, books, blogs</w:t>
      </w:r>
      <w:r w:rsidR="00BB1952">
        <w:rPr>
          <w:rFonts w:cs="Cambria"/>
          <w:sz w:val="20"/>
          <w:szCs w:val="20"/>
        </w:rPr>
        <w:fldChar w:fldCharType="begin"/>
      </w:r>
      <w:r w:rsidR="001439E5">
        <w:instrText xml:space="preserve"> XE "</w:instrText>
      </w:r>
      <w:r w:rsidR="00EF4DCE">
        <w:rPr>
          <w:sz w:val="20"/>
          <w:szCs w:val="20"/>
        </w:rPr>
        <w:instrText>blogs</w:instrText>
      </w:r>
      <w:r w:rsidR="001439E5">
        <w:instrText xml:space="preserve">" \b </w:instrText>
      </w:r>
      <w:r w:rsidR="00BB1952">
        <w:rPr>
          <w:rFonts w:cs="Cambria"/>
          <w:sz w:val="20"/>
          <w:szCs w:val="20"/>
        </w:rPr>
        <w:fldChar w:fldCharType="end"/>
      </w:r>
      <w:r w:rsidRPr="00C64284">
        <w:rPr>
          <w:rFonts w:cs="Cambria"/>
          <w:sz w:val="20"/>
          <w:szCs w:val="20"/>
        </w:rPr>
        <w:t>, articles, workshop information</w:t>
      </w:r>
      <w:r>
        <w:rPr>
          <w:rFonts w:eastAsia="Cambria-Bold" w:cs="Cambria"/>
          <w:sz w:val="20"/>
          <w:szCs w:val="20"/>
        </w:rPr>
        <w:t xml:space="preserve"> </w:t>
      </w:r>
      <w:r w:rsidRPr="00C64284">
        <w:rPr>
          <w:rFonts w:cs="Cambria"/>
          <w:sz w:val="20"/>
          <w:szCs w:val="20"/>
        </w:rPr>
        <w:t>and/or technical work groups etc.</w:t>
      </w:r>
    </w:p>
    <w:p w:rsidR="00707794" w:rsidRDefault="00707794" w:rsidP="00A81C66">
      <w:pPr>
        <w:numPr>
          <w:ilvl w:val="0"/>
          <w:numId w:val="18"/>
        </w:numPr>
        <w:spacing w:after="0" w:afterAutospacing="0"/>
        <w:ind w:left="1224"/>
        <w:rPr>
          <w:rFonts w:eastAsia="Cambria-Bold" w:cs="Cambria"/>
          <w:sz w:val="20"/>
          <w:szCs w:val="20"/>
        </w:rPr>
      </w:pPr>
      <w:r w:rsidRPr="00C64284">
        <w:rPr>
          <w:rFonts w:cs="Cambria"/>
          <w:sz w:val="20"/>
          <w:szCs w:val="20"/>
        </w:rPr>
        <w:t>Relevant personal and professional experiences</w:t>
      </w:r>
    </w:p>
    <w:p w:rsidR="00707794" w:rsidRPr="006C7602" w:rsidRDefault="00707794" w:rsidP="006C7602">
      <w:pPr>
        <w:numPr>
          <w:ilvl w:val="0"/>
          <w:numId w:val="18"/>
        </w:numPr>
        <w:spacing w:after="0" w:afterAutospacing="0"/>
        <w:ind w:left="1224"/>
        <w:rPr>
          <w:rFonts w:eastAsia="Cambria-Bold" w:cs="Cambria"/>
          <w:sz w:val="20"/>
          <w:szCs w:val="20"/>
        </w:rPr>
      </w:pPr>
      <w:r w:rsidRPr="00C64284">
        <w:rPr>
          <w:rFonts w:cs="Cambria"/>
          <w:sz w:val="20"/>
          <w:szCs w:val="20"/>
        </w:rPr>
        <w:t>Strategies, tools</w:t>
      </w:r>
      <w:r w:rsidR="009C4D5F">
        <w:rPr>
          <w:rFonts w:cs="Cambria"/>
          <w:sz w:val="20"/>
          <w:szCs w:val="20"/>
        </w:rPr>
        <w:t>,</w:t>
      </w:r>
      <w:r w:rsidRPr="00C64284">
        <w:rPr>
          <w:rFonts w:cs="Cambria"/>
          <w:sz w:val="20"/>
          <w:szCs w:val="20"/>
        </w:rPr>
        <w:t xml:space="preserve"> and problem solving skills</w:t>
      </w:r>
    </w:p>
    <w:p w:rsidR="00707794" w:rsidRDefault="00707794" w:rsidP="00A81C66">
      <w:pPr>
        <w:numPr>
          <w:ilvl w:val="0"/>
          <w:numId w:val="17"/>
        </w:numPr>
        <w:autoSpaceDE w:val="0"/>
        <w:autoSpaceDN w:val="0"/>
        <w:adjustRightInd w:val="0"/>
        <w:spacing w:after="0" w:afterAutospacing="0"/>
        <w:ind w:left="792"/>
        <w:rPr>
          <w:rFonts w:cs="Cambria"/>
          <w:sz w:val="20"/>
          <w:szCs w:val="20"/>
        </w:rPr>
      </w:pPr>
      <w:r w:rsidRPr="006C7602">
        <w:rPr>
          <w:rFonts w:cs="Cambria"/>
          <w:b/>
          <w:sz w:val="20"/>
          <w:szCs w:val="20"/>
        </w:rPr>
        <w:t>Encourage vision:</w:t>
      </w:r>
      <w:r w:rsidRPr="00C61FE5">
        <w:rPr>
          <w:rFonts w:cs="Cambria"/>
          <w:sz w:val="20"/>
          <w:szCs w:val="20"/>
        </w:rPr>
        <w:t xml:space="preserve"> Present unique, insightful ideas, perspectives and questions that are thought</w:t>
      </w:r>
      <w:r>
        <w:rPr>
          <w:rFonts w:cs="Cambria"/>
          <w:sz w:val="20"/>
          <w:szCs w:val="20"/>
        </w:rPr>
        <w:t xml:space="preserve"> </w:t>
      </w:r>
      <w:r w:rsidRPr="00C64284">
        <w:rPr>
          <w:rFonts w:cs="Cambria"/>
          <w:sz w:val="20"/>
          <w:szCs w:val="20"/>
        </w:rPr>
        <w:t>provoking and promote further discussion. Encourage new ways of thinking that makes the</w:t>
      </w:r>
      <w:r>
        <w:rPr>
          <w:rFonts w:cs="Cambria"/>
          <w:sz w:val="20"/>
          <w:szCs w:val="20"/>
        </w:rPr>
        <w:t xml:space="preserve"> </w:t>
      </w:r>
      <w:r w:rsidRPr="00C64284">
        <w:rPr>
          <w:rFonts w:cs="Cambria"/>
          <w:sz w:val="20"/>
          <w:szCs w:val="20"/>
        </w:rPr>
        <w:t>group see something in a new way. Disseminate new information and knowledge about the topic</w:t>
      </w:r>
      <w:r>
        <w:rPr>
          <w:rFonts w:cs="Cambria"/>
          <w:sz w:val="20"/>
          <w:szCs w:val="20"/>
        </w:rPr>
        <w:t xml:space="preserve"> </w:t>
      </w:r>
      <w:r w:rsidRPr="00C64284">
        <w:rPr>
          <w:rFonts w:cs="Cambria"/>
          <w:sz w:val="20"/>
          <w:szCs w:val="20"/>
        </w:rPr>
        <w:t>being discussed. Demonstrate your ability to see beyond the obvious.</w:t>
      </w:r>
    </w:p>
    <w:p w:rsidR="00707794" w:rsidRDefault="00707794" w:rsidP="00A81C66">
      <w:pPr>
        <w:numPr>
          <w:ilvl w:val="0"/>
          <w:numId w:val="17"/>
        </w:numPr>
        <w:autoSpaceDE w:val="0"/>
        <w:autoSpaceDN w:val="0"/>
        <w:adjustRightInd w:val="0"/>
        <w:spacing w:after="0" w:afterAutospacing="0"/>
        <w:ind w:left="792"/>
        <w:rPr>
          <w:rFonts w:cs="Cambria"/>
          <w:sz w:val="20"/>
          <w:szCs w:val="20"/>
        </w:rPr>
      </w:pPr>
      <w:r w:rsidRPr="006C7602">
        <w:rPr>
          <w:rFonts w:cs="Cambria"/>
          <w:b/>
          <w:sz w:val="20"/>
          <w:szCs w:val="20"/>
        </w:rPr>
        <w:t>Contribute to group's sense of well</w:t>
      </w:r>
      <w:r w:rsidR="009C4D5F">
        <w:rPr>
          <w:rFonts w:ascii="Cambria" w:hAnsi="Cambria" w:cs="Cambria"/>
          <w:b/>
          <w:sz w:val="20"/>
          <w:szCs w:val="20"/>
        </w:rPr>
        <w:t>-</w:t>
      </w:r>
      <w:r w:rsidRPr="006C7602">
        <w:rPr>
          <w:rFonts w:cs="Cambria"/>
          <w:b/>
          <w:sz w:val="20"/>
          <w:szCs w:val="20"/>
        </w:rPr>
        <w:t>being and harmony:</w:t>
      </w:r>
      <w:r w:rsidRPr="00C64284">
        <w:rPr>
          <w:rFonts w:cs="Cambria"/>
          <w:sz w:val="20"/>
          <w:szCs w:val="20"/>
        </w:rPr>
        <w:t xml:space="preserve"> Be open to others' comments and ideas.</w:t>
      </w:r>
      <w:r>
        <w:rPr>
          <w:rFonts w:cs="Cambria"/>
          <w:sz w:val="20"/>
          <w:szCs w:val="20"/>
        </w:rPr>
        <w:t xml:space="preserve"> </w:t>
      </w:r>
      <w:r w:rsidRPr="00C64284">
        <w:rPr>
          <w:rFonts w:cs="Cambria"/>
          <w:sz w:val="20"/>
          <w:szCs w:val="20"/>
        </w:rPr>
        <w:t>Make statements that support and honor differences. Share</w:t>
      </w:r>
      <w:r w:rsidR="00BB1952">
        <w:rPr>
          <w:rFonts w:cs="Cambria"/>
          <w:sz w:val="20"/>
          <w:szCs w:val="20"/>
        </w:rPr>
        <w:fldChar w:fldCharType="begin"/>
      </w:r>
      <w:r w:rsidR="001439E5">
        <w:instrText xml:space="preserve"> XE "</w:instrText>
      </w:r>
      <w:r w:rsidR="00EF4DCE">
        <w:rPr>
          <w:sz w:val="20"/>
          <w:szCs w:val="20"/>
        </w:rPr>
        <w:instrText>Share</w:instrText>
      </w:r>
      <w:r w:rsidR="001439E5">
        <w:instrText xml:space="preserve">" \b </w:instrText>
      </w:r>
      <w:r w:rsidR="00BB1952">
        <w:rPr>
          <w:rFonts w:cs="Cambria"/>
          <w:sz w:val="20"/>
          <w:szCs w:val="20"/>
        </w:rPr>
        <w:fldChar w:fldCharType="end"/>
      </w:r>
      <w:r w:rsidRPr="00C64284">
        <w:rPr>
          <w:rFonts w:cs="Cambria"/>
          <w:sz w:val="20"/>
          <w:szCs w:val="20"/>
        </w:rPr>
        <w:t xml:space="preserve"> thoughts and opinions with others</w:t>
      </w:r>
      <w:r>
        <w:rPr>
          <w:rFonts w:cs="Cambria"/>
          <w:sz w:val="20"/>
          <w:szCs w:val="20"/>
        </w:rPr>
        <w:t xml:space="preserve"> </w:t>
      </w:r>
      <w:r w:rsidRPr="00C64284">
        <w:rPr>
          <w:rFonts w:cs="Cambria"/>
          <w:sz w:val="20"/>
          <w:szCs w:val="20"/>
        </w:rPr>
        <w:t>without judgment or prejudice. Make comments that help create a healthy learning environment</w:t>
      </w:r>
      <w:r>
        <w:rPr>
          <w:rFonts w:cs="Cambria"/>
          <w:sz w:val="20"/>
          <w:szCs w:val="20"/>
        </w:rPr>
        <w:t xml:space="preserve"> </w:t>
      </w:r>
      <w:r w:rsidRPr="00C64284">
        <w:rPr>
          <w:rFonts w:cs="Cambria"/>
          <w:sz w:val="20"/>
          <w:szCs w:val="20"/>
        </w:rPr>
        <w:t>and inspire people to want to learn more. Make statements that mediate differences and find</w:t>
      </w:r>
      <w:r>
        <w:rPr>
          <w:rFonts w:cs="Cambria"/>
          <w:sz w:val="20"/>
          <w:szCs w:val="20"/>
        </w:rPr>
        <w:t xml:space="preserve"> </w:t>
      </w:r>
      <w:r w:rsidRPr="00C64284">
        <w:rPr>
          <w:rFonts w:cs="Cambria"/>
          <w:sz w:val="20"/>
          <w:szCs w:val="20"/>
        </w:rPr>
        <w:t>commonality. Make statements that lift classmates' spirits. When appropriate, share comments</w:t>
      </w:r>
      <w:r>
        <w:rPr>
          <w:rFonts w:cs="Cambria"/>
          <w:sz w:val="20"/>
          <w:szCs w:val="20"/>
        </w:rPr>
        <w:t xml:space="preserve"> </w:t>
      </w:r>
      <w:r w:rsidRPr="00C64284">
        <w:rPr>
          <w:rFonts w:cs="Cambria"/>
          <w:sz w:val="20"/>
          <w:szCs w:val="20"/>
        </w:rPr>
        <w:t>that draw the conversation back to the focus of the discussion topic.</w:t>
      </w:r>
    </w:p>
    <w:p w:rsidR="00707794" w:rsidRDefault="00707794" w:rsidP="00A81C66">
      <w:pPr>
        <w:numPr>
          <w:ilvl w:val="0"/>
          <w:numId w:val="17"/>
        </w:numPr>
        <w:autoSpaceDE w:val="0"/>
        <w:autoSpaceDN w:val="0"/>
        <w:adjustRightInd w:val="0"/>
        <w:spacing w:after="0" w:afterAutospacing="0"/>
        <w:ind w:left="792"/>
        <w:rPr>
          <w:rFonts w:cs="Cambria"/>
          <w:sz w:val="20"/>
          <w:szCs w:val="20"/>
        </w:rPr>
      </w:pPr>
      <w:r w:rsidRPr="006C7602">
        <w:rPr>
          <w:rFonts w:cs="Cambria"/>
          <w:b/>
          <w:sz w:val="20"/>
          <w:szCs w:val="20"/>
        </w:rPr>
        <w:t>Demonstrate</w:t>
      </w:r>
      <w:r w:rsidRPr="007E307C">
        <w:rPr>
          <w:rFonts w:cs="Cambria"/>
          <w:sz w:val="20"/>
          <w:szCs w:val="20"/>
        </w:rPr>
        <w:t xml:space="preserve"> </w:t>
      </w:r>
      <w:r w:rsidRPr="00E94887">
        <w:rPr>
          <w:rFonts w:cs="Cambria"/>
          <w:b/>
          <w:sz w:val="20"/>
          <w:szCs w:val="20"/>
        </w:rPr>
        <w:t>knowledge of the topic:</w:t>
      </w:r>
      <w:r w:rsidRPr="007E307C">
        <w:rPr>
          <w:rFonts w:cs="Cambria"/>
          <w:sz w:val="20"/>
          <w:szCs w:val="20"/>
        </w:rPr>
        <w:t xml:space="preserve"> Contribute to discussions</w:t>
      </w:r>
      <w:r w:rsidR="00BB1952">
        <w:rPr>
          <w:rFonts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cs="Cambria"/>
          <w:sz w:val="20"/>
          <w:szCs w:val="20"/>
        </w:rPr>
        <w:fldChar w:fldCharType="end"/>
      </w:r>
      <w:r w:rsidRPr="007E307C">
        <w:rPr>
          <w:rFonts w:cs="Cambria"/>
          <w:sz w:val="20"/>
          <w:szCs w:val="20"/>
        </w:rPr>
        <w:t xml:space="preserve"> by making comments that are</w:t>
      </w:r>
      <w:r>
        <w:rPr>
          <w:rFonts w:cs="Cambria"/>
          <w:sz w:val="20"/>
          <w:szCs w:val="20"/>
        </w:rPr>
        <w:t xml:space="preserve"> </w:t>
      </w:r>
      <w:r w:rsidRPr="007E307C">
        <w:rPr>
          <w:rFonts w:cs="Cambria"/>
          <w:sz w:val="20"/>
          <w:szCs w:val="20"/>
        </w:rPr>
        <w:t>insightful and informed (include resources, personal experiences with a topic, and so on).</w:t>
      </w:r>
    </w:p>
    <w:p w:rsidR="00707794" w:rsidRDefault="00E94887" w:rsidP="00A81C66">
      <w:pPr>
        <w:numPr>
          <w:ilvl w:val="0"/>
          <w:numId w:val="17"/>
        </w:numPr>
        <w:autoSpaceDE w:val="0"/>
        <w:autoSpaceDN w:val="0"/>
        <w:adjustRightInd w:val="0"/>
        <w:spacing w:after="0" w:afterAutospacing="0"/>
        <w:ind w:left="792"/>
        <w:rPr>
          <w:rFonts w:cs="Cambria"/>
          <w:sz w:val="20"/>
          <w:szCs w:val="20"/>
        </w:rPr>
      </w:pPr>
      <w:r w:rsidRPr="00E94887">
        <w:rPr>
          <w:rFonts w:cs="Cambria"/>
          <w:b/>
          <w:sz w:val="20"/>
          <w:szCs w:val="20"/>
        </w:rPr>
        <w:t>Actively Participate:</w:t>
      </w:r>
      <w:r>
        <w:rPr>
          <w:rFonts w:cs="Cambria"/>
          <w:sz w:val="20"/>
          <w:szCs w:val="20"/>
        </w:rPr>
        <w:t xml:space="preserve"> </w:t>
      </w:r>
      <w:r w:rsidR="00707794" w:rsidRPr="007E307C">
        <w:rPr>
          <w:rFonts w:cs="Cambria"/>
          <w:sz w:val="20"/>
          <w:szCs w:val="20"/>
        </w:rPr>
        <w:t>Make an extra effort to actively participate throughout the discussion and engage classmates</w:t>
      </w:r>
      <w:r w:rsidR="00707794">
        <w:rPr>
          <w:rFonts w:cs="Cambria"/>
          <w:sz w:val="20"/>
          <w:szCs w:val="20"/>
        </w:rPr>
        <w:t xml:space="preserve"> </w:t>
      </w:r>
      <w:r w:rsidR="00707794" w:rsidRPr="007E307C">
        <w:rPr>
          <w:rFonts w:cs="Cambria"/>
          <w:sz w:val="20"/>
          <w:szCs w:val="20"/>
        </w:rPr>
        <w:t>throughout the duration of the discussion.</w:t>
      </w:r>
    </w:p>
    <w:p w:rsidR="00707794" w:rsidRDefault="00064720" w:rsidP="00A81C66">
      <w:pPr>
        <w:numPr>
          <w:ilvl w:val="0"/>
          <w:numId w:val="17"/>
        </w:numPr>
        <w:autoSpaceDE w:val="0"/>
        <w:autoSpaceDN w:val="0"/>
        <w:adjustRightInd w:val="0"/>
        <w:spacing w:after="0" w:afterAutospacing="0"/>
        <w:ind w:left="792"/>
        <w:rPr>
          <w:rFonts w:cs="Cambria"/>
          <w:sz w:val="20"/>
          <w:szCs w:val="20"/>
        </w:rPr>
      </w:pPr>
      <w:r w:rsidRPr="00064720">
        <w:rPr>
          <w:rFonts w:cs="Cambria"/>
          <w:b/>
          <w:sz w:val="20"/>
          <w:szCs w:val="20"/>
        </w:rPr>
        <w:t>Offer Assistance:</w:t>
      </w:r>
      <w:r>
        <w:rPr>
          <w:rFonts w:cs="Cambria"/>
          <w:sz w:val="20"/>
          <w:szCs w:val="20"/>
        </w:rPr>
        <w:t xml:space="preserve"> </w:t>
      </w:r>
      <w:r w:rsidR="00707794" w:rsidRPr="007E307C">
        <w:rPr>
          <w:rFonts w:cs="Cambria"/>
          <w:sz w:val="20"/>
          <w:szCs w:val="20"/>
        </w:rPr>
        <w:t>Offer assistance to other students and help others who need extra explanation on a topic.</w:t>
      </w:r>
    </w:p>
    <w:p w:rsidR="00707794" w:rsidRPr="005B3EC2" w:rsidRDefault="007140FC" w:rsidP="00707794">
      <w:pPr>
        <w:numPr>
          <w:ilvl w:val="0"/>
          <w:numId w:val="17"/>
        </w:numPr>
        <w:autoSpaceDE w:val="0"/>
        <w:autoSpaceDN w:val="0"/>
        <w:adjustRightInd w:val="0"/>
        <w:spacing w:after="0" w:afterAutospacing="0"/>
        <w:ind w:left="792"/>
        <w:rPr>
          <w:rFonts w:cs="Cambria"/>
          <w:sz w:val="20"/>
          <w:szCs w:val="20"/>
        </w:rPr>
      </w:pPr>
      <w:r w:rsidRPr="007140FC">
        <w:rPr>
          <w:rFonts w:cs="Cambria"/>
          <w:b/>
          <w:sz w:val="20"/>
          <w:szCs w:val="20"/>
        </w:rPr>
        <w:t>Ask Questions:</w:t>
      </w:r>
      <w:r>
        <w:rPr>
          <w:rFonts w:cs="Cambria"/>
          <w:sz w:val="20"/>
          <w:szCs w:val="20"/>
        </w:rPr>
        <w:t xml:space="preserve"> </w:t>
      </w:r>
      <w:r w:rsidR="00707794" w:rsidRPr="007E307C">
        <w:rPr>
          <w:rFonts w:cs="Cambria"/>
          <w:sz w:val="20"/>
          <w:szCs w:val="20"/>
        </w:rPr>
        <w:t>Pose questions and ask for help when needed.</w:t>
      </w:r>
    </w:p>
    <w:p w:rsidR="00707794" w:rsidRPr="007E307C" w:rsidRDefault="00707794" w:rsidP="00A81C66">
      <w:pPr>
        <w:numPr>
          <w:ilvl w:val="0"/>
          <w:numId w:val="11"/>
        </w:numPr>
        <w:autoSpaceDE w:val="0"/>
        <w:autoSpaceDN w:val="0"/>
        <w:adjustRightInd w:val="0"/>
        <w:spacing w:after="0" w:afterAutospacing="0"/>
        <w:ind w:left="360"/>
        <w:rPr>
          <w:rFonts w:cs="Cambria"/>
          <w:sz w:val="20"/>
          <w:szCs w:val="20"/>
        </w:rPr>
      </w:pPr>
      <w:r w:rsidRPr="00C61FE5">
        <w:rPr>
          <w:rFonts w:cs="Cambria"/>
          <w:sz w:val="20"/>
          <w:szCs w:val="20"/>
        </w:rPr>
        <w:t xml:space="preserve">An </w:t>
      </w:r>
      <w:r w:rsidR="00841267" w:rsidRPr="00C61FE5">
        <w:rPr>
          <w:rFonts w:cs="Cambria"/>
          <w:sz w:val="20"/>
          <w:szCs w:val="20"/>
        </w:rPr>
        <w:t>alternative</w:t>
      </w:r>
      <w:r w:rsidRPr="00C61FE5">
        <w:rPr>
          <w:rFonts w:cs="Cambria"/>
          <w:sz w:val="20"/>
          <w:szCs w:val="20"/>
        </w:rPr>
        <w:t xml:space="preserve"> to providing learners with a set of guidelines, have learners </w:t>
      </w:r>
      <w:proofErr w:type="gramStart"/>
      <w:r w:rsidRPr="00C61FE5">
        <w:rPr>
          <w:rFonts w:cs="Cambria"/>
          <w:sz w:val="20"/>
          <w:szCs w:val="20"/>
        </w:rPr>
        <w:t>develop</w:t>
      </w:r>
      <w:proofErr w:type="gramEnd"/>
      <w:r w:rsidRPr="00C61FE5">
        <w:rPr>
          <w:rFonts w:cs="Cambria"/>
          <w:sz w:val="20"/>
          <w:szCs w:val="20"/>
        </w:rPr>
        <w:t xml:space="preserve"> the “ground rules”</w:t>
      </w:r>
      <w:r>
        <w:rPr>
          <w:rFonts w:cs="Cambria"/>
          <w:sz w:val="20"/>
          <w:szCs w:val="20"/>
        </w:rPr>
        <w:t xml:space="preserve"> </w:t>
      </w:r>
      <w:r w:rsidRPr="007E307C">
        <w:rPr>
          <w:rFonts w:cs="Cambria"/>
          <w:sz w:val="20"/>
          <w:szCs w:val="20"/>
        </w:rPr>
        <w:t>for discussion. Have students answer questions like:</w:t>
      </w:r>
    </w:p>
    <w:p w:rsidR="00707794" w:rsidRDefault="00707794" w:rsidP="00A81C66">
      <w:pPr>
        <w:numPr>
          <w:ilvl w:val="0"/>
          <w:numId w:val="19"/>
        </w:numPr>
        <w:autoSpaceDE w:val="0"/>
        <w:autoSpaceDN w:val="0"/>
        <w:adjustRightInd w:val="0"/>
        <w:spacing w:after="0" w:afterAutospacing="0"/>
        <w:ind w:left="720"/>
        <w:rPr>
          <w:rFonts w:cs="Cambria"/>
          <w:sz w:val="20"/>
          <w:szCs w:val="20"/>
        </w:rPr>
      </w:pPr>
      <w:r w:rsidRPr="00C61FE5">
        <w:rPr>
          <w:rFonts w:cs="Cambria"/>
          <w:sz w:val="20"/>
          <w:szCs w:val="20"/>
        </w:rPr>
        <w:t>What is our definition of a respectful, balanced discussion?</w:t>
      </w:r>
    </w:p>
    <w:p w:rsidR="00707794" w:rsidRDefault="00707794" w:rsidP="00A81C66">
      <w:pPr>
        <w:numPr>
          <w:ilvl w:val="0"/>
          <w:numId w:val="19"/>
        </w:numPr>
        <w:autoSpaceDE w:val="0"/>
        <w:autoSpaceDN w:val="0"/>
        <w:adjustRightInd w:val="0"/>
        <w:spacing w:after="0" w:afterAutospacing="0"/>
        <w:ind w:left="720"/>
        <w:rPr>
          <w:rFonts w:cs="Cambria"/>
          <w:sz w:val="20"/>
          <w:szCs w:val="20"/>
        </w:rPr>
      </w:pPr>
      <w:r w:rsidRPr="00083AB8">
        <w:rPr>
          <w:rFonts w:cs="Cambria"/>
          <w:sz w:val="20"/>
          <w:szCs w:val="20"/>
        </w:rPr>
        <w:t>How will we determine in what order people speak?</w:t>
      </w:r>
    </w:p>
    <w:p w:rsidR="00707794" w:rsidRDefault="00707794" w:rsidP="00A81C66">
      <w:pPr>
        <w:numPr>
          <w:ilvl w:val="0"/>
          <w:numId w:val="19"/>
        </w:numPr>
        <w:autoSpaceDE w:val="0"/>
        <w:autoSpaceDN w:val="0"/>
        <w:adjustRightInd w:val="0"/>
        <w:spacing w:after="0" w:afterAutospacing="0"/>
        <w:ind w:left="720"/>
        <w:rPr>
          <w:rFonts w:cs="Cambria"/>
          <w:sz w:val="20"/>
          <w:szCs w:val="20"/>
        </w:rPr>
      </w:pPr>
      <w:r w:rsidRPr="00083AB8">
        <w:rPr>
          <w:rFonts w:cs="Cambria"/>
          <w:sz w:val="20"/>
          <w:szCs w:val="20"/>
        </w:rPr>
        <w:t>How do we feel about interrupting?</w:t>
      </w:r>
    </w:p>
    <w:p w:rsidR="00707794" w:rsidRDefault="00707794" w:rsidP="00A81C66">
      <w:pPr>
        <w:numPr>
          <w:ilvl w:val="0"/>
          <w:numId w:val="19"/>
        </w:numPr>
        <w:autoSpaceDE w:val="0"/>
        <w:autoSpaceDN w:val="0"/>
        <w:adjustRightInd w:val="0"/>
        <w:spacing w:after="0" w:afterAutospacing="0"/>
        <w:ind w:left="720"/>
        <w:rPr>
          <w:rFonts w:cs="Cambria"/>
          <w:sz w:val="20"/>
          <w:szCs w:val="20"/>
        </w:rPr>
      </w:pPr>
      <w:r w:rsidRPr="00083AB8">
        <w:rPr>
          <w:rFonts w:cs="Cambria"/>
          <w:sz w:val="20"/>
          <w:szCs w:val="20"/>
        </w:rPr>
        <w:t>What should we do if someone dominates the discussion?</w:t>
      </w:r>
    </w:p>
    <w:p w:rsidR="00707794" w:rsidRDefault="00707794" w:rsidP="00A81C66">
      <w:pPr>
        <w:numPr>
          <w:ilvl w:val="0"/>
          <w:numId w:val="19"/>
        </w:numPr>
        <w:autoSpaceDE w:val="0"/>
        <w:autoSpaceDN w:val="0"/>
        <w:adjustRightInd w:val="0"/>
        <w:spacing w:after="0" w:afterAutospacing="0"/>
        <w:ind w:left="720"/>
        <w:rPr>
          <w:rFonts w:cs="Cambria"/>
          <w:sz w:val="20"/>
          <w:szCs w:val="20"/>
        </w:rPr>
      </w:pPr>
      <w:r w:rsidRPr="00083AB8">
        <w:rPr>
          <w:rFonts w:cs="Cambria"/>
          <w:sz w:val="20"/>
          <w:szCs w:val="20"/>
        </w:rPr>
        <w:t>What should we do if we don't hear from everyone in the room?</w:t>
      </w:r>
    </w:p>
    <w:p w:rsidR="00707794" w:rsidRDefault="00707794" w:rsidP="00A81C66">
      <w:pPr>
        <w:numPr>
          <w:ilvl w:val="0"/>
          <w:numId w:val="19"/>
        </w:numPr>
        <w:autoSpaceDE w:val="0"/>
        <w:autoSpaceDN w:val="0"/>
        <w:adjustRightInd w:val="0"/>
        <w:spacing w:after="0" w:afterAutospacing="0"/>
        <w:ind w:left="720"/>
        <w:rPr>
          <w:rFonts w:cs="Cambria"/>
          <w:sz w:val="20"/>
          <w:szCs w:val="20"/>
        </w:rPr>
      </w:pPr>
      <w:r w:rsidRPr="00083AB8">
        <w:rPr>
          <w:rFonts w:cs="Cambria"/>
          <w:sz w:val="20"/>
          <w:szCs w:val="20"/>
        </w:rPr>
        <w:t>What should we do if we discuss something controversial or uncomfortable?</w:t>
      </w:r>
    </w:p>
    <w:p w:rsidR="00707794" w:rsidRPr="00083AB8" w:rsidRDefault="00707794" w:rsidP="00A81C66">
      <w:pPr>
        <w:numPr>
          <w:ilvl w:val="0"/>
          <w:numId w:val="19"/>
        </w:numPr>
        <w:autoSpaceDE w:val="0"/>
        <w:autoSpaceDN w:val="0"/>
        <w:adjustRightInd w:val="0"/>
        <w:spacing w:after="0" w:afterAutospacing="0"/>
        <w:ind w:left="720"/>
        <w:rPr>
          <w:rFonts w:cs="Cambria"/>
          <w:sz w:val="20"/>
          <w:szCs w:val="20"/>
        </w:rPr>
      </w:pPr>
      <w:r w:rsidRPr="00083AB8">
        <w:rPr>
          <w:rFonts w:cs="Cambria"/>
          <w:sz w:val="20"/>
          <w:szCs w:val="20"/>
        </w:rPr>
        <w:t>What should we do if someone says something we don't like?</w:t>
      </w:r>
    </w:p>
    <w:p w:rsidR="00707794" w:rsidRPr="00C61FE5" w:rsidRDefault="00707794" w:rsidP="008E171A">
      <w:pPr>
        <w:autoSpaceDE w:val="0"/>
        <w:autoSpaceDN w:val="0"/>
        <w:adjustRightInd w:val="0"/>
        <w:spacing w:after="0" w:afterAutospacing="0"/>
        <w:ind w:left="360"/>
        <w:rPr>
          <w:rFonts w:cs="Cambria"/>
          <w:sz w:val="20"/>
          <w:szCs w:val="20"/>
        </w:rPr>
      </w:pPr>
      <w:r w:rsidRPr="00C61FE5">
        <w:rPr>
          <w:rFonts w:cs="Cambria"/>
          <w:sz w:val="20"/>
          <w:szCs w:val="20"/>
        </w:rPr>
        <w:lastRenderedPageBreak/>
        <w:t>This activity helps students reflect on their own discussion habits, makes it clear to everyone what is</w:t>
      </w:r>
      <w:r>
        <w:rPr>
          <w:rFonts w:cs="Cambria"/>
          <w:sz w:val="20"/>
          <w:szCs w:val="20"/>
        </w:rPr>
        <w:t xml:space="preserve"> </w:t>
      </w:r>
      <w:r w:rsidRPr="00C61FE5">
        <w:rPr>
          <w:rFonts w:cs="Cambria"/>
          <w:sz w:val="20"/>
          <w:szCs w:val="20"/>
        </w:rPr>
        <w:t>expected during discussions</w:t>
      </w:r>
      <w:r w:rsidR="00BB1952">
        <w:rPr>
          <w:rFonts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cs="Cambria"/>
          <w:sz w:val="20"/>
          <w:szCs w:val="20"/>
        </w:rPr>
        <w:fldChar w:fldCharType="end"/>
      </w:r>
      <w:r w:rsidRPr="00C61FE5">
        <w:rPr>
          <w:rFonts w:cs="Cambria"/>
          <w:sz w:val="20"/>
          <w:szCs w:val="20"/>
        </w:rPr>
        <w:t xml:space="preserve"> and empowers students to stick up for themselves and others when one</w:t>
      </w:r>
      <w:r>
        <w:rPr>
          <w:rFonts w:cs="Cambria"/>
          <w:sz w:val="20"/>
          <w:szCs w:val="20"/>
        </w:rPr>
        <w:t xml:space="preserve"> </w:t>
      </w:r>
      <w:r w:rsidRPr="00C61FE5">
        <w:rPr>
          <w:rFonts w:cs="Cambria"/>
          <w:sz w:val="20"/>
          <w:szCs w:val="20"/>
        </w:rPr>
        <w:t>of the rules is violated (e.g., someone dominates the discussion or keeps interrupting others). It also</w:t>
      </w:r>
      <w:r>
        <w:rPr>
          <w:rFonts w:cs="Cambria"/>
          <w:sz w:val="20"/>
          <w:szCs w:val="20"/>
        </w:rPr>
        <w:t xml:space="preserve"> </w:t>
      </w:r>
      <w:r w:rsidRPr="00C61FE5">
        <w:rPr>
          <w:rFonts w:cs="Cambria"/>
          <w:sz w:val="20"/>
          <w:szCs w:val="20"/>
        </w:rPr>
        <w:t>gives students a chance to practice being in a discussion before they have to participate in a</w:t>
      </w:r>
      <w:r>
        <w:rPr>
          <w:rFonts w:cs="Cambria"/>
          <w:sz w:val="20"/>
          <w:szCs w:val="20"/>
        </w:rPr>
        <w:t xml:space="preserve"> </w:t>
      </w:r>
      <w:r w:rsidRPr="00C61FE5">
        <w:rPr>
          <w:rFonts w:cs="Cambria"/>
          <w:sz w:val="20"/>
          <w:szCs w:val="20"/>
        </w:rPr>
        <w:t>discussion covering a course topic, allowing them to become more comfortable with their peers and</w:t>
      </w:r>
      <w:r>
        <w:rPr>
          <w:rFonts w:cs="Cambria"/>
          <w:sz w:val="20"/>
          <w:szCs w:val="20"/>
        </w:rPr>
        <w:t xml:space="preserve"> </w:t>
      </w:r>
      <w:r w:rsidRPr="00C61FE5">
        <w:rPr>
          <w:rFonts w:cs="Cambria"/>
          <w:sz w:val="20"/>
          <w:szCs w:val="20"/>
        </w:rPr>
        <w:t>the discussion format.</w:t>
      </w:r>
    </w:p>
    <w:p w:rsidR="00707794" w:rsidRPr="00C61FE5" w:rsidRDefault="00707794" w:rsidP="00707794">
      <w:pPr>
        <w:spacing w:after="0" w:afterAutospacing="0"/>
        <w:rPr>
          <w:rFonts w:cs="Cambria"/>
          <w:sz w:val="20"/>
          <w:szCs w:val="20"/>
        </w:rPr>
      </w:pPr>
    </w:p>
    <w:p w:rsidR="00707794" w:rsidRPr="00387721" w:rsidRDefault="00707794" w:rsidP="00707794">
      <w:pPr>
        <w:autoSpaceDE w:val="0"/>
        <w:autoSpaceDN w:val="0"/>
        <w:adjustRightInd w:val="0"/>
        <w:spacing w:after="0" w:afterAutospacing="0"/>
        <w:rPr>
          <w:rFonts w:ascii="Helvetica" w:eastAsia="Cambria-Bold" w:hAnsi="Helvetica" w:cs="Cambria-Bold"/>
          <w:b/>
          <w:bCs/>
          <w:sz w:val="18"/>
          <w:szCs w:val="18"/>
        </w:rPr>
      </w:pPr>
      <w:r w:rsidRPr="00387721">
        <w:rPr>
          <w:rFonts w:ascii="Helvetica" w:eastAsia="Cambria-Bold" w:hAnsi="Helvetica" w:cs="Cambria-Bold"/>
          <w:b/>
          <w:bCs/>
          <w:sz w:val="18"/>
          <w:szCs w:val="18"/>
        </w:rPr>
        <w:t>Setting the Tone for Social Sharing and Community</w:t>
      </w:r>
    </w:p>
    <w:p w:rsidR="00707794" w:rsidRDefault="00707794" w:rsidP="00A81C66">
      <w:pPr>
        <w:numPr>
          <w:ilvl w:val="0"/>
          <w:numId w:val="20"/>
        </w:numPr>
        <w:autoSpaceDE w:val="0"/>
        <w:autoSpaceDN w:val="0"/>
        <w:adjustRightInd w:val="0"/>
        <w:spacing w:after="0" w:afterAutospacing="0"/>
        <w:ind w:left="360"/>
        <w:rPr>
          <w:rFonts w:eastAsia="Cambria-Bold" w:cs="Cambria"/>
          <w:sz w:val="20"/>
          <w:szCs w:val="20"/>
        </w:rPr>
      </w:pPr>
      <w:r w:rsidRPr="00C61FE5">
        <w:rPr>
          <w:rFonts w:eastAsia="Cambria-Bold" w:cs="Cambria"/>
          <w:sz w:val="20"/>
          <w:szCs w:val="20"/>
        </w:rPr>
        <w:t>Make sure learners understand the need for civility.</w:t>
      </w:r>
    </w:p>
    <w:p w:rsidR="00707794" w:rsidRDefault="00707794" w:rsidP="00A81C66">
      <w:pPr>
        <w:numPr>
          <w:ilvl w:val="0"/>
          <w:numId w:val="20"/>
        </w:numPr>
        <w:autoSpaceDE w:val="0"/>
        <w:autoSpaceDN w:val="0"/>
        <w:adjustRightInd w:val="0"/>
        <w:spacing w:after="0" w:afterAutospacing="0"/>
        <w:ind w:left="360"/>
        <w:rPr>
          <w:rFonts w:eastAsia="Cambria-Bold" w:cs="Cambria"/>
          <w:sz w:val="20"/>
          <w:szCs w:val="20"/>
        </w:rPr>
      </w:pPr>
      <w:r w:rsidRPr="003E3537">
        <w:rPr>
          <w:rFonts w:eastAsia="Cambria-Bold" w:cs="Cambria"/>
          <w:sz w:val="20"/>
          <w:szCs w:val="20"/>
        </w:rPr>
        <w:t>Personalize your communications. Send a personal message to each student at the start of the</w:t>
      </w:r>
      <w:r>
        <w:rPr>
          <w:rFonts w:eastAsia="Cambria-Bold" w:cs="Cambria"/>
          <w:sz w:val="20"/>
          <w:szCs w:val="20"/>
        </w:rPr>
        <w:t xml:space="preserve"> </w:t>
      </w:r>
      <w:r w:rsidRPr="003E3537">
        <w:rPr>
          <w:rFonts w:eastAsia="Cambria-Bold" w:cs="Cambria"/>
          <w:sz w:val="20"/>
          <w:szCs w:val="20"/>
        </w:rPr>
        <w:t>semester. Use learners’ names in posts.</w:t>
      </w:r>
    </w:p>
    <w:p w:rsidR="00707794" w:rsidRDefault="00707794" w:rsidP="00A81C66">
      <w:pPr>
        <w:numPr>
          <w:ilvl w:val="0"/>
          <w:numId w:val="20"/>
        </w:numPr>
        <w:autoSpaceDE w:val="0"/>
        <w:autoSpaceDN w:val="0"/>
        <w:adjustRightInd w:val="0"/>
        <w:spacing w:after="0" w:afterAutospacing="0"/>
        <w:ind w:left="360"/>
        <w:rPr>
          <w:rFonts w:eastAsia="Cambria-Bold" w:cs="Cambria"/>
          <w:sz w:val="20"/>
          <w:szCs w:val="20"/>
        </w:rPr>
      </w:pPr>
      <w:r w:rsidRPr="003E3537">
        <w:rPr>
          <w:rFonts w:eastAsia="Cambria-Bold" w:cs="Cambria"/>
          <w:sz w:val="20"/>
          <w:szCs w:val="20"/>
        </w:rPr>
        <w:t>Share</w:t>
      </w:r>
      <w:r w:rsidR="00BB1952">
        <w:rPr>
          <w:rFonts w:eastAsia="Cambria-Bold" w:cs="Cambria"/>
          <w:sz w:val="20"/>
          <w:szCs w:val="20"/>
        </w:rPr>
        <w:fldChar w:fldCharType="begin"/>
      </w:r>
      <w:r w:rsidR="001439E5">
        <w:instrText xml:space="preserve"> XE "</w:instrText>
      </w:r>
      <w:r w:rsidR="00EF4DCE">
        <w:rPr>
          <w:sz w:val="20"/>
          <w:szCs w:val="20"/>
        </w:rPr>
        <w:instrText>Share</w:instrText>
      </w:r>
      <w:r w:rsidR="001439E5">
        <w:instrText xml:space="preserve">" \b </w:instrText>
      </w:r>
      <w:r w:rsidR="00BB1952">
        <w:rPr>
          <w:rFonts w:eastAsia="Cambria-Bold" w:cs="Cambria"/>
          <w:sz w:val="20"/>
          <w:szCs w:val="20"/>
        </w:rPr>
        <w:fldChar w:fldCharType="end"/>
      </w:r>
      <w:r w:rsidRPr="003E3537">
        <w:rPr>
          <w:rFonts w:eastAsia="Cambria-Bold" w:cs="Cambria"/>
          <w:sz w:val="20"/>
          <w:szCs w:val="20"/>
        </w:rPr>
        <w:t xml:space="preserve"> a story, related to the content of the </w:t>
      </w:r>
      <w:proofErr w:type="gramStart"/>
      <w:r w:rsidRPr="003E3537">
        <w:rPr>
          <w:rFonts w:eastAsia="Cambria-Bold" w:cs="Cambria"/>
          <w:sz w:val="20"/>
          <w:szCs w:val="20"/>
        </w:rPr>
        <w:t>course</w:t>
      </w:r>
      <w:r w:rsidR="00841267">
        <w:rPr>
          <w:rFonts w:eastAsia="Cambria-Bold" w:cs="Cambria"/>
          <w:sz w:val="20"/>
          <w:szCs w:val="20"/>
        </w:rPr>
        <w:t>,</w:t>
      </w:r>
      <w:proofErr w:type="gramEnd"/>
      <w:r w:rsidRPr="003E3537">
        <w:rPr>
          <w:rFonts w:eastAsia="Cambria-Bold" w:cs="Cambria"/>
          <w:sz w:val="20"/>
          <w:szCs w:val="20"/>
        </w:rPr>
        <w:t xml:space="preserve"> if possible, that gives learners insight into your</w:t>
      </w:r>
      <w:r>
        <w:rPr>
          <w:rFonts w:eastAsia="Cambria-Bold" w:cs="Cambria"/>
          <w:sz w:val="20"/>
          <w:szCs w:val="20"/>
        </w:rPr>
        <w:t xml:space="preserve"> </w:t>
      </w:r>
      <w:r w:rsidRPr="003E3537">
        <w:rPr>
          <w:rFonts w:eastAsia="Cambria-Bold" w:cs="Cambria"/>
          <w:sz w:val="20"/>
          <w:szCs w:val="20"/>
        </w:rPr>
        <w:t>values, passions, interests and so on. Consider using a tool such as PowerPoint</w:t>
      </w:r>
      <w:r w:rsidR="00BB1952">
        <w:rPr>
          <w:rFonts w:eastAsia="Cambria-Bold" w:cs="Cambria"/>
          <w:sz w:val="20"/>
          <w:szCs w:val="20"/>
        </w:rPr>
        <w:fldChar w:fldCharType="begin"/>
      </w:r>
      <w:r w:rsidR="001439E5">
        <w:instrText xml:space="preserve"> XE "</w:instrText>
      </w:r>
      <w:r w:rsidR="00EF4DCE">
        <w:rPr>
          <w:sz w:val="20"/>
          <w:szCs w:val="20"/>
        </w:rPr>
        <w:instrText>PowerPoint</w:instrText>
      </w:r>
      <w:r w:rsidR="001439E5">
        <w:instrText xml:space="preserve">" \b </w:instrText>
      </w:r>
      <w:r w:rsidR="00BB1952">
        <w:rPr>
          <w:rFonts w:eastAsia="Cambria-Bold" w:cs="Cambria"/>
          <w:sz w:val="20"/>
          <w:szCs w:val="20"/>
        </w:rPr>
        <w:fldChar w:fldCharType="end"/>
      </w:r>
      <w:r w:rsidRPr="003E3537">
        <w:rPr>
          <w:rFonts w:eastAsia="Cambria-Bold" w:cs="Cambria"/>
          <w:sz w:val="20"/>
          <w:szCs w:val="20"/>
        </w:rPr>
        <w:t>, VoiceThread</w:t>
      </w:r>
      <w:r w:rsidR="00BB1952">
        <w:rPr>
          <w:rFonts w:eastAsia="Cambria-Bold" w:cs="Cambria"/>
          <w:sz w:val="20"/>
          <w:szCs w:val="20"/>
        </w:rPr>
        <w:fldChar w:fldCharType="begin"/>
      </w:r>
      <w:r w:rsidR="000A4B48">
        <w:instrText xml:space="preserve"> XE "</w:instrText>
      </w:r>
      <w:r w:rsidR="00EF4DCE">
        <w:instrText>VoiceThread</w:instrText>
      </w:r>
      <w:r w:rsidR="000A4B48">
        <w:instrText xml:space="preserve">" \b </w:instrText>
      </w:r>
      <w:r w:rsidR="00BB1952">
        <w:rPr>
          <w:rFonts w:eastAsia="Cambria-Bold" w:cs="Cambria"/>
          <w:sz w:val="20"/>
          <w:szCs w:val="20"/>
        </w:rPr>
        <w:fldChar w:fldCharType="end"/>
      </w:r>
      <w:r>
        <w:rPr>
          <w:rFonts w:eastAsia="Cambria-Bold" w:cs="Cambria"/>
          <w:sz w:val="20"/>
          <w:szCs w:val="20"/>
        </w:rPr>
        <w:t xml:space="preserve"> </w:t>
      </w:r>
      <w:r w:rsidRPr="003E3537">
        <w:rPr>
          <w:rFonts w:eastAsia="Cambria-Bold" w:cs="Cambria"/>
          <w:sz w:val="20"/>
          <w:szCs w:val="20"/>
        </w:rPr>
        <w:t>(</w:t>
      </w:r>
      <w:r w:rsidRPr="00885C19">
        <w:rPr>
          <w:rFonts w:eastAsia="Cambria-Bold" w:cs="Cambria"/>
          <w:color w:val="auto"/>
          <w:sz w:val="20"/>
          <w:szCs w:val="20"/>
        </w:rPr>
        <w:t>http://voicethread.com</w:t>
      </w:r>
      <w:r w:rsidRPr="003E3537">
        <w:rPr>
          <w:rFonts w:eastAsia="Cambria-Bold" w:cs="Cambria"/>
          <w:sz w:val="20"/>
          <w:szCs w:val="20"/>
        </w:rPr>
        <w:t>), or Jing</w:t>
      </w:r>
      <w:r w:rsidR="00BB1952">
        <w:rPr>
          <w:rFonts w:eastAsia="Cambria-Bold" w:cs="Cambria"/>
          <w:sz w:val="20"/>
          <w:szCs w:val="20"/>
        </w:rPr>
        <w:fldChar w:fldCharType="begin"/>
      </w:r>
      <w:r w:rsidR="000A4B48">
        <w:instrText xml:space="preserve"> XE "</w:instrText>
      </w:r>
      <w:r w:rsidR="00EF4DCE">
        <w:instrText>Jing</w:instrText>
      </w:r>
      <w:r w:rsidR="000A4B48">
        <w:instrText xml:space="preserve">" \b </w:instrText>
      </w:r>
      <w:r w:rsidR="00BB1952">
        <w:rPr>
          <w:rFonts w:eastAsia="Cambria-Bold" w:cs="Cambria"/>
          <w:sz w:val="20"/>
          <w:szCs w:val="20"/>
        </w:rPr>
        <w:fldChar w:fldCharType="end"/>
      </w:r>
      <w:r w:rsidRPr="003E3537">
        <w:rPr>
          <w:rFonts w:eastAsia="Cambria-Bold" w:cs="Cambria"/>
          <w:sz w:val="20"/>
          <w:szCs w:val="20"/>
        </w:rPr>
        <w:t xml:space="preserve"> (</w:t>
      </w:r>
      <w:r w:rsidRPr="00885C19">
        <w:rPr>
          <w:rFonts w:eastAsia="Cambria-Bold" w:cs="Cambria"/>
          <w:color w:val="auto"/>
          <w:sz w:val="20"/>
          <w:szCs w:val="20"/>
        </w:rPr>
        <w:t>http://jingproject.com</w:t>
      </w:r>
      <w:r w:rsidRPr="003E3537">
        <w:rPr>
          <w:rFonts w:eastAsia="Cambria-Bold" w:cs="Cambria"/>
          <w:sz w:val="20"/>
          <w:szCs w:val="20"/>
        </w:rPr>
        <w:t>) to enhance your story with photos,</w:t>
      </w:r>
      <w:r>
        <w:rPr>
          <w:rFonts w:eastAsia="Cambria-Bold" w:cs="Cambria"/>
          <w:sz w:val="20"/>
          <w:szCs w:val="20"/>
        </w:rPr>
        <w:t xml:space="preserve"> </w:t>
      </w:r>
      <w:r w:rsidRPr="003E3537">
        <w:rPr>
          <w:rFonts w:eastAsia="Cambria-Bold" w:cs="Cambria"/>
          <w:sz w:val="20"/>
          <w:szCs w:val="20"/>
        </w:rPr>
        <w:t>images, and audio</w:t>
      </w:r>
      <w:r w:rsidR="00BB1952">
        <w:rPr>
          <w:rFonts w:eastAsia="Cambria-Bold" w:cs="Cambria"/>
          <w:sz w:val="20"/>
          <w:szCs w:val="20"/>
        </w:rPr>
        <w:fldChar w:fldCharType="begin"/>
      </w:r>
      <w:r w:rsidR="000A4B48">
        <w:instrText xml:space="preserve"> XE "</w:instrText>
      </w:r>
      <w:r w:rsidR="00EF4DCE">
        <w:rPr>
          <w:sz w:val="20"/>
          <w:szCs w:val="20"/>
        </w:rPr>
        <w:instrText>audio</w:instrText>
      </w:r>
      <w:r w:rsidR="000A4B48">
        <w:instrText xml:space="preserve">" \b </w:instrText>
      </w:r>
      <w:r w:rsidR="00BB1952">
        <w:rPr>
          <w:rFonts w:eastAsia="Cambria-Bold" w:cs="Cambria"/>
          <w:sz w:val="20"/>
          <w:szCs w:val="20"/>
        </w:rPr>
        <w:fldChar w:fldCharType="end"/>
      </w:r>
      <w:r w:rsidRPr="003E3537">
        <w:rPr>
          <w:rFonts w:eastAsia="Cambria-Bold" w:cs="Cambria"/>
          <w:sz w:val="20"/>
          <w:szCs w:val="20"/>
        </w:rPr>
        <w:t xml:space="preserve"> clips (including your voice) – making it a digital story, in other words. See</w:t>
      </w:r>
      <w:r>
        <w:rPr>
          <w:rFonts w:eastAsia="Cambria-Bold" w:cs="Cambria"/>
          <w:sz w:val="20"/>
          <w:szCs w:val="20"/>
        </w:rPr>
        <w:t xml:space="preserve"> </w:t>
      </w:r>
      <w:r w:rsidRPr="003E3537">
        <w:rPr>
          <w:rFonts w:eastAsia="Cambria-Bold" w:cs="Cambria"/>
          <w:sz w:val="20"/>
          <w:szCs w:val="20"/>
        </w:rPr>
        <w:t>http://www.augustcouncil.com/~jdunlap/movie for an example of a digital story that helps my</w:t>
      </w:r>
      <w:r>
        <w:rPr>
          <w:rFonts w:eastAsia="Cambria-Bold" w:cs="Cambria"/>
          <w:sz w:val="20"/>
          <w:szCs w:val="20"/>
        </w:rPr>
        <w:t xml:space="preserve"> </w:t>
      </w:r>
      <w:r w:rsidRPr="003E3537">
        <w:rPr>
          <w:rFonts w:eastAsia="Cambria-Bold" w:cs="Cambria"/>
          <w:sz w:val="20"/>
          <w:szCs w:val="20"/>
        </w:rPr>
        <w:t>students feel more connected to me (and therefore, more willing to share and participate in course</w:t>
      </w:r>
      <w:r>
        <w:rPr>
          <w:rFonts w:eastAsia="Cambria-Bold" w:cs="Cambria"/>
          <w:sz w:val="20"/>
          <w:szCs w:val="20"/>
        </w:rPr>
        <w:t xml:space="preserve"> </w:t>
      </w:r>
      <w:r w:rsidRPr="003E3537">
        <w:rPr>
          <w:rFonts w:eastAsia="Cambria-Bold" w:cs="Cambria"/>
          <w:sz w:val="20"/>
          <w:szCs w:val="20"/>
        </w:rPr>
        <w:t xml:space="preserve">activities, specifically discussion) while introducing an important topic </w:t>
      </w:r>
      <w:r w:rsidR="005B3EC2">
        <w:rPr>
          <w:rFonts w:eastAsia="Cambria-Bold" w:cs="Cambria"/>
          <w:sz w:val="20"/>
          <w:szCs w:val="20"/>
        </w:rPr>
        <w:t xml:space="preserve">of </w:t>
      </w:r>
      <w:r w:rsidRPr="003E3537">
        <w:rPr>
          <w:rFonts w:eastAsia="Cambria-Bold" w:cs="Cambria"/>
          <w:sz w:val="20"/>
          <w:szCs w:val="20"/>
        </w:rPr>
        <w:t>my courses – values for</w:t>
      </w:r>
      <w:r>
        <w:rPr>
          <w:rFonts w:eastAsia="Cambria-Bold" w:cs="Cambria"/>
          <w:sz w:val="20"/>
          <w:szCs w:val="20"/>
        </w:rPr>
        <w:t xml:space="preserve"> </w:t>
      </w:r>
      <w:r w:rsidRPr="003E3537">
        <w:rPr>
          <w:rFonts w:eastAsia="Cambria-Bold" w:cs="Cambria"/>
          <w:sz w:val="20"/>
          <w:szCs w:val="20"/>
        </w:rPr>
        <w:t xml:space="preserve">teaching and learning. Notice that students never see me, but hear my </w:t>
      </w:r>
      <w:proofErr w:type="gramStart"/>
      <w:r w:rsidRPr="003E3537">
        <w:rPr>
          <w:rFonts w:eastAsia="Cambria-Bold" w:cs="Cambria"/>
          <w:sz w:val="20"/>
          <w:szCs w:val="20"/>
        </w:rPr>
        <w:t>voice,</w:t>
      </w:r>
      <w:proofErr w:type="gramEnd"/>
      <w:r w:rsidRPr="003E3537">
        <w:rPr>
          <w:rFonts w:eastAsia="Cambria-Bold" w:cs="Cambria"/>
          <w:sz w:val="20"/>
          <w:szCs w:val="20"/>
        </w:rPr>
        <w:t xml:space="preserve"> see photos of my family</w:t>
      </w:r>
      <w:r>
        <w:rPr>
          <w:rFonts w:eastAsia="Cambria-Bold" w:cs="Cambria"/>
          <w:sz w:val="20"/>
          <w:szCs w:val="20"/>
        </w:rPr>
        <w:t xml:space="preserve"> </w:t>
      </w:r>
      <w:r w:rsidRPr="003E3537">
        <w:rPr>
          <w:rFonts w:eastAsia="Cambria-Bold" w:cs="Cambria"/>
          <w:sz w:val="20"/>
          <w:szCs w:val="20"/>
        </w:rPr>
        <w:t>and listen to me describe a life</w:t>
      </w:r>
      <w:r w:rsidRPr="003E3537">
        <w:rPr>
          <w:rFonts w:ascii="Cambria" w:eastAsia="Cambria-Bold" w:hAnsi="Cambria" w:cs="Cambria"/>
          <w:sz w:val="20"/>
          <w:szCs w:val="20"/>
        </w:rPr>
        <w:t>‐</w:t>
      </w:r>
      <w:r w:rsidRPr="003E3537">
        <w:rPr>
          <w:rFonts w:eastAsia="Cambria-Bold" w:cs="Cambria"/>
          <w:sz w:val="20"/>
          <w:szCs w:val="20"/>
        </w:rPr>
        <w:t>altering event that reflects my own values around teaching and</w:t>
      </w:r>
      <w:r>
        <w:rPr>
          <w:rFonts w:eastAsia="Cambria-Bold" w:cs="Cambria"/>
          <w:sz w:val="20"/>
          <w:szCs w:val="20"/>
        </w:rPr>
        <w:t xml:space="preserve"> </w:t>
      </w:r>
      <w:r w:rsidRPr="003E3537">
        <w:rPr>
          <w:rFonts w:eastAsia="Cambria-Bold" w:cs="Cambria"/>
          <w:sz w:val="20"/>
          <w:szCs w:val="20"/>
        </w:rPr>
        <w:t>learning. Now that I have shared, the students are more open to sharing.</w:t>
      </w:r>
    </w:p>
    <w:p w:rsidR="00707794" w:rsidRPr="00B67C86" w:rsidRDefault="005B3EC2" w:rsidP="00A81C66">
      <w:pPr>
        <w:numPr>
          <w:ilvl w:val="0"/>
          <w:numId w:val="20"/>
        </w:numPr>
        <w:autoSpaceDE w:val="0"/>
        <w:autoSpaceDN w:val="0"/>
        <w:adjustRightInd w:val="0"/>
        <w:spacing w:after="0" w:afterAutospacing="0"/>
        <w:ind w:left="360"/>
        <w:rPr>
          <w:rFonts w:eastAsia="Cambria-Bold" w:cs="Cambria"/>
          <w:sz w:val="20"/>
          <w:szCs w:val="20"/>
        </w:rPr>
      </w:pPr>
      <w:r>
        <w:rPr>
          <w:rFonts w:eastAsia="Cambria-Bold" w:cs="Cambria"/>
          <w:sz w:val="20"/>
          <w:szCs w:val="20"/>
        </w:rPr>
        <w:t>Use an icebreaker. For example</w:t>
      </w:r>
      <w:r w:rsidR="00707794" w:rsidRPr="00B67C86">
        <w:rPr>
          <w:rFonts w:eastAsia="Cambria-Bold" w:cs="Cambria"/>
          <w:sz w:val="20"/>
          <w:szCs w:val="20"/>
        </w:rPr>
        <w:t xml:space="preserve">, </w:t>
      </w:r>
      <w:r>
        <w:rPr>
          <w:rFonts w:eastAsia="Cambria-Bold" w:cs="Cambria"/>
          <w:sz w:val="20"/>
          <w:szCs w:val="20"/>
        </w:rPr>
        <w:t>a</w:t>
      </w:r>
      <w:r w:rsidR="00707794" w:rsidRPr="00B67C86">
        <w:rPr>
          <w:rFonts w:eastAsia="Cambria-Bold" w:cs="Cambria"/>
          <w:sz w:val="20"/>
          <w:szCs w:val="20"/>
        </w:rPr>
        <w:t>sk learners to post bios/introductions, including a list of “facts” about</w:t>
      </w:r>
      <w:r w:rsidR="00707794">
        <w:rPr>
          <w:rFonts w:eastAsia="Cambria-Bold" w:cs="Cambria"/>
          <w:sz w:val="20"/>
          <w:szCs w:val="20"/>
        </w:rPr>
        <w:t xml:space="preserve"> </w:t>
      </w:r>
      <w:r w:rsidR="00707794" w:rsidRPr="00B67C86">
        <w:rPr>
          <w:rFonts w:eastAsia="Cambria-Bold" w:cs="Cambria"/>
          <w:sz w:val="20"/>
          <w:szCs w:val="20"/>
        </w:rPr>
        <w:t xml:space="preserve">themselves – some true and some not true. Have learners guess which facts </w:t>
      </w:r>
      <w:proofErr w:type="gramStart"/>
      <w:r w:rsidR="00707794" w:rsidRPr="00B67C86">
        <w:rPr>
          <w:rFonts w:eastAsia="Cambria-Bold" w:cs="Cambria"/>
          <w:sz w:val="20"/>
          <w:szCs w:val="20"/>
        </w:rPr>
        <w:t>are</w:t>
      </w:r>
      <w:proofErr w:type="gramEnd"/>
      <w:r w:rsidR="00707794" w:rsidRPr="00B67C86">
        <w:rPr>
          <w:rFonts w:eastAsia="Cambria-Bold" w:cs="Cambria"/>
          <w:sz w:val="20"/>
          <w:szCs w:val="20"/>
        </w:rPr>
        <w:t xml:space="preserve"> false using a “20</w:t>
      </w:r>
      <w:r w:rsidR="00707794">
        <w:rPr>
          <w:rFonts w:eastAsia="Cambria-Bold" w:cs="Cambria"/>
          <w:sz w:val="20"/>
          <w:szCs w:val="20"/>
        </w:rPr>
        <w:t xml:space="preserve"> </w:t>
      </w:r>
      <w:r w:rsidR="00707794" w:rsidRPr="00B67C86">
        <w:rPr>
          <w:rFonts w:eastAsia="Cambria-Bold" w:cs="Cambria"/>
          <w:sz w:val="20"/>
          <w:szCs w:val="20"/>
        </w:rPr>
        <w:t>Questions” protocol. Other examples include:</w:t>
      </w:r>
    </w:p>
    <w:p w:rsidR="00707794" w:rsidRDefault="00707794" w:rsidP="00A81C66">
      <w:pPr>
        <w:numPr>
          <w:ilvl w:val="0"/>
          <w:numId w:val="21"/>
        </w:numPr>
        <w:autoSpaceDE w:val="0"/>
        <w:autoSpaceDN w:val="0"/>
        <w:adjustRightInd w:val="0"/>
        <w:spacing w:after="0" w:afterAutospacing="0"/>
        <w:ind w:left="864"/>
        <w:rPr>
          <w:rFonts w:eastAsia="Cambria-Bold" w:cs="Cambria"/>
          <w:sz w:val="20"/>
          <w:szCs w:val="20"/>
        </w:rPr>
      </w:pPr>
      <w:r w:rsidRPr="00C61FE5">
        <w:rPr>
          <w:rFonts w:eastAsia="Cambria-Bold" w:cs="Cambria"/>
          <w:sz w:val="20"/>
          <w:szCs w:val="20"/>
        </w:rPr>
        <w:t>Completing a sentence – “I was driving my car today when I…”</w:t>
      </w:r>
    </w:p>
    <w:p w:rsidR="00707794" w:rsidRDefault="00707794" w:rsidP="00A81C66">
      <w:pPr>
        <w:numPr>
          <w:ilvl w:val="0"/>
          <w:numId w:val="21"/>
        </w:numPr>
        <w:autoSpaceDE w:val="0"/>
        <w:autoSpaceDN w:val="0"/>
        <w:adjustRightInd w:val="0"/>
        <w:spacing w:after="0" w:afterAutospacing="0"/>
        <w:ind w:left="864"/>
        <w:rPr>
          <w:rFonts w:eastAsia="Cambria-Bold" w:cs="Cambria"/>
          <w:sz w:val="20"/>
          <w:szCs w:val="20"/>
        </w:rPr>
      </w:pPr>
      <w:r w:rsidRPr="00B67C86">
        <w:rPr>
          <w:rFonts w:eastAsia="Cambria-Bold" w:cs="Cambria"/>
          <w:sz w:val="20"/>
          <w:szCs w:val="20"/>
        </w:rPr>
        <w:t>Have students interview and introduce each other</w:t>
      </w:r>
    </w:p>
    <w:p w:rsidR="00707794" w:rsidRDefault="00707794" w:rsidP="00A81C66">
      <w:pPr>
        <w:numPr>
          <w:ilvl w:val="0"/>
          <w:numId w:val="21"/>
        </w:numPr>
        <w:autoSpaceDE w:val="0"/>
        <w:autoSpaceDN w:val="0"/>
        <w:adjustRightInd w:val="0"/>
        <w:spacing w:after="0" w:afterAutospacing="0"/>
        <w:ind w:left="864"/>
        <w:rPr>
          <w:rFonts w:eastAsia="Cambria-Bold" w:cs="Cambria"/>
          <w:sz w:val="20"/>
          <w:szCs w:val="20"/>
        </w:rPr>
      </w:pPr>
      <w:r w:rsidRPr="00B67C86">
        <w:rPr>
          <w:rFonts w:eastAsia="Cambria-Bold" w:cs="Cambria"/>
          <w:sz w:val="20"/>
          <w:szCs w:val="20"/>
        </w:rPr>
        <w:t>Provide a hook – e.g., ask students to describe the weirdest gift they ever received</w:t>
      </w:r>
    </w:p>
    <w:p w:rsidR="00707794" w:rsidRPr="00387721" w:rsidRDefault="00707794" w:rsidP="00A81C66">
      <w:pPr>
        <w:numPr>
          <w:ilvl w:val="0"/>
          <w:numId w:val="21"/>
        </w:numPr>
        <w:autoSpaceDE w:val="0"/>
        <w:autoSpaceDN w:val="0"/>
        <w:adjustRightInd w:val="0"/>
        <w:spacing w:after="0" w:afterAutospacing="0"/>
        <w:ind w:left="864"/>
        <w:rPr>
          <w:rFonts w:eastAsia="Cambria-Bold" w:cs="Cambria"/>
          <w:sz w:val="20"/>
          <w:szCs w:val="20"/>
        </w:rPr>
      </w:pPr>
      <w:r w:rsidRPr="00387721">
        <w:rPr>
          <w:rFonts w:eastAsia="Cambria-Bold" w:cs="Cambria"/>
          <w:sz w:val="20"/>
          <w:szCs w:val="20"/>
        </w:rPr>
        <w:t>Play a game – e.g., sinking ship with 20 passengers, the lifeboat can hold 12…</w:t>
      </w:r>
    </w:p>
    <w:p w:rsidR="00707794" w:rsidRPr="00B67C86" w:rsidRDefault="00707794" w:rsidP="00A81C66">
      <w:pPr>
        <w:numPr>
          <w:ilvl w:val="0"/>
          <w:numId w:val="20"/>
        </w:numPr>
        <w:autoSpaceDE w:val="0"/>
        <w:autoSpaceDN w:val="0"/>
        <w:adjustRightInd w:val="0"/>
        <w:spacing w:after="0" w:afterAutospacing="0"/>
        <w:ind w:left="360"/>
        <w:rPr>
          <w:rFonts w:eastAsia="Cambria-Bold" w:cs="Cambria"/>
          <w:sz w:val="20"/>
          <w:szCs w:val="20"/>
        </w:rPr>
      </w:pPr>
      <w:r w:rsidRPr="00C61FE5">
        <w:rPr>
          <w:rFonts w:eastAsia="Cambria-Bold" w:cs="Cambria"/>
          <w:sz w:val="20"/>
          <w:szCs w:val="20"/>
        </w:rPr>
        <w:t>Give learners non</w:t>
      </w:r>
      <w:r w:rsidRPr="00C61FE5">
        <w:rPr>
          <w:rFonts w:ascii="Cambria" w:eastAsia="Cambria-Bold" w:hAnsi="Cambria" w:cs="Cambria"/>
          <w:sz w:val="20"/>
          <w:szCs w:val="20"/>
        </w:rPr>
        <w:t>‐</w:t>
      </w:r>
      <w:r w:rsidRPr="00C61FE5">
        <w:rPr>
          <w:rFonts w:eastAsia="Cambria-Bold" w:cs="Cambria"/>
          <w:sz w:val="20"/>
          <w:szCs w:val="20"/>
        </w:rPr>
        <w:t>threatening opportunities to practice participating in online discussions</w:t>
      </w:r>
      <w:r w:rsidR="00BB1952">
        <w:rPr>
          <w:rFonts w:eastAsia="Cambria-Bold"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eastAsia="Cambria-Bold" w:cs="Cambria"/>
          <w:sz w:val="20"/>
          <w:szCs w:val="20"/>
        </w:rPr>
        <w:fldChar w:fldCharType="end"/>
      </w:r>
      <w:r w:rsidRPr="00C61FE5">
        <w:rPr>
          <w:rFonts w:eastAsia="Cambria-Bold" w:cs="Cambria"/>
          <w:sz w:val="20"/>
          <w:szCs w:val="20"/>
        </w:rPr>
        <w:t xml:space="preserve"> (using the</w:t>
      </w:r>
      <w:r>
        <w:rPr>
          <w:rFonts w:eastAsia="Cambria-Bold" w:cs="Cambria"/>
          <w:sz w:val="20"/>
          <w:szCs w:val="20"/>
        </w:rPr>
        <w:t xml:space="preserve"> </w:t>
      </w:r>
      <w:r w:rsidRPr="00B67C86">
        <w:rPr>
          <w:rFonts w:eastAsia="Cambria-Bold" w:cs="Cambria"/>
          <w:sz w:val="20"/>
          <w:szCs w:val="20"/>
        </w:rPr>
        <w:t>tools, protocols</w:t>
      </w:r>
      <w:r w:rsidR="00BB1952">
        <w:rPr>
          <w:rFonts w:eastAsia="Cambria-Bold" w:cs="Cambria"/>
          <w:sz w:val="20"/>
          <w:szCs w:val="20"/>
        </w:rPr>
        <w:fldChar w:fldCharType="begin"/>
      </w:r>
      <w:r w:rsidR="00C747B4">
        <w:instrText xml:space="preserve"> XE "</w:instrText>
      </w:r>
      <w:r w:rsidR="00EF4DCE">
        <w:rPr>
          <w:sz w:val="20"/>
          <w:szCs w:val="20"/>
        </w:rPr>
        <w:instrText>protocols</w:instrText>
      </w:r>
      <w:r w:rsidR="00C747B4">
        <w:instrText xml:space="preserve">" \b </w:instrText>
      </w:r>
      <w:r w:rsidR="00BB1952">
        <w:rPr>
          <w:rFonts w:eastAsia="Cambria-Bold" w:cs="Cambria"/>
          <w:sz w:val="20"/>
          <w:szCs w:val="20"/>
        </w:rPr>
        <w:fldChar w:fldCharType="end"/>
      </w:r>
      <w:r w:rsidRPr="00B67C86">
        <w:rPr>
          <w:rFonts w:eastAsia="Cambria-Bold" w:cs="Cambria"/>
          <w:sz w:val="20"/>
          <w:szCs w:val="20"/>
        </w:rPr>
        <w:t>, etiquette, etc.). Consider the following activities:</w:t>
      </w:r>
    </w:p>
    <w:p w:rsidR="00707794" w:rsidRDefault="00707794" w:rsidP="00A81C66">
      <w:pPr>
        <w:numPr>
          <w:ilvl w:val="0"/>
          <w:numId w:val="22"/>
        </w:numPr>
        <w:autoSpaceDE w:val="0"/>
        <w:autoSpaceDN w:val="0"/>
        <w:adjustRightInd w:val="0"/>
        <w:spacing w:after="0" w:afterAutospacing="0"/>
        <w:rPr>
          <w:rFonts w:eastAsia="Cambria-Bold" w:cs="Cambria"/>
          <w:sz w:val="20"/>
          <w:szCs w:val="20"/>
        </w:rPr>
      </w:pPr>
      <w:r w:rsidRPr="00C61FE5">
        <w:rPr>
          <w:rFonts w:eastAsia="Cambria-Bold" w:cs="Cambria"/>
          <w:sz w:val="20"/>
          <w:szCs w:val="20"/>
        </w:rPr>
        <w:t>Post entertaining photos (not related to the course content) and ask learners to share their</w:t>
      </w:r>
      <w:r>
        <w:rPr>
          <w:rFonts w:eastAsia="Cambria-Bold" w:cs="Cambria"/>
          <w:sz w:val="20"/>
          <w:szCs w:val="20"/>
        </w:rPr>
        <w:t xml:space="preserve"> </w:t>
      </w:r>
      <w:r w:rsidRPr="00B67C86">
        <w:rPr>
          <w:rFonts w:eastAsia="Cambria-Bold" w:cs="Cambria"/>
          <w:sz w:val="20"/>
          <w:szCs w:val="20"/>
        </w:rPr>
        <w:t xml:space="preserve">captions. </w:t>
      </w:r>
    </w:p>
    <w:p w:rsidR="00707794" w:rsidRPr="00B67C86" w:rsidRDefault="00707794" w:rsidP="00A81C66">
      <w:pPr>
        <w:numPr>
          <w:ilvl w:val="0"/>
          <w:numId w:val="22"/>
        </w:numPr>
        <w:autoSpaceDE w:val="0"/>
        <w:autoSpaceDN w:val="0"/>
        <w:adjustRightInd w:val="0"/>
        <w:spacing w:after="0" w:afterAutospacing="0"/>
        <w:rPr>
          <w:rFonts w:eastAsia="Cambria-Bold" w:cs="Cambria"/>
          <w:sz w:val="20"/>
          <w:szCs w:val="20"/>
        </w:rPr>
      </w:pPr>
      <w:r w:rsidRPr="00B67C86">
        <w:rPr>
          <w:rFonts w:eastAsia="Cambria-Bold" w:cs="Cambria"/>
          <w:sz w:val="20"/>
          <w:szCs w:val="20"/>
        </w:rPr>
        <w:t>Similarly, send learners to a website that requires they do something and then ask them to share</w:t>
      </w:r>
      <w:r>
        <w:rPr>
          <w:rFonts w:eastAsia="Cambria-Bold" w:cs="Cambria"/>
          <w:sz w:val="20"/>
          <w:szCs w:val="20"/>
        </w:rPr>
        <w:t xml:space="preserve"> </w:t>
      </w:r>
      <w:r w:rsidRPr="00B67C86">
        <w:rPr>
          <w:rFonts w:eastAsia="Cambria-Bold" w:cs="Cambria"/>
          <w:sz w:val="20"/>
          <w:szCs w:val="20"/>
        </w:rPr>
        <w:t>their experience with the group. For example,</w:t>
      </w:r>
    </w:p>
    <w:p w:rsidR="00707794" w:rsidRPr="00387721" w:rsidRDefault="00EF1E54" w:rsidP="00707794">
      <w:pPr>
        <w:autoSpaceDE w:val="0"/>
        <w:autoSpaceDN w:val="0"/>
        <w:adjustRightInd w:val="0"/>
        <w:spacing w:after="0" w:afterAutospacing="0"/>
        <w:ind w:left="792"/>
        <w:rPr>
          <w:rFonts w:eastAsia="Cambria-Bold" w:cs="Cambria"/>
          <w:color w:val="0000FF"/>
          <w:sz w:val="20"/>
          <w:szCs w:val="20"/>
        </w:rPr>
      </w:pPr>
      <w:proofErr w:type="gramStart"/>
      <w:r>
        <w:rPr>
          <w:rFonts w:eastAsia="Cambria-Bold" w:cs="Cambria"/>
          <w:sz w:val="20"/>
          <w:szCs w:val="20"/>
        </w:rPr>
        <w:t>h</w:t>
      </w:r>
      <w:r w:rsidR="00707794" w:rsidRPr="00B67C86">
        <w:rPr>
          <w:rFonts w:eastAsia="Cambria-Bold" w:cs="Cambria"/>
          <w:sz w:val="20"/>
          <w:szCs w:val="20"/>
        </w:rPr>
        <w:t>ave</w:t>
      </w:r>
      <w:proofErr w:type="gramEnd"/>
      <w:r w:rsidR="00707794" w:rsidRPr="00B67C86">
        <w:rPr>
          <w:rFonts w:eastAsia="Cambria-Bold" w:cs="Cambria"/>
          <w:sz w:val="20"/>
          <w:szCs w:val="20"/>
        </w:rPr>
        <w:t xml:space="preserve"> </w:t>
      </w:r>
      <w:r w:rsidR="00707794">
        <w:rPr>
          <w:rFonts w:eastAsia="Cambria-Bold" w:cs="Cambria"/>
          <w:sz w:val="20"/>
          <w:szCs w:val="20"/>
        </w:rPr>
        <w:t xml:space="preserve">them </w:t>
      </w:r>
      <w:r w:rsidR="00707794" w:rsidRPr="00B67C86">
        <w:rPr>
          <w:rFonts w:eastAsia="Cambria-Bold" w:cs="Cambria"/>
          <w:sz w:val="20"/>
          <w:szCs w:val="20"/>
        </w:rPr>
        <w:t>visit</w:t>
      </w:r>
      <w:r w:rsidR="00707794">
        <w:rPr>
          <w:rFonts w:eastAsia="Cambria-Bold" w:cs="Cambria"/>
          <w:sz w:val="20"/>
          <w:szCs w:val="20"/>
        </w:rPr>
        <w:t xml:space="preserve"> </w:t>
      </w:r>
      <w:r w:rsidR="00707794" w:rsidRPr="00885C19">
        <w:rPr>
          <w:rFonts w:eastAsia="Cambria-Bold" w:cs="Cambria"/>
          <w:color w:val="auto"/>
          <w:sz w:val="20"/>
          <w:szCs w:val="20"/>
        </w:rPr>
        <w:t>http://trevorvanmeter.com/flyguy/</w:t>
      </w:r>
      <w:r w:rsidR="00707794" w:rsidRPr="00B67C86">
        <w:rPr>
          <w:rFonts w:eastAsia="Cambria-Bold" w:cs="Cambria"/>
          <w:color w:val="0000FF"/>
          <w:sz w:val="20"/>
          <w:szCs w:val="20"/>
        </w:rPr>
        <w:t xml:space="preserve"> </w:t>
      </w:r>
      <w:r w:rsidR="00707794" w:rsidRPr="00B67C86">
        <w:rPr>
          <w:rFonts w:eastAsia="Cambria-Bold" w:cs="Cambria"/>
          <w:sz w:val="20"/>
          <w:szCs w:val="20"/>
        </w:rPr>
        <w:t>and respond to the following</w:t>
      </w:r>
      <w:r w:rsidR="00707794">
        <w:rPr>
          <w:rFonts w:eastAsia="Cambria-Bold" w:cs="Cambria"/>
          <w:sz w:val="20"/>
          <w:szCs w:val="20"/>
        </w:rPr>
        <w:t xml:space="preserve"> </w:t>
      </w:r>
      <w:r w:rsidR="00707794" w:rsidRPr="00B67C86">
        <w:rPr>
          <w:rFonts w:eastAsia="Cambria-Bold" w:cs="Cambria"/>
          <w:sz w:val="20"/>
          <w:szCs w:val="20"/>
        </w:rPr>
        <w:t>questions in a discussion forum:</w:t>
      </w:r>
    </w:p>
    <w:p w:rsidR="00707794" w:rsidRPr="00C61FE5" w:rsidRDefault="00707794" w:rsidP="00707794">
      <w:pPr>
        <w:autoSpaceDE w:val="0"/>
        <w:autoSpaceDN w:val="0"/>
        <w:adjustRightInd w:val="0"/>
        <w:spacing w:after="0" w:afterAutospacing="0"/>
        <w:ind w:left="1296"/>
        <w:rPr>
          <w:rFonts w:eastAsia="Cambria-Bold" w:cs="Cambria"/>
          <w:sz w:val="20"/>
          <w:szCs w:val="20"/>
        </w:rPr>
      </w:pPr>
      <w:r w:rsidRPr="00C61FE5">
        <w:rPr>
          <w:rFonts w:eastAsia="Cambria-Bold" w:cs="TimesNewRomanPSMT"/>
          <w:sz w:val="20"/>
          <w:szCs w:val="20"/>
        </w:rPr>
        <w:t xml:space="preserve">- </w:t>
      </w:r>
      <w:r w:rsidRPr="00C61FE5">
        <w:rPr>
          <w:rFonts w:eastAsia="Cambria-Bold" w:cs="Cambria"/>
          <w:sz w:val="20"/>
          <w:szCs w:val="20"/>
        </w:rPr>
        <w:t>What happens to you while you are there?</w:t>
      </w:r>
    </w:p>
    <w:p w:rsidR="00707794" w:rsidRPr="00C61FE5" w:rsidRDefault="00707794" w:rsidP="00707794">
      <w:pPr>
        <w:autoSpaceDE w:val="0"/>
        <w:autoSpaceDN w:val="0"/>
        <w:adjustRightInd w:val="0"/>
        <w:spacing w:after="0" w:afterAutospacing="0"/>
        <w:ind w:left="1296"/>
        <w:rPr>
          <w:rFonts w:eastAsia="Cambria-Bold" w:cs="Cambria"/>
          <w:sz w:val="20"/>
          <w:szCs w:val="20"/>
        </w:rPr>
      </w:pPr>
      <w:r w:rsidRPr="00C61FE5">
        <w:rPr>
          <w:rFonts w:eastAsia="Cambria-Bold" w:cs="TimesNewRomanPSMT"/>
          <w:sz w:val="20"/>
          <w:szCs w:val="20"/>
        </w:rPr>
        <w:t xml:space="preserve">- </w:t>
      </w:r>
      <w:r w:rsidRPr="00C61FE5">
        <w:rPr>
          <w:rFonts w:eastAsia="Cambria-Bold" w:cs="Cambria"/>
          <w:sz w:val="20"/>
          <w:szCs w:val="20"/>
        </w:rPr>
        <w:t>What is your favorite part of the experience?</w:t>
      </w:r>
    </w:p>
    <w:p w:rsidR="00707794" w:rsidRPr="00C61FE5" w:rsidRDefault="00707794" w:rsidP="00707794">
      <w:pPr>
        <w:spacing w:after="0" w:afterAutospacing="0"/>
        <w:ind w:left="1296"/>
        <w:rPr>
          <w:rFonts w:eastAsia="Cambria-Bold" w:cs="Cambria"/>
          <w:sz w:val="20"/>
          <w:szCs w:val="20"/>
        </w:rPr>
      </w:pPr>
      <w:r w:rsidRPr="00C61FE5">
        <w:rPr>
          <w:rFonts w:eastAsia="Cambria-Bold" w:cs="TimesNewRomanPSMT"/>
          <w:sz w:val="20"/>
          <w:szCs w:val="20"/>
        </w:rPr>
        <w:t xml:space="preserve">- </w:t>
      </w:r>
      <w:r w:rsidRPr="00C61FE5">
        <w:rPr>
          <w:rFonts w:eastAsia="Cambria-Bold" w:cs="Cambria"/>
          <w:sz w:val="20"/>
          <w:szCs w:val="20"/>
        </w:rPr>
        <w:t>Why do you think I am asking you to do these sorts of activities?</w:t>
      </w:r>
    </w:p>
    <w:p w:rsidR="00707794" w:rsidRPr="00C61FE5" w:rsidRDefault="00707794" w:rsidP="008B2DEC">
      <w:pPr>
        <w:numPr>
          <w:ilvl w:val="0"/>
          <w:numId w:val="54"/>
        </w:numPr>
        <w:autoSpaceDE w:val="0"/>
        <w:autoSpaceDN w:val="0"/>
        <w:adjustRightInd w:val="0"/>
        <w:spacing w:after="0" w:afterAutospacing="0"/>
        <w:rPr>
          <w:rFonts w:cs="Cambria"/>
          <w:sz w:val="20"/>
          <w:szCs w:val="20"/>
        </w:rPr>
      </w:pPr>
      <w:r w:rsidRPr="00C61FE5">
        <w:rPr>
          <w:rFonts w:cs="Cambria"/>
          <w:sz w:val="20"/>
          <w:szCs w:val="20"/>
        </w:rPr>
        <w:t xml:space="preserve">Have them visit the Mr. Picassohead website – </w:t>
      </w:r>
      <w:r w:rsidRPr="00885C19">
        <w:rPr>
          <w:rFonts w:cs="Cambria"/>
          <w:color w:val="auto"/>
          <w:sz w:val="20"/>
          <w:szCs w:val="20"/>
        </w:rPr>
        <w:t>http://www.mrpicassohead.com/</w:t>
      </w:r>
      <w:r w:rsidRPr="00C61FE5">
        <w:rPr>
          <w:rFonts w:cs="Cambria"/>
          <w:color w:val="0000FF"/>
          <w:sz w:val="20"/>
          <w:szCs w:val="20"/>
        </w:rPr>
        <w:t xml:space="preserve"> </w:t>
      </w:r>
      <w:r w:rsidRPr="00C61FE5">
        <w:rPr>
          <w:rFonts w:cs="Cambria"/>
          <w:sz w:val="20"/>
          <w:szCs w:val="20"/>
        </w:rPr>
        <w:t>– and</w:t>
      </w:r>
      <w:r w:rsidR="008B2DEC">
        <w:rPr>
          <w:rFonts w:cs="Cambria"/>
          <w:sz w:val="20"/>
          <w:szCs w:val="20"/>
        </w:rPr>
        <w:t xml:space="preserve"> </w:t>
      </w:r>
      <w:r w:rsidRPr="00C61FE5">
        <w:rPr>
          <w:rFonts w:cs="Cambria"/>
          <w:sz w:val="20"/>
          <w:szCs w:val="20"/>
        </w:rPr>
        <w:t>create an artwork, then submit a link to the discussion forum. Once posted, encourage</w:t>
      </w:r>
      <w:r w:rsidR="008B2DEC">
        <w:rPr>
          <w:rFonts w:cs="Cambria"/>
          <w:sz w:val="20"/>
          <w:szCs w:val="20"/>
        </w:rPr>
        <w:t xml:space="preserve"> </w:t>
      </w:r>
      <w:r w:rsidRPr="00C61FE5">
        <w:rPr>
          <w:rFonts w:cs="Cambria"/>
          <w:sz w:val="20"/>
          <w:szCs w:val="20"/>
        </w:rPr>
        <w:t>learners to comment on each other’s artwork.</w:t>
      </w:r>
    </w:p>
    <w:p w:rsidR="00707794" w:rsidRPr="00C61FE5" w:rsidRDefault="00707794" w:rsidP="00707794">
      <w:pPr>
        <w:spacing w:after="0" w:afterAutospacing="0"/>
        <w:rPr>
          <w:sz w:val="20"/>
          <w:szCs w:val="20"/>
        </w:rPr>
      </w:pPr>
    </w:p>
    <w:p w:rsidR="00707794" w:rsidRPr="00387721" w:rsidRDefault="00707794" w:rsidP="00707794">
      <w:pPr>
        <w:autoSpaceDE w:val="0"/>
        <w:autoSpaceDN w:val="0"/>
        <w:adjustRightInd w:val="0"/>
        <w:spacing w:after="0" w:afterAutospacing="0"/>
        <w:rPr>
          <w:rFonts w:ascii="Helvetica" w:eastAsia="Cambria-Bold" w:hAnsi="Helvetica" w:cs="Cambria-Bold"/>
          <w:b/>
          <w:bCs/>
          <w:sz w:val="18"/>
          <w:szCs w:val="18"/>
        </w:rPr>
      </w:pPr>
      <w:r w:rsidRPr="00387721">
        <w:rPr>
          <w:rFonts w:ascii="Helvetica" w:eastAsia="Cambria-Bold" w:hAnsi="Helvetica" w:cs="Cambria-Bold"/>
          <w:b/>
          <w:bCs/>
          <w:sz w:val="18"/>
          <w:szCs w:val="18"/>
        </w:rPr>
        <w:t>Launching and Structuring Discussions</w:t>
      </w:r>
    </w:p>
    <w:p w:rsidR="00707794" w:rsidRDefault="00707794" w:rsidP="00A81C66">
      <w:pPr>
        <w:numPr>
          <w:ilvl w:val="0"/>
          <w:numId w:val="23"/>
        </w:numPr>
        <w:autoSpaceDE w:val="0"/>
        <w:autoSpaceDN w:val="0"/>
        <w:adjustRightInd w:val="0"/>
        <w:spacing w:after="0" w:afterAutospacing="0"/>
        <w:rPr>
          <w:rFonts w:cs="Cambria"/>
          <w:sz w:val="20"/>
          <w:szCs w:val="20"/>
        </w:rPr>
      </w:pPr>
      <w:r w:rsidRPr="00C61FE5">
        <w:rPr>
          <w:rFonts w:cs="Cambria"/>
          <w:sz w:val="20"/>
          <w:szCs w:val="20"/>
        </w:rPr>
        <w:t>Tie discussions</w:t>
      </w:r>
      <w:r w:rsidR="00BB1952">
        <w:rPr>
          <w:rFonts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cs="Cambria"/>
          <w:sz w:val="20"/>
          <w:szCs w:val="20"/>
        </w:rPr>
        <w:fldChar w:fldCharType="end"/>
      </w:r>
      <w:r w:rsidRPr="00C61FE5">
        <w:rPr>
          <w:rFonts w:cs="Cambria"/>
          <w:sz w:val="20"/>
          <w:szCs w:val="20"/>
        </w:rPr>
        <w:t xml:space="preserve"> to course events: projects, readings, preparing for an assessment/test, etc. And</w:t>
      </w:r>
      <w:r w:rsidR="00B34892">
        <w:rPr>
          <w:rFonts w:cs="Cambria"/>
          <w:sz w:val="20"/>
          <w:szCs w:val="20"/>
        </w:rPr>
        <w:t xml:space="preserve"> </w:t>
      </w:r>
      <w:r w:rsidRPr="00387721">
        <w:rPr>
          <w:rFonts w:cs="Cambria"/>
          <w:sz w:val="20"/>
          <w:szCs w:val="20"/>
        </w:rPr>
        <w:t>consider alternatives to the question</w:t>
      </w:r>
      <w:r w:rsidRPr="00387721">
        <w:rPr>
          <w:rFonts w:ascii="Cambria" w:hAnsi="Cambria" w:cs="Cambria"/>
          <w:sz w:val="20"/>
          <w:szCs w:val="20"/>
        </w:rPr>
        <w:t>‐</w:t>
      </w:r>
      <w:r w:rsidRPr="00387721">
        <w:rPr>
          <w:rFonts w:cs="Cambria"/>
          <w:sz w:val="20"/>
          <w:szCs w:val="20"/>
        </w:rPr>
        <w:t>answer format such as role</w:t>
      </w:r>
      <w:r w:rsidRPr="00387721">
        <w:rPr>
          <w:rFonts w:ascii="Cambria" w:hAnsi="Cambria" w:cs="Cambria"/>
          <w:sz w:val="20"/>
          <w:szCs w:val="20"/>
        </w:rPr>
        <w:t>‐</w:t>
      </w:r>
      <w:r w:rsidRPr="00387721">
        <w:rPr>
          <w:rFonts w:cs="Cambria"/>
          <w:sz w:val="20"/>
          <w:szCs w:val="20"/>
        </w:rPr>
        <w:t>plays, debates, case studies and</w:t>
      </w:r>
      <w:r>
        <w:rPr>
          <w:rFonts w:cs="Cambria"/>
          <w:sz w:val="20"/>
          <w:szCs w:val="20"/>
        </w:rPr>
        <w:t xml:space="preserve"> </w:t>
      </w:r>
      <w:r w:rsidRPr="00387721">
        <w:rPr>
          <w:rFonts w:cs="Cambria"/>
          <w:sz w:val="20"/>
          <w:szCs w:val="20"/>
        </w:rPr>
        <w:t>games.</w:t>
      </w:r>
    </w:p>
    <w:p w:rsidR="00707794" w:rsidRDefault="00707794" w:rsidP="00A81C66">
      <w:pPr>
        <w:numPr>
          <w:ilvl w:val="0"/>
          <w:numId w:val="23"/>
        </w:numPr>
        <w:autoSpaceDE w:val="0"/>
        <w:autoSpaceDN w:val="0"/>
        <w:adjustRightInd w:val="0"/>
        <w:spacing w:after="0" w:afterAutospacing="0"/>
        <w:rPr>
          <w:rFonts w:cs="Cambria"/>
          <w:sz w:val="20"/>
          <w:szCs w:val="20"/>
        </w:rPr>
      </w:pPr>
      <w:r w:rsidRPr="00387721">
        <w:rPr>
          <w:rFonts w:cs="Cambria"/>
          <w:sz w:val="20"/>
          <w:szCs w:val="20"/>
        </w:rPr>
        <w:t>Use high</w:t>
      </w:r>
      <w:r w:rsidRPr="00387721">
        <w:rPr>
          <w:rFonts w:ascii="Cambria" w:hAnsi="Cambria" w:cs="Cambria"/>
          <w:sz w:val="20"/>
          <w:szCs w:val="20"/>
        </w:rPr>
        <w:t>‐</w:t>
      </w:r>
      <w:r w:rsidRPr="00387721">
        <w:rPr>
          <w:rFonts w:cs="Cambria"/>
          <w:sz w:val="20"/>
          <w:szCs w:val="20"/>
        </w:rPr>
        <w:t>level questions that are thought provoking, hypoth</w:t>
      </w:r>
      <w:r w:rsidR="005A5862">
        <w:rPr>
          <w:rFonts w:cs="Cambria"/>
          <w:sz w:val="20"/>
          <w:szCs w:val="20"/>
        </w:rPr>
        <w:t>etical, controversial, etc. For example</w:t>
      </w:r>
      <w:r w:rsidRPr="00387721">
        <w:rPr>
          <w:rFonts w:cs="Cambria"/>
          <w:sz w:val="20"/>
          <w:szCs w:val="20"/>
        </w:rPr>
        <w:t>, ask</w:t>
      </w:r>
      <w:r>
        <w:rPr>
          <w:rFonts w:cs="Cambria"/>
          <w:sz w:val="20"/>
          <w:szCs w:val="20"/>
        </w:rPr>
        <w:t xml:space="preserve"> </w:t>
      </w:r>
      <w:r w:rsidRPr="00387721">
        <w:rPr>
          <w:rFonts w:cs="Cambria"/>
          <w:sz w:val="20"/>
          <w:szCs w:val="20"/>
        </w:rPr>
        <w:t>students to complete the sentence (“What most struck me about the book we are reading is…”). Ask</w:t>
      </w:r>
      <w:r>
        <w:rPr>
          <w:rFonts w:cs="Cambria"/>
          <w:sz w:val="20"/>
          <w:szCs w:val="20"/>
        </w:rPr>
        <w:t xml:space="preserve"> </w:t>
      </w:r>
      <w:r w:rsidRPr="00387721">
        <w:rPr>
          <w:rFonts w:cs="Cambria"/>
          <w:sz w:val="20"/>
          <w:szCs w:val="20"/>
        </w:rPr>
        <w:t>questions that require learners to take a position, provide a rationale for the position, present</w:t>
      </w:r>
      <w:r>
        <w:rPr>
          <w:rFonts w:cs="Cambria"/>
          <w:sz w:val="20"/>
          <w:szCs w:val="20"/>
        </w:rPr>
        <w:t xml:space="preserve"> </w:t>
      </w:r>
      <w:r w:rsidRPr="00387721">
        <w:rPr>
          <w:rFonts w:cs="Cambria"/>
          <w:sz w:val="20"/>
          <w:szCs w:val="20"/>
        </w:rPr>
        <w:t>evidence to support their position, and attend to other learners’ contributions.</w:t>
      </w:r>
    </w:p>
    <w:p w:rsidR="00707794" w:rsidRPr="005A5862" w:rsidRDefault="00707794" w:rsidP="00707794">
      <w:pPr>
        <w:numPr>
          <w:ilvl w:val="0"/>
          <w:numId w:val="23"/>
        </w:numPr>
        <w:autoSpaceDE w:val="0"/>
        <w:autoSpaceDN w:val="0"/>
        <w:adjustRightInd w:val="0"/>
        <w:spacing w:after="0" w:afterAutospacing="0"/>
        <w:rPr>
          <w:rFonts w:cs="Cambria"/>
          <w:sz w:val="20"/>
          <w:szCs w:val="20"/>
        </w:rPr>
      </w:pPr>
      <w:r w:rsidRPr="00387721">
        <w:rPr>
          <w:rFonts w:cs="Cambria"/>
          <w:sz w:val="20"/>
          <w:szCs w:val="20"/>
        </w:rPr>
        <w:t>Ask follow</w:t>
      </w:r>
      <w:r w:rsidRPr="00387721">
        <w:rPr>
          <w:rFonts w:ascii="Cambria" w:hAnsi="Cambria" w:cs="Cambria"/>
          <w:sz w:val="20"/>
          <w:szCs w:val="20"/>
        </w:rPr>
        <w:t>‐</w:t>
      </w:r>
      <w:r w:rsidRPr="00387721">
        <w:rPr>
          <w:rFonts w:cs="Cambria"/>
          <w:sz w:val="20"/>
          <w:szCs w:val="20"/>
        </w:rPr>
        <w:t xml:space="preserve">up questions to stimulate conversation. </w:t>
      </w:r>
      <w:r w:rsidR="005A5862">
        <w:rPr>
          <w:rFonts w:cs="Cambria"/>
          <w:sz w:val="20"/>
          <w:szCs w:val="20"/>
        </w:rPr>
        <w:t xml:space="preserve">For example, </w:t>
      </w:r>
      <w:r w:rsidR="005A5862" w:rsidRPr="00387721">
        <w:rPr>
          <w:rFonts w:cs="Cambria"/>
          <w:sz w:val="20"/>
          <w:szCs w:val="20"/>
        </w:rPr>
        <w:t>what</w:t>
      </w:r>
      <w:r w:rsidRPr="00387721">
        <w:rPr>
          <w:rFonts w:cs="Cambria"/>
          <w:sz w:val="20"/>
          <w:szCs w:val="20"/>
        </w:rPr>
        <w:t xml:space="preserve"> reasons did you have for saying this?</w:t>
      </w:r>
      <w:r w:rsidR="005A5862">
        <w:rPr>
          <w:rFonts w:cs="Cambria"/>
          <w:sz w:val="20"/>
          <w:szCs w:val="20"/>
        </w:rPr>
        <w:t xml:space="preserve"> </w:t>
      </w:r>
      <w:r w:rsidRPr="005A5862">
        <w:rPr>
          <w:rFonts w:cs="Cambria"/>
          <w:sz w:val="20"/>
          <w:szCs w:val="20"/>
        </w:rPr>
        <w:t>Can you please elaborate? How do you define x? What do you think might be the implications of your</w:t>
      </w:r>
      <w:r w:rsidR="005A5862">
        <w:rPr>
          <w:rFonts w:cs="Cambria"/>
          <w:sz w:val="20"/>
          <w:szCs w:val="20"/>
        </w:rPr>
        <w:t xml:space="preserve"> </w:t>
      </w:r>
      <w:r w:rsidRPr="005A5862">
        <w:rPr>
          <w:rFonts w:cs="Cambria"/>
          <w:sz w:val="20"/>
          <w:szCs w:val="20"/>
        </w:rPr>
        <w:t>previous statement? Are there alternatives to this approach?</w:t>
      </w:r>
    </w:p>
    <w:p w:rsidR="00707794" w:rsidRPr="005A5862" w:rsidRDefault="00707794" w:rsidP="005A5862">
      <w:pPr>
        <w:numPr>
          <w:ilvl w:val="0"/>
          <w:numId w:val="23"/>
        </w:numPr>
        <w:spacing w:after="0" w:afterAutospacing="0"/>
        <w:rPr>
          <w:rFonts w:cs="Cambria"/>
          <w:sz w:val="20"/>
          <w:szCs w:val="20"/>
        </w:rPr>
      </w:pPr>
      <w:r w:rsidRPr="00C61FE5">
        <w:rPr>
          <w:rFonts w:cs="Cambria"/>
          <w:sz w:val="20"/>
          <w:szCs w:val="20"/>
        </w:rPr>
        <w:t>Limit the number of topics/questions used to ignite a new discussion to two or three. Stack the deck</w:t>
      </w:r>
      <w:r w:rsidR="005A5862">
        <w:rPr>
          <w:rFonts w:cs="Cambria"/>
          <w:sz w:val="20"/>
          <w:szCs w:val="20"/>
        </w:rPr>
        <w:t xml:space="preserve"> </w:t>
      </w:r>
      <w:r w:rsidRPr="005A5862">
        <w:rPr>
          <w:rFonts w:cs="Cambria"/>
          <w:sz w:val="20"/>
          <w:szCs w:val="20"/>
        </w:rPr>
        <w:t>in favor of deeper discussions</w:t>
      </w:r>
      <w:r w:rsidR="00BB1952">
        <w:rPr>
          <w:rFonts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cs="Cambria"/>
          <w:sz w:val="20"/>
          <w:szCs w:val="20"/>
        </w:rPr>
        <w:fldChar w:fldCharType="end"/>
      </w:r>
      <w:r w:rsidRPr="005A5862">
        <w:rPr>
          <w:rFonts w:cs="Cambria"/>
          <w:sz w:val="20"/>
          <w:szCs w:val="20"/>
        </w:rPr>
        <w:t>. Post a separate message for each question.</w:t>
      </w:r>
    </w:p>
    <w:p w:rsidR="00707794" w:rsidRDefault="00707794" w:rsidP="00A81C66">
      <w:pPr>
        <w:numPr>
          <w:ilvl w:val="0"/>
          <w:numId w:val="23"/>
        </w:numPr>
        <w:autoSpaceDE w:val="0"/>
        <w:autoSpaceDN w:val="0"/>
        <w:adjustRightInd w:val="0"/>
        <w:spacing w:after="0" w:afterAutospacing="0"/>
        <w:rPr>
          <w:rFonts w:cs="Cambria"/>
          <w:sz w:val="20"/>
          <w:szCs w:val="20"/>
        </w:rPr>
      </w:pPr>
      <w:r w:rsidRPr="00C61FE5">
        <w:rPr>
          <w:rFonts w:cs="Cambria"/>
          <w:sz w:val="20"/>
          <w:szCs w:val="20"/>
        </w:rPr>
        <w:t>Allow learners to choose which topics/questions they focus on.</w:t>
      </w:r>
    </w:p>
    <w:p w:rsidR="00707794" w:rsidRDefault="00707794" w:rsidP="00A81C66">
      <w:pPr>
        <w:numPr>
          <w:ilvl w:val="0"/>
          <w:numId w:val="23"/>
        </w:numPr>
        <w:autoSpaceDE w:val="0"/>
        <w:autoSpaceDN w:val="0"/>
        <w:adjustRightInd w:val="0"/>
        <w:spacing w:after="0" w:afterAutospacing="0"/>
        <w:rPr>
          <w:rFonts w:cs="Cambria"/>
          <w:sz w:val="20"/>
          <w:szCs w:val="20"/>
        </w:rPr>
      </w:pPr>
      <w:r w:rsidRPr="00387721">
        <w:rPr>
          <w:rFonts w:cs="Cambria"/>
          <w:sz w:val="20"/>
          <w:szCs w:val="20"/>
        </w:rPr>
        <w:t>Use provocative subject lines: “Three reasons why the author is dead wrong,” “Computers program</w:t>
      </w:r>
      <w:r>
        <w:rPr>
          <w:rFonts w:cs="Cambria"/>
          <w:sz w:val="20"/>
          <w:szCs w:val="20"/>
        </w:rPr>
        <w:t xml:space="preserve"> </w:t>
      </w:r>
      <w:r w:rsidRPr="00387721">
        <w:rPr>
          <w:rFonts w:cs="Cambria"/>
          <w:sz w:val="20"/>
          <w:szCs w:val="20"/>
        </w:rPr>
        <w:t>children,” “All we need to know about teaching we can learn from skateboarders,” or “Why I love the</w:t>
      </w:r>
      <w:r>
        <w:rPr>
          <w:rFonts w:cs="Cambria"/>
          <w:sz w:val="20"/>
          <w:szCs w:val="20"/>
        </w:rPr>
        <w:t xml:space="preserve"> </w:t>
      </w:r>
      <w:r w:rsidRPr="00387721">
        <w:rPr>
          <w:rFonts w:cs="Cambria"/>
          <w:sz w:val="20"/>
          <w:szCs w:val="20"/>
        </w:rPr>
        <w:t>Raiders.”</w:t>
      </w:r>
    </w:p>
    <w:p w:rsidR="00707794" w:rsidRPr="00387721" w:rsidRDefault="00707794" w:rsidP="00A81C66">
      <w:pPr>
        <w:numPr>
          <w:ilvl w:val="0"/>
          <w:numId w:val="23"/>
        </w:numPr>
        <w:autoSpaceDE w:val="0"/>
        <w:autoSpaceDN w:val="0"/>
        <w:adjustRightInd w:val="0"/>
        <w:spacing w:after="0" w:afterAutospacing="0"/>
        <w:rPr>
          <w:rFonts w:cs="Cambria"/>
          <w:sz w:val="20"/>
          <w:szCs w:val="20"/>
        </w:rPr>
      </w:pPr>
      <w:r w:rsidRPr="00387721">
        <w:rPr>
          <w:rFonts w:cs="Cambria"/>
          <w:sz w:val="20"/>
          <w:szCs w:val="20"/>
        </w:rPr>
        <w:t>Don’t jump into the discussion right away. As soon as you start contributing to the discussion, it has</w:t>
      </w:r>
      <w:r>
        <w:rPr>
          <w:rFonts w:cs="Cambria"/>
          <w:sz w:val="20"/>
          <w:szCs w:val="20"/>
        </w:rPr>
        <w:t xml:space="preserve"> </w:t>
      </w:r>
      <w:r w:rsidRPr="00387721">
        <w:rPr>
          <w:rFonts w:cs="Cambria"/>
          <w:sz w:val="20"/>
          <w:szCs w:val="20"/>
        </w:rPr>
        <w:t>the potential of shutting down ideas</w:t>
      </w:r>
      <w:r w:rsidR="005A5862">
        <w:rPr>
          <w:rFonts w:cs="Cambria"/>
          <w:sz w:val="20"/>
          <w:szCs w:val="20"/>
        </w:rPr>
        <w:t>—</w:t>
      </w:r>
      <w:r w:rsidRPr="00387721">
        <w:rPr>
          <w:rFonts w:cs="Cambria"/>
          <w:sz w:val="20"/>
          <w:szCs w:val="20"/>
        </w:rPr>
        <w:t>students are less like to share alternative viewpoints. For</w:t>
      </w:r>
      <w:r>
        <w:rPr>
          <w:rFonts w:cs="Cambria"/>
          <w:sz w:val="20"/>
          <w:szCs w:val="20"/>
        </w:rPr>
        <w:t xml:space="preserve"> </w:t>
      </w:r>
      <w:r w:rsidRPr="00387721">
        <w:rPr>
          <w:rFonts w:cs="Cambria"/>
          <w:sz w:val="20"/>
          <w:szCs w:val="20"/>
        </w:rPr>
        <w:t>example, if students start a discussion on Monday, I will wait until Thursday to post (and I make sure</w:t>
      </w:r>
      <w:r>
        <w:rPr>
          <w:rFonts w:cs="Cambria"/>
          <w:sz w:val="20"/>
          <w:szCs w:val="20"/>
        </w:rPr>
        <w:t xml:space="preserve"> </w:t>
      </w:r>
      <w:r w:rsidRPr="00387721">
        <w:rPr>
          <w:rFonts w:cs="Cambria"/>
          <w:sz w:val="20"/>
          <w:szCs w:val="20"/>
        </w:rPr>
        <w:t xml:space="preserve">students know this is my plan so they don't think I have disappeared and </w:t>
      </w:r>
      <w:r w:rsidR="005A5862">
        <w:rPr>
          <w:rFonts w:cs="Cambria"/>
          <w:sz w:val="20"/>
          <w:szCs w:val="20"/>
        </w:rPr>
        <w:t xml:space="preserve">I </w:t>
      </w:r>
      <w:r w:rsidRPr="00387721">
        <w:rPr>
          <w:rFonts w:cs="Cambria"/>
          <w:sz w:val="20"/>
          <w:szCs w:val="20"/>
        </w:rPr>
        <w:t>am not monitoring). This</w:t>
      </w:r>
      <w:r>
        <w:rPr>
          <w:rFonts w:cs="Cambria"/>
          <w:sz w:val="20"/>
          <w:szCs w:val="20"/>
        </w:rPr>
        <w:t xml:space="preserve"> </w:t>
      </w:r>
      <w:r w:rsidRPr="00387721">
        <w:rPr>
          <w:rFonts w:cs="Cambria"/>
          <w:sz w:val="20"/>
          <w:szCs w:val="20"/>
        </w:rPr>
        <w:t>allows the students to post their original position without being swayed by me. I monitor the</w:t>
      </w:r>
      <w:r>
        <w:rPr>
          <w:rFonts w:cs="Cambria"/>
          <w:sz w:val="20"/>
          <w:szCs w:val="20"/>
        </w:rPr>
        <w:t xml:space="preserve"> </w:t>
      </w:r>
      <w:r w:rsidRPr="00387721">
        <w:rPr>
          <w:rFonts w:cs="Cambria"/>
          <w:sz w:val="20"/>
          <w:szCs w:val="20"/>
        </w:rPr>
        <w:t>discussion, even though I don't post, during those first few days to get a sense of who is participating,</w:t>
      </w:r>
      <w:r>
        <w:rPr>
          <w:rFonts w:cs="Cambria"/>
          <w:sz w:val="20"/>
          <w:szCs w:val="20"/>
        </w:rPr>
        <w:t xml:space="preserve"> </w:t>
      </w:r>
      <w:r w:rsidRPr="00387721">
        <w:rPr>
          <w:rFonts w:cs="Cambria"/>
          <w:sz w:val="20"/>
          <w:szCs w:val="20"/>
        </w:rPr>
        <w:t>where the discussion is going, what themes are emerging, what misconceptions need addressing, and</w:t>
      </w:r>
      <w:r>
        <w:rPr>
          <w:rFonts w:cs="Cambria"/>
          <w:sz w:val="20"/>
          <w:szCs w:val="20"/>
        </w:rPr>
        <w:t xml:space="preserve"> </w:t>
      </w:r>
      <w:r w:rsidRPr="00387721">
        <w:rPr>
          <w:rFonts w:cs="Cambria"/>
          <w:sz w:val="20"/>
          <w:szCs w:val="20"/>
        </w:rPr>
        <w:t>so on. Then, on Thursday, I post to threads of discussion instead of to every individual student post.</w:t>
      </w:r>
      <w:r>
        <w:rPr>
          <w:rFonts w:cs="Cambria"/>
          <w:sz w:val="20"/>
          <w:szCs w:val="20"/>
        </w:rPr>
        <w:t xml:space="preserve"> </w:t>
      </w:r>
      <w:r w:rsidRPr="00387721">
        <w:rPr>
          <w:rFonts w:cs="Cambria"/>
          <w:sz w:val="20"/>
          <w:szCs w:val="20"/>
        </w:rPr>
        <w:t>This shows students that I am attending to all of their comments, even though I do not have a 1</w:t>
      </w:r>
      <w:r w:rsidRPr="00387721">
        <w:rPr>
          <w:rFonts w:ascii="Cambria" w:hAnsi="Cambria" w:cs="Cambria"/>
          <w:sz w:val="20"/>
          <w:szCs w:val="20"/>
        </w:rPr>
        <w:t>‐</w:t>
      </w:r>
      <w:r w:rsidRPr="00387721">
        <w:rPr>
          <w:rFonts w:cs="Cambria"/>
          <w:sz w:val="20"/>
          <w:szCs w:val="20"/>
        </w:rPr>
        <w:t>to</w:t>
      </w:r>
      <w:r w:rsidRPr="00387721">
        <w:rPr>
          <w:rFonts w:ascii="Cambria" w:hAnsi="Cambria" w:cs="Cambria"/>
          <w:sz w:val="20"/>
          <w:szCs w:val="20"/>
        </w:rPr>
        <w:t>‐</w:t>
      </w:r>
      <w:r w:rsidRPr="00387721">
        <w:rPr>
          <w:rFonts w:cs="Cambria"/>
          <w:sz w:val="20"/>
          <w:szCs w:val="20"/>
        </w:rPr>
        <w:t>1</w:t>
      </w:r>
      <w:r>
        <w:rPr>
          <w:rFonts w:cs="Cambria"/>
          <w:sz w:val="20"/>
          <w:szCs w:val="20"/>
        </w:rPr>
        <w:t xml:space="preserve"> </w:t>
      </w:r>
      <w:r w:rsidRPr="00387721">
        <w:rPr>
          <w:rFonts w:cs="Cambria"/>
          <w:sz w:val="20"/>
          <w:szCs w:val="20"/>
        </w:rPr>
        <w:t>ratio of post/response interactions.</w:t>
      </w:r>
    </w:p>
    <w:p w:rsidR="00707794" w:rsidRPr="00387721" w:rsidRDefault="00707794" w:rsidP="00707794">
      <w:pPr>
        <w:autoSpaceDE w:val="0"/>
        <w:autoSpaceDN w:val="0"/>
        <w:adjustRightInd w:val="0"/>
        <w:spacing w:after="0" w:afterAutospacing="0"/>
        <w:rPr>
          <w:rFonts w:ascii="Helvetica" w:eastAsia="Cambria-Bold" w:hAnsi="Helvetica" w:cs="Cambria-Bold"/>
          <w:b/>
          <w:bCs/>
          <w:sz w:val="18"/>
          <w:szCs w:val="18"/>
        </w:rPr>
      </w:pPr>
      <w:r>
        <w:rPr>
          <w:rFonts w:eastAsia="Cambria-Bold" w:cs="Cambria-Bold"/>
          <w:b/>
          <w:bCs/>
          <w:sz w:val="20"/>
          <w:szCs w:val="20"/>
        </w:rPr>
        <w:br/>
      </w:r>
      <w:r w:rsidRPr="00387721">
        <w:rPr>
          <w:rFonts w:ascii="Helvetica" w:eastAsia="Cambria-Bold" w:hAnsi="Helvetica" w:cs="Cambria-Bold"/>
          <w:b/>
          <w:bCs/>
          <w:sz w:val="18"/>
          <w:szCs w:val="18"/>
        </w:rPr>
        <w:t>Giving Learners a Role</w:t>
      </w:r>
    </w:p>
    <w:p w:rsidR="00707794" w:rsidRPr="008E7341" w:rsidRDefault="00707794" w:rsidP="00707794">
      <w:pPr>
        <w:numPr>
          <w:ilvl w:val="0"/>
          <w:numId w:val="23"/>
        </w:numPr>
        <w:autoSpaceDE w:val="0"/>
        <w:autoSpaceDN w:val="0"/>
        <w:adjustRightInd w:val="0"/>
        <w:spacing w:after="0" w:afterAutospacing="0"/>
        <w:rPr>
          <w:rFonts w:cs="Cambria"/>
          <w:sz w:val="20"/>
          <w:szCs w:val="20"/>
        </w:rPr>
      </w:pPr>
      <w:r w:rsidRPr="00C61FE5">
        <w:rPr>
          <w:rFonts w:cs="Cambria"/>
          <w:sz w:val="20"/>
          <w:szCs w:val="20"/>
        </w:rPr>
        <w:t>Have learners assess the value of discussion contributions, e.g., assigning Inspiration Points</w:t>
      </w:r>
      <w:r w:rsidR="00BB1952">
        <w:rPr>
          <w:rFonts w:cs="Cambria"/>
          <w:sz w:val="20"/>
          <w:szCs w:val="20"/>
        </w:rPr>
        <w:fldChar w:fldCharType="begin"/>
      </w:r>
      <w:r w:rsidR="00C747B4">
        <w:instrText xml:space="preserve"> XE "</w:instrText>
      </w:r>
      <w:r w:rsidR="00EF4DCE">
        <w:rPr>
          <w:rFonts w:eastAsia="Cambria-Bold" w:cs="Cambria"/>
          <w:sz w:val="20"/>
          <w:szCs w:val="20"/>
        </w:rPr>
        <w:instrText>Inspiration Points</w:instrText>
      </w:r>
      <w:r w:rsidR="00C747B4">
        <w:instrText xml:space="preserve">" \b </w:instrText>
      </w:r>
      <w:r w:rsidR="00BB1952">
        <w:rPr>
          <w:rFonts w:cs="Cambria"/>
          <w:sz w:val="20"/>
          <w:szCs w:val="20"/>
        </w:rPr>
        <w:fldChar w:fldCharType="end"/>
      </w:r>
      <w:r w:rsidRPr="00C61FE5">
        <w:rPr>
          <w:rFonts w:cs="Cambria"/>
          <w:sz w:val="20"/>
          <w:szCs w:val="20"/>
        </w:rPr>
        <w:t xml:space="preserve"> to each</w:t>
      </w:r>
      <w:r w:rsidR="008E7341">
        <w:rPr>
          <w:rFonts w:cs="Cambria"/>
          <w:sz w:val="20"/>
          <w:szCs w:val="20"/>
        </w:rPr>
        <w:t xml:space="preserve"> </w:t>
      </w:r>
      <w:r w:rsidRPr="008E7341">
        <w:rPr>
          <w:rFonts w:cs="Cambria"/>
          <w:sz w:val="20"/>
          <w:szCs w:val="20"/>
        </w:rPr>
        <w:t>other. Inspiration points, modeled after the “karma points” approach used by members of the online Slashdot.org community (and similar to the valuing process used by community members of Amazon and Ebay), involve students in the evaluation of the quality of discussion contributions. The idea behind inspiration points is that the learning community, not a moderator or an instructor, should be responsible for (1) determining the value of community members’ posting in terms of helping the community achieve specific goals, and (2) awarding those valued contributions.</w:t>
      </w:r>
    </w:p>
    <w:p w:rsidR="00707794" w:rsidRDefault="00707794" w:rsidP="008E7341">
      <w:pPr>
        <w:autoSpaceDE w:val="0"/>
        <w:autoSpaceDN w:val="0"/>
        <w:adjustRightInd w:val="0"/>
        <w:spacing w:after="0" w:afterAutospacing="0"/>
        <w:ind w:left="360"/>
        <w:rPr>
          <w:rFonts w:cs="Cambria"/>
          <w:sz w:val="20"/>
          <w:szCs w:val="20"/>
        </w:rPr>
      </w:pPr>
      <w:r>
        <w:rPr>
          <w:rFonts w:cs="Cambria"/>
          <w:sz w:val="20"/>
          <w:szCs w:val="20"/>
        </w:rPr>
        <w:br/>
      </w:r>
      <w:r w:rsidRPr="00C61FE5">
        <w:rPr>
          <w:rFonts w:cs="Cambria"/>
          <w:sz w:val="20"/>
          <w:szCs w:val="20"/>
        </w:rPr>
        <w:t>To make inspiration points work, I give each student a certain number of inspiration</w:t>
      </w:r>
      <w:r>
        <w:rPr>
          <w:rFonts w:cs="Cambria"/>
          <w:sz w:val="20"/>
          <w:szCs w:val="20"/>
        </w:rPr>
        <w:t xml:space="preserve"> </w:t>
      </w:r>
      <w:r w:rsidRPr="00C61FE5">
        <w:rPr>
          <w:rFonts w:cs="Cambria"/>
          <w:sz w:val="20"/>
          <w:szCs w:val="20"/>
        </w:rPr>
        <w:t xml:space="preserve">points </w:t>
      </w:r>
      <w:r w:rsidR="008E7341" w:rsidRPr="00C61FE5">
        <w:rPr>
          <w:rFonts w:cs="Cambria"/>
          <w:sz w:val="20"/>
          <w:szCs w:val="20"/>
        </w:rPr>
        <w:t xml:space="preserve">(e.g., three) </w:t>
      </w:r>
      <w:r w:rsidRPr="00C61FE5">
        <w:rPr>
          <w:rFonts w:cs="Cambria"/>
          <w:sz w:val="20"/>
          <w:szCs w:val="20"/>
        </w:rPr>
        <w:t>that she or he can assign to valued discussion contributions within a certain timeframe (e.g.,</w:t>
      </w:r>
      <w:r>
        <w:rPr>
          <w:rFonts w:cs="Cambria"/>
          <w:sz w:val="20"/>
          <w:szCs w:val="20"/>
        </w:rPr>
        <w:t xml:space="preserve"> </w:t>
      </w:r>
      <w:r w:rsidRPr="00C61FE5">
        <w:rPr>
          <w:rFonts w:cs="Cambria"/>
          <w:sz w:val="20"/>
          <w:szCs w:val="20"/>
        </w:rPr>
        <w:t>by week’s end if online, or by the end of the evening session if on</w:t>
      </w:r>
      <w:r w:rsidRPr="00C61FE5">
        <w:rPr>
          <w:rFonts w:ascii="Cambria" w:hAnsi="Cambria" w:cs="Cambria"/>
          <w:sz w:val="20"/>
          <w:szCs w:val="20"/>
        </w:rPr>
        <w:t>‐</w:t>
      </w:r>
      <w:r w:rsidRPr="00C61FE5">
        <w:rPr>
          <w:rFonts w:cs="Cambria"/>
          <w:sz w:val="20"/>
          <w:szCs w:val="20"/>
        </w:rPr>
        <w:t>campus). Because the students are</w:t>
      </w:r>
      <w:r>
        <w:rPr>
          <w:rFonts w:cs="Cambria"/>
          <w:sz w:val="20"/>
          <w:szCs w:val="20"/>
        </w:rPr>
        <w:t xml:space="preserve"> </w:t>
      </w:r>
      <w:r w:rsidRPr="00C61FE5">
        <w:rPr>
          <w:rFonts w:cs="Cambria"/>
          <w:sz w:val="20"/>
          <w:szCs w:val="20"/>
        </w:rPr>
        <w:t xml:space="preserve">evaluating each </w:t>
      </w:r>
      <w:r w:rsidRPr="00C61FE5">
        <w:rPr>
          <w:rFonts w:cs="Cambria"/>
          <w:sz w:val="20"/>
          <w:szCs w:val="20"/>
        </w:rPr>
        <w:lastRenderedPageBreak/>
        <w:t>other, I work with them at the beginning of the semester to establish criteria for</w:t>
      </w:r>
      <w:r>
        <w:rPr>
          <w:rFonts w:cs="Cambria"/>
          <w:sz w:val="20"/>
          <w:szCs w:val="20"/>
        </w:rPr>
        <w:t xml:space="preserve"> </w:t>
      </w:r>
      <w:r w:rsidRPr="00C61FE5">
        <w:rPr>
          <w:rFonts w:cs="Cambria"/>
          <w:sz w:val="20"/>
          <w:szCs w:val="20"/>
        </w:rPr>
        <w:t>determining “value” and then apply the criteria to their assessment of peers’ contributions and the</w:t>
      </w:r>
      <w:r>
        <w:rPr>
          <w:rFonts w:cs="Cambria"/>
          <w:sz w:val="20"/>
          <w:szCs w:val="20"/>
        </w:rPr>
        <w:t xml:space="preserve"> </w:t>
      </w:r>
      <w:r w:rsidRPr="00C61FE5">
        <w:rPr>
          <w:rFonts w:cs="Cambria"/>
          <w:sz w:val="20"/>
          <w:szCs w:val="20"/>
        </w:rPr>
        <w:t>creation of their own contributions. For example, inspiration point criteria may include sharing</w:t>
      </w:r>
      <w:r>
        <w:rPr>
          <w:rFonts w:cs="Cambria"/>
          <w:sz w:val="20"/>
          <w:szCs w:val="20"/>
        </w:rPr>
        <w:t xml:space="preserve"> </w:t>
      </w:r>
      <w:r w:rsidRPr="00C61FE5">
        <w:rPr>
          <w:rFonts w:cs="Cambria"/>
          <w:sz w:val="20"/>
          <w:szCs w:val="20"/>
        </w:rPr>
        <w:t>original ideas, writing clearly, presenting a coherent argument, providing evidence to support an</w:t>
      </w:r>
      <w:r>
        <w:rPr>
          <w:rFonts w:cs="Cambria"/>
          <w:sz w:val="20"/>
          <w:szCs w:val="20"/>
        </w:rPr>
        <w:t xml:space="preserve"> </w:t>
      </w:r>
      <w:r w:rsidRPr="00C61FE5">
        <w:rPr>
          <w:rFonts w:cs="Cambria"/>
          <w:sz w:val="20"/>
          <w:szCs w:val="20"/>
        </w:rPr>
        <w:t>argument, “listening” to others and incorporating their ideas and perspectives</w:t>
      </w:r>
      <w:r w:rsidR="00C8450E">
        <w:rPr>
          <w:rFonts w:cs="Cambria"/>
          <w:sz w:val="20"/>
          <w:szCs w:val="20"/>
        </w:rPr>
        <w:t xml:space="preserve"> </w:t>
      </w:r>
      <w:r w:rsidRPr="00C61FE5">
        <w:rPr>
          <w:rFonts w:cs="Cambria"/>
          <w:sz w:val="20"/>
          <w:szCs w:val="20"/>
        </w:rPr>
        <w:t>and so on (see below</w:t>
      </w:r>
      <w:r>
        <w:rPr>
          <w:rFonts w:cs="Cambria"/>
          <w:sz w:val="20"/>
          <w:szCs w:val="20"/>
        </w:rPr>
        <w:t xml:space="preserve"> </w:t>
      </w:r>
      <w:r w:rsidRPr="00C61FE5">
        <w:rPr>
          <w:rFonts w:cs="Cambria"/>
          <w:sz w:val="20"/>
          <w:szCs w:val="20"/>
        </w:rPr>
        <w:t>for an example of criteria).</w:t>
      </w:r>
    </w:p>
    <w:p w:rsidR="008E7341" w:rsidRPr="00C61FE5" w:rsidRDefault="008E7341" w:rsidP="008E7341">
      <w:pPr>
        <w:autoSpaceDE w:val="0"/>
        <w:autoSpaceDN w:val="0"/>
        <w:adjustRightInd w:val="0"/>
        <w:spacing w:after="0" w:afterAutospacing="0"/>
        <w:ind w:left="360"/>
        <w:rPr>
          <w:rFonts w:cs="Cambria"/>
          <w:sz w:val="20"/>
          <w:szCs w:val="20"/>
        </w:rPr>
      </w:pPr>
    </w:p>
    <w:p w:rsidR="00707794" w:rsidRDefault="00BB1952" w:rsidP="00707794">
      <w:pPr>
        <w:autoSpaceDE w:val="0"/>
        <w:autoSpaceDN w:val="0"/>
        <w:adjustRightInd w:val="0"/>
        <w:spacing w:after="0" w:afterAutospacing="0"/>
        <w:rPr>
          <w:rFonts w:cs="Cambria"/>
          <w:sz w:val="20"/>
          <w:szCs w:val="20"/>
        </w:rPr>
      </w:pPr>
      <w:r>
        <w:rPr>
          <w:rFonts w:cs="Cambria"/>
          <w:noProof/>
          <w:sz w:val="20"/>
          <w:szCs w:val="20"/>
        </w:rPr>
        <w:pict>
          <v:shapetype id="_x0000_t32" coordsize="21600,21600" o:spt="32" o:oned="t" path="m,l21600,21600e" filled="f">
            <v:path arrowok="t" fillok="f" o:connecttype="none"/>
            <o:lock v:ext="edit" shapetype="t"/>
          </v:shapetype>
          <v:shape id="_x0000_s1026" type="#_x0000_t32" style="position:absolute;margin-left:18.35pt;margin-top:4.25pt;width:317.6pt;height:0;z-index:251657216" o:connectortype="straight"/>
        </w:pict>
      </w:r>
    </w:p>
    <w:p w:rsidR="00707794" w:rsidRPr="009E076C" w:rsidRDefault="00707794" w:rsidP="008E7341">
      <w:pPr>
        <w:autoSpaceDE w:val="0"/>
        <w:autoSpaceDN w:val="0"/>
        <w:adjustRightInd w:val="0"/>
        <w:spacing w:after="0" w:afterAutospacing="0"/>
        <w:ind w:left="360"/>
        <w:rPr>
          <w:rFonts w:ascii="Helvetica" w:eastAsia="Cambria-Italic" w:hAnsi="Helvetica" w:cs="Cambria-Italic"/>
          <w:b/>
          <w:i/>
          <w:iCs/>
          <w:sz w:val="18"/>
          <w:szCs w:val="18"/>
        </w:rPr>
      </w:pPr>
      <w:r w:rsidRPr="009E076C">
        <w:rPr>
          <w:rFonts w:ascii="Helvetica" w:eastAsia="Cambria-Italic" w:hAnsi="Helvetica" w:cs="Cambria-Italic"/>
          <w:b/>
          <w:i/>
          <w:iCs/>
          <w:sz w:val="18"/>
          <w:szCs w:val="18"/>
        </w:rPr>
        <w:t>Criteria for Inspiration Points</w:t>
      </w:r>
      <w:r w:rsidR="00BB1952">
        <w:rPr>
          <w:rFonts w:ascii="Helvetica" w:eastAsia="Cambria-Italic" w:hAnsi="Helvetica" w:cs="Cambria-Italic"/>
          <w:b/>
          <w:i/>
          <w:iCs/>
          <w:sz w:val="18"/>
          <w:szCs w:val="18"/>
        </w:rPr>
        <w:fldChar w:fldCharType="begin"/>
      </w:r>
      <w:r w:rsidR="00C747B4">
        <w:instrText xml:space="preserve"> XE "</w:instrText>
      </w:r>
      <w:r w:rsidR="00EF4DCE">
        <w:rPr>
          <w:rFonts w:eastAsia="Cambria-Bold" w:cs="Cambria"/>
          <w:sz w:val="20"/>
          <w:szCs w:val="20"/>
        </w:rPr>
        <w:instrText>Inspiration Points</w:instrText>
      </w:r>
      <w:r w:rsidR="00C747B4">
        <w:instrText xml:space="preserve">" \b </w:instrText>
      </w:r>
      <w:r w:rsidR="00BB1952">
        <w:rPr>
          <w:rFonts w:ascii="Helvetica" w:eastAsia="Cambria-Italic" w:hAnsi="Helvetica" w:cs="Cambria-Italic"/>
          <w:b/>
          <w:i/>
          <w:iCs/>
          <w:sz w:val="18"/>
          <w:szCs w:val="18"/>
        </w:rPr>
        <w:fldChar w:fldCharType="end"/>
      </w:r>
    </w:p>
    <w:p w:rsidR="00707794" w:rsidRPr="00C61FE5" w:rsidRDefault="00707794" w:rsidP="008E7341">
      <w:pPr>
        <w:autoSpaceDE w:val="0"/>
        <w:autoSpaceDN w:val="0"/>
        <w:adjustRightInd w:val="0"/>
        <w:spacing w:after="0" w:afterAutospacing="0"/>
        <w:ind w:left="360"/>
        <w:rPr>
          <w:rFonts w:cs="Cambria"/>
          <w:sz w:val="20"/>
          <w:szCs w:val="20"/>
        </w:rPr>
      </w:pPr>
      <w:r w:rsidRPr="00C61FE5">
        <w:rPr>
          <w:rFonts w:cs="Cambria"/>
          <w:sz w:val="20"/>
          <w:szCs w:val="20"/>
        </w:rPr>
        <w:t>Here is how we will assign our allotment of inspiration points for each discussion:</w:t>
      </w:r>
      <w:r>
        <w:rPr>
          <w:rFonts w:cs="Cambria"/>
          <w:sz w:val="20"/>
          <w:szCs w:val="20"/>
        </w:rPr>
        <w:br/>
      </w:r>
    </w:p>
    <w:tbl>
      <w:tblPr>
        <w:tblW w:w="0" w:type="auto"/>
        <w:tblInd w:w="432" w:type="dxa"/>
        <w:tblLook w:val="04A0"/>
      </w:tblPr>
      <w:tblGrid>
        <w:gridCol w:w="990"/>
        <w:gridCol w:w="5436"/>
      </w:tblGrid>
      <w:tr w:rsidR="00707794" w:rsidRPr="00707794" w:rsidTr="008E171A">
        <w:tc>
          <w:tcPr>
            <w:tcW w:w="990" w:type="dxa"/>
          </w:tcPr>
          <w:p w:rsidR="00707794" w:rsidRPr="00707794" w:rsidRDefault="00707794" w:rsidP="00707794">
            <w:pPr>
              <w:autoSpaceDE w:val="0"/>
              <w:autoSpaceDN w:val="0"/>
              <w:adjustRightInd w:val="0"/>
              <w:spacing w:after="0" w:afterAutospacing="0"/>
              <w:rPr>
                <w:rFonts w:cs="Cambria"/>
                <w:sz w:val="20"/>
                <w:szCs w:val="20"/>
              </w:rPr>
            </w:pPr>
            <w:r w:rsidRPr="00707794">
              <w:rPr>
                <w:rFonts w:cs="Cambria"/>
                <w:sz w:val="20"/>
                <w:szCs w:val="20"/>
              </w:rPr>
              <w:t xml:space="preserve">0 points: </w:t>
            </w:r>
          </w:p>
          <w:p w:rsidR="00707794" w:rsidRPr="00707794" w:rsidRDefault="00707794" w:rsidP="00707794">
            <w:pPr>
              <w:autoSpaceDE w:val="0"/>
              <w:autoSpaceDN w:val="0"/>
              <w:adjustRightInd w:val="0"/>
              <w:spacing w:after="0" w:afterAutospacing="0"/>
              <w:rPr>
                <w:rFonts w:cs="Cambria"/>
                <w:sz w:val="20"/>
                <w:szCs w:val="20"/>
              </w:rPr>
            </w:pPr>
          </w:p>
        </w:tc>
        <w:tc>
          <w:tcPr>
            <w:tcW w:w="5436" w:type="dxa"/>
          </w:tcPr>
          <w:p w:rsidR="00707794" w:rsidRPr="00707794" w:rsidRDefault="00707794" w:rsidP="00707794">
            <w:pPr>
              <w:autoSpaceDE w:val="0"/>
              <w:autoSpaceDN w:val="0"/>
              <w:adjustRightInd w:val="0"/>
              <w:spacing w:after="0" w:afterAutospacing="0"/>
              <w:rPr>
                <w:rFonts w:cs="Cambria"/>
                <w:sz w:val="20"/>
                <w:szCs w:val="20"/>
              </w:rPr>
            </w:pPr>
            <w:r w:rsidRPr="00707794">
              <w:rPr>
                <w:rFonts w:cs="Cambria"/>
                <w:sz w:val="20"/>
                <w:szCs w:val="20"/>
              </w:rPr>
              <w:t>Though you may have introduced an interesting idea or contributed to the discourse, it is not original enough, or is somehow unclear.</w:t>
            </w:r>
            <w:r w:rsidR="008E171A">
              <w:rPr>
                <w:rFonts w:cs="Cambria"/>
                <w:sz w:val="20"/>
                <w:szCs w:val="20"/>
              </w:rPr>
              <w:br/>
            </w:r>
          </w:p>
        </w:tc>
      </w:tr>
      <w:tr w:rsidR="00707794" w:rsidRPr="00707794" w:rsidTr="008E171A">
        <w:tc>
          <w:tcPr>
            <w:tcW w:w="990" w:type="dxa"/>
          </w:tcPr>
          <w:p w:rsidR="00707794" w:rsidRPr="00707794" w:rsidRDefault="00707794" w:rsidP="00707794">
            <w:pPr>
              <w:autoSpaceDE w:val="0"/>
              <w:autoSpaceDN w:val="0"/>
              <w:adjustRightInd w:val="0"/>
              <w:spacing w:after="0" w:afterAutospacing="0"/>
              <w:rPr>
                <w:rFonts w:cs="Cambria"/>
                <w:sz w:val="20"/>
                <w:szCs w:val="20"/>
              </w:rPr>
            </w:pPr>
            <w:r w:rsidRPr="00707794">
              <w:rPr>
                <w:rFonts w:cs="Cambria"/>
                <w:sz w:val="20"/>
                <w:szCs w:val="20"/>
              </w:rPr>
              <w:t xml:space="preserve">1 point: </w:t>
            </w:r>
          </w:p>
          <w:p w:rsidR="00707794" w:rsidRPr="00707794" w:rsidRDefault="00707794" w:rsidP="00707794">
            <w:pPr>
              <w:autoSpaceDE w:val="0"/>
              <w:autoSpaceDN w:val="0"/>
              <w:adjustRightInd w:val="0"/>
              <w:spacing w:after="0" w:afterAutospacing="0"/>
              <w:rPr>
                <w:rFonts w:cs="Cambria"/>
                <w:sz w:val="20"/>
                <w:szCs w:val="20"/>
              </w:rPr>
            </w:pPr>
          </w:p>
        </w:tc>
        <w:tc>
          <w:tcPr>
            <w:tcW w:w="5436" w:type="dxa"/>
          </w:tcPr>
          <w:p w:rsidR="00707794" w:rsidRPr="00707794" w:rsidRDefault="00707794" w:rsidP="00707794">
            <w:pPr>
              <w:autoSpaceDE w:val="0"/>
              <w:autoSpaceDN w:val="0"/>
              <w:adjustRightInd w:val="0"/>
              <w:spacing w:after="0" w:afterAutospacing="0"/>
              <w:rPr>
                <w:rFonts w:cs="Cambria"/>
                <w:sz w:val="20"/>
                <w:szCs w:val="20"/>
              </w:rPr>
            </w:pPr>
            <w:r w:rsidRPr="00707794">
              <w:rPr>
                <w:rFonts w:cs="Cambria"/>
                <w:sz w:val="20"/>
                <w:szCs w:val="20"/>
              </w:rPr>
              <w:t>You provide a succinct, interesting, original, and well</w:t>
            </w:r>
            <w:r w:rsidRPr="00707794">
              <w:rPr>
                <w:rFonts w:ascii="Cambria" w:hAnsi="Cambria" w:cs="Cambria"/>
                <w:sz w:val="20"/>
                <w:szCs w:val="20"/>
              </w:rPr>
              <w:t>‐</w:t>
            </w:r>
            <w:r w:rsidRPr="00707794">
              <w:rPr>
                <w:rFonts w:cs="Cambria"/>
                <w:sz w:val="20"/>
                <w:szCs w:val="20"/>
              </w:rPr>
              <w:t>documented argument or idea, or</w:t>
            </w:r>
            <w:r w:rsidR="00CE3D8C">
              <w:rPr>
                <w:rFonts w:cs="Cambria"/>
                <w:sz w:val="20"/>
                <w:szCs w:val="20"/>
              </w:rPr>
              <w:t xml:space="preserve"> </w:t>
            </w:r>
            <w:r w:rsidRPr="00707794">
              <w:rPr>
                <w:rFonts w:cs="Cambria"/>
                <w:sz w:val="20"/>
                <w:szCs w:val="20"/>
              </w:rPr>
              <w:t>provide a useful link or pertinent fact.</w:t>
            </w:r>
          </w:p>
          <w:p w:rsidR="00707794" w:rsidRPr="00707794" w:rsidRDefault="00707794" w:rsidP="00707794">
            <w:pPr>
              <w:autoSpaceDE w:val="0"/>
              <w:autoSpaceDN w:val="0"/>
              <w:adjustRightInd w:val="0"/>
              <w:spacing w:after="0" w:afterAutospacing="0"/>
              <w:rPr>
                <w:rFonts w:cs="Cambria"/>
                <w:sz w:val="20"/>
                <w:szCs w:val="20"/>
              </w:rPr>
            </w:pPr>
          </w:p>
        </w:tc>
      </w:tr>
      <w:tr w:rsidR="00707794" w:rsidRPr="00707794" w:rsidTr="008E171A">
        <w:tc>
          <w:tcPr>
            <w:tcW w:w="990" w:type="dxa"/>
          </w:tcPr>
          <w:p w:rsidR="00707794" w:rsidRPr="00707794" w:rsidRDefault="00707794" w:rsidP="00707794">
            <w:pPr>
              <w:autoSpaceDE w:val="0"/>
              <w:autoSpaceDN w:val="0"/>
              <w:adjustRightInd w:val="0"/>
              <w:spacing w:after="0" w:afterAutospacing="0"/>
              <w:rPr>
                <w:rFonts w:cs="Cambria"/>
                <w:sz w:val="20"/>
                <w:szCs w:val="20"/>
              </w:rPr>
            </w:pPr>
            <w:r w:rsidRPr="00707794">
              <w:rPr>
                <w:rFonts w:cs="Cambria"/>
                <w:sz w:val="20"/>
                <w:szCs w:val="20"/>
              </w:rPr>
              <w:t xml:space="preserve">2 points: </w:t>
            </w:r>
          </w:p>
          <w:p w:rsidR="00707794" w:rsidRPr="00707794" w:rsidRDefault="00707794" w:rsidP="00707794">
            <w:pPr>
              <w:autoSpaceDE w:val="0"/>
              <w:autoSpaceDN w:val="0"/>
              <w:adjustRightInd w:val="0"/>
              <w:spacing w:after="0" w:afterAutospacing="0"/>
              <w:rPr>
                <w:rFonts w:cs="Cambria"/>
                <w:sz w:val="20"/>
                <w:szCs w:val="20"/>
              </w:rPr>
            </w:pPr>
          </w:p>
        </w:tc>
        <w:tc>
          <w:tcPr>
            <w:tcW w:w="5436" w:type="dxa"/>
          </w:tcPr>
          <w:p w:rsidR="00707794" w:rsidRPr="00707794" w:rsidRDefault="00707794" w:rsidP="00707794">
            <w:pPr>
              <w:autoSpaceDE w:val="0"/>
              <w:autoSpaceDN w:val="0"/>
              <w:adjustRightInd w:val="0"/>
              <w:spacing w:after="0" w:afterAutospacing="0"/>
              <w:rPr>
                <w:rFonts w:cs="Cambria"/>
                <w:sz w:val="20"/>
                <w:szCs w:val="20"/>
              </w:rPr>
            </w:pPr>
            <w:r w:rsidRPr="00707794">
              <w:rPr>
                <w:rFonts w:cs="Cambria"/>
                <w:sz w:val="20"/>
                <w:szCs w:val="20"/>
              </w:rPr>
              <w:t>Your contribution is creative and original, and compellingly argues a very clear point. You</w:t>
            </w:r>
            <w:r w:rsidR="00CE3D8C">
              <w:rPr>
                <w:rFonts w:cs="Cambria"/>
                <w:sz w:val="20"/>
                <w:szCs w:val="20"/>
              </w:rPr>
              <w:t xml:space="preserve"> </w:t>
            </w:r>
            <w:r w:rsidRPr="00707794">
              <w:rPr>
                <w:rFonts w:cs="Cambria"/>
                <w:sz w:val="20"/>
                <w:szCs w:val="20"/>
              </w:rPr>
              <w:t>support your contribution with evidence.</w:t>
            </w:r>
          </w:p>
          <w:p w:rsidR="00707794" w:rsidRPr="00707794" w:rsidRDefault="00707794" w:rsidP="00707794">
            <w:pPr>
              <w:autoSpaceDE w:val="0"/>
              <w:autoSpaceDN w:val="0"/>
              <w:adjustRightInd w:val="0"/>
              <w:spacing w:after="0" w:afterAutospacing="0"/>
              <w:rPr>
                <w:rFonts w:cs="Cambria"/>
                <w:sz w:val="20"/>
                <w:szCs w:val="20"/>
              </w:rPr>
            </w:pPr>
          </w:p>
        </w:tc>
      </w:tr>
      <w:tr w:rsidR="00707794" w:rsidRPr="00707794" w:rsidTr="008E171A">
        <w:tc>
          <w:tcPr>
            <w:tcW w:w="990" w:type="dxa"/>
          </w:tcPr>
          <w:p w:rsidR="00707794" w:rsidRPr="00707794" w:rsidRDefault="00707794" w:rsidP="00707794">
            <w:pPr>
              <w:spacing w:after="0" w:afterAutospacing="0"/>
              <w:rPr>
                <w:rFonts w:cs="Cambria"/>
                <w:sz w:val="20"/>
                <w:szCs w:val="20"/>
              </w:rPr>
            </w:pPr>
            <w:r w:rsidRPr="00707794">
              <w:rPr>
                <w:rFonts w:cs="Cambria"/>
                <w:sz w:val="20"/>
                <w:szCs w:val="20"/>
              </w:rPr>
              <w:t xml:space="preserve">3 points: </w:t>
            </w:r>
          </w:p>
          <w:p w:rsidR="00707794" w:rsidRPr="00707794" w:rsidRDefault="00707794" w:rsidP="00707794">
            <w:pPr>
              <w:autoSpaceDE w:val="0"/>
              <w:autoSpaceDN w:val="0"/>
              <w:adjustRightInd w:val="0"/>
              <w:spacing w:after="0" w:afterAutospacing="0"/>
              <w:rPr>
                <w:rFonts w:cs="Cambria"/>
                <w:sz w:val="20"/>
                <w:szCs w:val="20"/>
              </w:rPr>
            </w:pPr>
          </w:p>
        </w:tc>
        <w:tc>
          <w:tcPr>
            <w:tcW w:w="5436" w:type="dxa"/>
          </w:tcPr>
          <w:p w:rsidR="00707794" w:rsidRPr="00707794" w:rsidRDefault="00707794" w:rsidP="00707794">
            <w:pPr>
              <w:autoSpaceDE w:val="0"/>
              <w:autoSpaceDN w:val="0"/>
              <w:adjustRightInd w:val="0"/>
              <w:spacing w:after="0" w:afterAutospacing="0"/>
              <w:rPr>
                <w:rFonts w:cs="Cambria"/>
                <w:sz w:val="20"/>
                <w:szCs w:val="20"/>
              </w:rPr>
            </w:pPr>
            <w:r w:rsidRPr="00707794">
              <w:rPr>
                <w:rFonts w:cs="Cambria"/>
                <w:sz w:val="20"/>
                <w:szCs w:val="20"/>
              </w:rPr>
              <w:t>An exceptional contribution to the discourse</w:t>
            </w:r>
          </w:p>
        </w:tc>
      </w:tr>
    </w:tbl>
    <w:p w:rsidR="00707794" w:rsidRPr="00C61FE5" w:rsidRDefault="00707794" w:rsidP="00707794">
      <w:pPr>
        <w:autoSpaceDE w:val="0"/>
        <w:autoSpaceDN w:val="0"/>
        <w:adjustRightInd w:val="0"/>
        <w:spacing w:after="0" w:afterAutospacing="0"/>
        <w:rPr>
          <w:rFonts w:cs="Cambria"/>
          <w:sz w:val="20"/>
          <w:szCs w:val="20"/>
        </w:rPr>
      </w:pPr>
    </w:p>
    <w:p w:rsidR="00707794" w:rsidRPr="009E076C" w:rsidRDefault="00707794" w:rsidP="008E171A">
      <w:pPr>
        <w:autoSpaceDE w:val="0"/>
        <w:autoSpaceDN w:val="0"/>
        <w:adjustRightInd w:val="0"/>
        <w:spacing w:after="0" w:afterAutospacing="0"/>
        <w:ind w:left="360"/>
        <w:rPr>
          <w:rFonts w:ascii="Helvetica" w:eastAsia="Cambria-Italic" w:hAnsi="Helvetica" w:cs="Cambria-Italic"/>
          <w:b/>
          <w:i/>
          <w:iCs/>
          <w:sz w:val="18"/>
          <w:szCs w:val="18"/>
        </w:rPr>
      </w:pPr>
      <w:r>
        <w:rPr>
          <w:rFonts w:eastAsia="Cambria-Italic" w:cs="Cambria-Italic"/>
          <w:i/>
          <w:iCs/>
          <w:sz w:val="20"/>
          <w:szCs w:val="20"/>
        </w:rPr>
        <w:br/>
      </w:r>
      <w:r w:rsidRPr="009E076C">
        <w:rPr>
          <w:rFonts w:ascii="Helvetica" w:eastAsia="Cambria-Italic" w:hAnsi="Helvetica" w:cs="Cambria-Italic"/>
          <w:b/>
          <w:i/>
          <w:iCs/>
          <w:sz w:val="18"/>
          <w:szCs w:val="18"/>
        </w:rPr>
        <w:t>Ways to Improve Chances of Receiving Inspiration Points</w:t>
      </w:r>
      <w:r w:rsidR="00BB1952">
        <w:rPr>
          <w:rFonts w:ascii="Helvetica" w:eastAsia="Cambria-Italic" w:hAnsi="Helvetica" w:cs="Cambria-Italic"/>
          <w:b/>
          <w:i/>
          <w:iCs/>
          <w:sz w:val="18"/>
          <w:szCs w:val="18"/>
        </w:rPr>
        <w:fldChar w:fldCharType="begin"/>
      </w:r>
      <w:r w:rsidR="00C747B4">
        <w:instrText xml:space="preserve"> XE "</w:instrText>
      </w:r>
      <w:r w:rsidR="00EF4DCE">
        <w:rPr>
          <w:rFonts w:eastAsia="Cambria-Bold" w:cs="Cambria"/>
          <w:sz w:val="20"/>
          <w:szCs w:val="20"/>
        </w:rPr>
        <w:instrText>Inspiration Points</w:instrText>
      </w:r>
      <w:r w:rsidR="00C747B4">
        <w:instrText xml:space="preserve">" \b </w:instrText>
      </w:r>
      <w:r w:rsidR="00BB1952">
        <w:rPr>
          <w:rFonts w:ascii="Helvetica" w:eastAsia="Cambria-Italic" w:hAnsi="Helvetica" w:cs="Cambria-Italic"/>
          <w:b/>
          <w:i/>
          <w:iCs/>
          <w:sz w:val="18"/>
          <w:szCs w:val="18"/>
        </w:rPr>
        <w:fldChar w:fldCharType="end"/>
      </w:r>
    </w:p>
    <w:p w:rsidR="00707794" w:rsidRDefault="00707794" w:rsidP="008E171A">
      <w:pPr>
        <w:numPr>
          <w:ilvl w:val="0"/>
          <w:numId w:val="24"/>
        </w:numPr>
        <w:autoSpaceDE w:val="0"/>
        <w:autoSpaceDN w:val="0"/>
        <w:adjustRightInd w:val="0"/>
        <w:spacing w:after="0" w:afterAutospacing="0"/>
        <w:ind w:left="792"/>
        <w:rPr>
          <w:rFonts w:eastAsia="Cambria-Italic" w:cs="Cambria"/>
          <w:sz w:val="20"/>
          <w:szCs w:val="20"/>
        </w:rPr>
      </w:pPr>
      <w:r w:rsidRPr="00C61FE5">
        <w:rPr>
          <w:rFonts w:eastAsia="Cambria-Italic" w:cs="Cambria"/>
          <w:sz w:val="20"/>
          <w:szCs w:val="20"/>
        </w:rPr>
        <w:t>Choose provocative subject lines to make our postings stand out.</w:t>
      </w:r>
    </w:p>
    <w:p w:rsidR="00707794" w:rsidRDefault="00707794" w:rsidP="008E171A">
      <w:pPr>
        <w:numPr>
          <w:ilvl w:val="0"/>
          <w:numId w:val="24"/>
        </w:numPr>
        <w:autoSpaceDE w:val="0"/>
        <w:autoSpaceDN w:val="0"/>
        <w:adjustRightInd w:val="0"/>
        <w:spacing w:after="0" w:afterAutospacing="0"/>
        <w:ind w:left="792"/>
        <w:rPr>
          <w:rFonts w:eastAsia="Cambria-Italic" w:cs="Cambria"/>
          <w:sz w:val="20"/>
          <w:szCs w:val="20"/>
        </w:rPr>
      </w:pPr>
      <w:r w:rsidRPr="009E076C">
        <w:rPr>
          <w:rFonts w:eastAsia="Cambria-Italic" w:cs="Cambria"/>
          <w:sz w:val="20"/>
          <w:szCs w:val="20"/>
        </w:rPr>
        <w:t>Present our own perspectives.</w:t>
      </w:r>
    </w:p>
    <w:p w:rsidR="00707794" w:rsidRDefault="00707794" w:rsidP="008E171A">
      <w:pPr>
        <w:numPr>
          <w:ilvl w:val="0"/>
          <w:numId w:val="24"/>
        </w:numPr>
        <w:autoSpaceDE w:val="0"/>
        <w:autoSpaceDN w:val="0"/>
        <w:adjustRightInd w:val="0"/>
        <w:spacing w:after="0" w:afterAutospacing="0"/>
        <w:ind w:left="792"/>
        <w:rPr>
          <w:rFonts w:eastAsia="Cambria-Italic" w:cs="Cambria"/>
          <w:sz w:val="20"/>
          <w:szCs w:val="20"/>
        </w:rPr>
      </w:pPr>
      <w:r w:rsidRPr="009E076C">
        <w:rPr>
          <w:rFonts w:eastAsia="Cambria-Italic" w:cs="Cambria"/>
          <w:sz w:val="20"/>
          <w:szCs w:val="20"/>
        </w:rPr>
        <w:t>Write clearly.</w:t>
      </w:r>
    </w:p>
    <w:p w:rsidR="00707794" w:rsidRDefault="00707794" w:rsidP="008E171A">
      <w:pPr>
        <w:numPr>
          <w:ilvl w:val="0"/>
          <w:numId w:val="24"/>
        </w:numPr>
        <w:autoSpaceDE w:val="0"/>
        <w:autoSpaceDN w:val="0"/>
        <w:adjustRightInd w:val="0"/>
        <w:spacing w:after="0" w:afterAutospacing="0"/>
        <w:ind w:left="792"/>
        <w:rPr>
          <w:rFonts w:eastAsia="Cambria-Italic" w:cs="Cambria"/>
          <w:sz w:val="20"/>
          <w:szCs w:val="20"/>
        </w:rPr>
      </w:pPr>
      <w:r w:rsidRPr="009E076C">
        <w:rPr>
          <w:rFonts w:eastAsia="Cambria-Italic" w:cs="Cambria"/>
          <w:sz w:val="20"/>
          <w:szCs w:val="20"/>
        </w:rPr>
        <w:t>Construct an argument. Provide evidence, present a rationale that supports our positions, and</w:t>
      </w:r>
      <w:r>
        <w:rPr>
          <w:rFonts w:eastAsia="Cambria-Italic" w:cs="Cambria"/>
          <w:sz w:val="20"/>
          <w:szCs w:val="20"/>
        </w:rPr>
        <w:t xml:space="preserve"> </w:t>
      </w:r>
      <w:r w:rsidRPr="009E076C">
        <w:rPr>
          <w:rFonts w:eastAsia="Cambria-Italic" w:cs="Cambria"/>
          <w:sz w:val="20"/>
          <w:szCs w:val="20"/>
        </w:rPr>
        <w:t>reference the opinions of others, linking to supplementary evidence when appropriate.</w:t>
      </w:r>
    </w:p>
    <w:p w:rsidR="00707794" w:rsidRDefault="00707794" w:rsidP="008E171A">
      <w:pPr>
        <w:numPr>
          <w:ilvl w:val="0"/>
          <w:numId w:val="24"/>
        </w:numPr>
        <w:autoSpaceDE w:val="0"/>
        <w:autoSpaceDN w:val="0"/>
        <w:adjustRightInd w:val="0"/>
        <w:spacing w:after="0" w:afterAutospacing="0"/>
        <w:ind w:left="792"/>
        <w:rPr>
          <w:rFonts w:eastAsia="Cambria-Italic" w:cs="Cambria"/>
          <w:sz w:val="20"/>
          <w:szCs w:val="20"/>
        </w:rPr>
      </w:pPr>
      <w:r w:rsidRPr="009E076C">
        <w:rPr>
          <w:rFonts w:eastAsia="Cambria-Italic" w:cs="Cambria"/>
          <w:sz w:val="20"/>
          <w:szCs w:val="20"/>
        </w:rPr>
        <w:t>Open up debate by remembering that the best response is one that gets people thinking, and that</w:t>
      </w:r>
      <w:r>
        <w:rPr>
          <w:rFonts w:eastAsia="Cambria-Italic" w:cs="Cambria"/>
          <w:sz w:val="20"/>
          <w:szCs w:val="20"/>
        </w:rPr>
        <w:t xml:space="preserve"> </w:t>
      </w:r>
      <w:r w:rsidRPr="009E076C">
        <w:rPr>
          <w:rFonts w:eastAsia="Cambria-Italic" w:cs="Cambria"/>
          <w:sz w:val="20"/>
          <w:szCs w:val="20"/>
        </w:rPr>
        <w:t>makes them want to reply.</w:t>
      </w:r>
    </w:p>
    <w:p w:rsidR="00707794" w:rsidRPr="009E076C" w:rsidRDefault="00707794" w:rsidP="008E171A">
      <w:pPr>
        <w:numPr>
          <w:ilvl w:val="0"/>
          <w:numId w:val="24"/>
        </w:numPr>
        <w:autoSpaceDE w:val="0"/>
        <w:autoSpaceDN w:val="0"/>
        <w:adjustRightInd w:val="0"/>
        <w:spacing w:after="0" w:afterAutospacing="0"/>
        <w:ind w:left="792"/>
        <w:rPr>
          <w:rFonts w:eastAsia="Cambria-Italic" w:cs="Cambria"/>
          <w:sz w:val="20"/>
          <w:szCs w:val="20"/>
        </w:rPr>
      </w:pPr>
      <w:r w:rsidRPr="009E076C">
        <w:rPr>
          <w:rFonts w:eastAsia="Cambria-Italic" w:cs="Cambria"/>
          <w:sz w:val="20"/>
          <w:szCs w:val="20"/>
        </w:rPr>
        <w:t>Learn from others who have posted before us by reading through the posts and referring to</w:t>
      </w:r>
      <w:r>
        <w:rPr>
          <w:rFonts w:eastAsia="Cambria-Italic" w:cs="Cambria"/>
          <w:sz w:val="20"/>
          <w:szCs w:val="20"/>
        </w:rPr>
        <w:t xml:space="preserve"> </w:t>
      </w:r>
      <w:r w:rsidRPr="009E076C">
        <w:rPr>
          <w:rFonts w:eastAsia="Cambria-Italic" w:cs="Cambria"/>
          <w:sz w:val="20"/>
          <w:szCs w:val="20"/>
        </w:rPr>
        <w:t>appropriate posts in our own.</w:t>
      </w:r>
    </w:p>
    <w:p w:rsidR="00707794" w:rsidRPr="009E076C" w:rsidRDefault="00707794" w:rsidP="008E171A">
      <w:pPr>
        <w:autoSpaceDE w:val="0"/>
        <w:autoSpaceDN w:val="0"/>
        <w:adjustRightInd w:val="0"/>
        <w:spacing w:after="0" w:afterAutospacing="0"/>
        <w:ind w:left="360"/>
        <w:rPr>
          <w:rFonts w:ascii="Helvetica" w:eastAsia="Cambria-Italic" w:hAnsi="Helvetica" w:cs="Cambria-Italic"/>
          <w:b/>
          <w:i/>
          <w:iCs/>
          <w:sz w:val="18"/>
          <w:szCs w:val="18"/>
        </w:rPr>
      </w:pPr>
      <w:r>
        <w:rPr>
          <w:rFonts w:eastAsia="Cambria-Italic" w:cs="Cambria-Italic"/>
          <w:i/>
          <w:iCs/>
          <w:sz w:val="20"/>
          <w:szCs w:val="20"/>
        </w:rPr>
        <w:br/>
      </w:r>
      <w:r w:rsidRPr="009E076C">
        <w:rPr>
          <w:rFonts w:ascii="Helvetica" w:eastAsia="Cambria-Italic" w:hAnsi="Helvetica" w:cs="Cambria-Italic"/>
          <w:b/>
          <w:i/>
          <w:iCs/>
          <w:sz w:val="18"/>
          <w:szCs w:val="18"/>
        </w:rPr>
        <w:t>Rules for Assigning Inspiration Points</w:t>
      </w:r>
      <w:r w:rsidR="00BB1952">
        <w:rPr>
          <w:rFonts w:ascii="Helvetica" w:eastAsia="Cambria-Italic" w:hAnsi="Helvetica" w:cs="Cambria-Italic"/>
          <w:b/>
          <w:i/>
          <w:iCs/>
          <w:sz w:val="18"/>
          <w:szCs w:val="18"/>
        </w:rPr>
        <w:fldChar w:fldCharType="begin"/>
      </w:r>
      <w:r w:rsidR="00C747B4">
        <w:instrText xml:space="preserve"> XE "</w:instrText>
      </w:r>
      <w:r w:rsidR="00EF4DCE">
        <w:rPr>
          <w:rFonts w:eastAsia="Cambria-Bold" w:cs="Cambria"/>
          <w:sz w:val="20"/>
          <w:szCs w:val="20"/>
        </w:rPr>
        <w:instrText>Inspiration Points</w:instrText>
      </w:r>
      <w:r w:rsidR="00C747B4">
        <w:instrText xml:space="preserve">" \b </w:instrText>
      </w:r>
      <w:r w:rsidR="00BB1952">
        <w:rPr>
          <w:rFonts w:ascii="Helvetica" w:eastAsia="Cambria-Italic" w:hAnsi="Helvetica" w:cs="Cambria-Italic"/>
          <w:b/>
          <w:i/>
          <w:iCs/>
          <w:sz w:val="18"/>
          <w:szCs w:val="18"/>
        </w:rPr>
        <w:fldChar w:fldCharType="end"/>
      </w:r>
    </w:p>
    <w:p w:rsidR="00707794" w:rsidRPr="00C61FE5" w:rsidRDefault="00707794" w:rsidP="008E171A">
      <w:pPr>
        <w:autoSpaceDE w:val="0"/>
        <w:autoSpaceDN w:val="0"/>
        <w:adjustRightInd w:val="0"/>
        <w:spacing w:after="0" w:afterAutospacing="0"/>
        <w:ind w:left="360"/>
        <w:rPr>
          <w:rFonts w:eastAsia="Cambria-Italic" w:cs="Cambria"/>
          <w:sz w:val="20"/>
          <w:szCs w:val="20"/>
        </w:rPr>
      </w:pPr>
      <w:r w:rsidRPr="00C61FE5">
        <w:rPr>
          <w:rFonts w:eastAsia="Cambria-Italic" w:cs="Cambria"/>
          <w:sz w:val="20"/>
          <w:szCs w:val="20"/>
        </w:rPr>
        <w:t>Only award inspiration points to those who have contributed significantly to the discussion – vote</w:t>
      </w:r>
      <w:r>
        <w:rPr>
          <w:rFonts w:eastAsia="Cambria-Italic" w:cs="Cambria"/>
          <w:sz w:val="20"/>
          <w:szCs w:val="20"/>
        </w:rPr>
        <w:t xml:space="preserve"> </w:t>
      </w:r>
      <w:r w:rsidRPr="00C61FE5">
        <w:rPr>
          <w:rFonts w:eastAsia="Cambria-Italic" w:cs="Cambria"/>
          <w:sz w:val="20"/>
          <w:szCs w:val="20"/>
        </w:rPr>
        <w:t>trading is unacceptable. Award inspiration points based on the quality of the message, irrespective of</w:t>
      </w:r>
      <w:r>
        <w:rPr>
          <w:rFonts w:eastAsia="Cambria-Italic" w:cs="Cambria"/>
          <w:sz w:val="20"/>
          <w:szCs w:val="20"/>
        </w:rPr>
        <w:t xml:space="preserve"> </w:t>
      </w:r>
      <w:r w:rsidRPr="00C61FE5">
        <w:rPr>
          <w:rFonts w:eastAsia="Cambria-Italic" w:cs="Cambria"/>
          <w:sz w:val="20"/>
          <w:szCs w:val="20"/>
        </w:rPr>
        <w:t>the content of the message – vote for exceptional messages even if you do not necessarily agree with</w:t>
      </w:r>
      <w:r>
        <w:rPr>
          <w:rFonts w:eastAsia="Cambria-Italic" w:cs="Cambria"/>
          <w:sz w:val="20"/>
          <w:szCs w:val="20"/>
        </w:rPr>
        <w:t xml:space="preserve"> </w:t>
      </w:r>
      <w:r w:rsidRPr="00C61FE5">
        <w:rPr>
          <w:rFonts w:eastAsia="Cambria-Italic" w:cs="Cambria"/>
          <w:sz w:val="20"/>
          <w:szCs w:val="20"/>
        </w:rPr>
        <w:t>the ideas presented.</w:t>
      </w:r>
    </w:p>
    <w:p w:rsidR="00707794" w:rsidRDefault="00BB1952" w:rsidP="00707794">
      <w:pPr>
        <w:autoSpaceDE w:val="0"/>
        <w:autoSpaceDN w:val="0"/>
        <w:adjustRightInd w:val="0"/>
        <w:spacing w:after="0" w:afterAutospacing="0"/>
        <w:rPr>
          <w:rFonts w:cs="Cambria"/>
          <w:sz w:val="20"/>
          <w:szCs w:val="20"/>
        </w:rPr>
      </w:pPr>
      <w:r w:rsidRPr="00BB1952">
        <w:rPr>
          <w:rFonts w:eastAsia="Cambria-Italic" w:cs="Cambria"/>
          <w:noProof/>
          <w:sz w:val="20"/>
          <w:szCs w:val="20"/>
        </w:rPr>
        <w:pict>
          <v:shape id="_x0000_s1027" type="#_x0000_t32" style="position:absolute;margin-left:18.35pt;margin-top:4.05pt;width:317.6pt;height:0;z-index:251658240" o:connectortype="straight"/>
        </w:pict>
      </w:r>
    </w:p>
    <w:p w:rsidR="00707794" w:rsidRDefault="00707794" w:rsidP="00707794">
      <w:pPr>
        <w:autoSpaceDE w:val="0"/>
        <w:autoSpaceDN w:val="0"/>
        <w:adjustRightInd w:val="0"/>
        <w:spacing w:after="0" w:afterAutospacing="0"/>
        <w:rPr>
          <w:rFonts w:eastAsia="Cambria-Italic" w:cs="Cambria"/>
          <w:sz w:val="20"/>
          <w:szCs w:val="20"/>
        </w:rPr>
      </w:pPr>
    </w:p>
    <w:p w:rsidR="00707794" w:rsidRPr="00C61FE5" w:rsidRDefault="00707794" w:rsidP="00707794">
      <w:pPr>
        <w:autoSpaceDE w:val="0"/>
        <w:autoSpaceDN w:val="0"/>
        <w:adjustRightInd w:val="0"/>
        <w:spacing w:after="0" w:afterAutospacing="0"/>
        <w:rPr>
          <w:rFonts w:eastAsia="Cambria-Italic" w:cs="Cambria"/>
          <w:sz w:val="20"/>
          <w:szCs w:val="20"/>
        </w:rPr>
      </w:pPr>
      <w:r w:rsidRPr="00C61FE5">
        <w:rPr>
          <w:rFonts w:eastAsia="Cambria-Italic" w:cs="Cambria"/>
          <w:sz w:val="20"/>
          <w:szCs w:val="20"/>
        </w:rPr>
        <w:t>In my experience, the community</w:t>
      </w:r>
      <w:r w:rsidRPr="00C61FE5">
        <w:rPr>
          <w:rFonts w:ascii="Cambria" w:eastAsia="Cambria-Italic" w:hAnsi="Cambria" w:cs="Cambria"/>
          <w:sz w:val="20"/>
          <w:szCs w:val="20"/>
        </w:rPr>
        <w:t>‐</w:t>
      </w:r>
      <w:r w:rsidRPr="00C61FE5">
        <w:rPr>
          <w:rFonts w:eastAsia="Cambria-Italic" w:cs="Cambria"/>
          <w:sz w:val="20"/>
          <w:szCs w:val="20"/>
        </w:rPr>
        <w:t>centered focus of inspiration points improves the quality of each</w:t>
      </w:r>
      <w:r>
        <w:rPr>
          <w:rFonts w:eastAsia="Cambria-Italic" w:cs="Cambria"/>
          <w:sz w:val="20"/>
          <w:szCs w:val="20"/>
        </w:rPr>
        <w:t xml:space="preserve"> </w:t>
      </w:r>
      <w:r w:rsidRPr="00C61FE5">
        <w:rPr>
          <w:rFonts w:eastAsia="Cambria-Italic" w:cs="Cambria"/>
          <w:sz w:val="20"/>
          <w:szCs w:val="20"/>
        </w:rPr>
        <w:t xml:space="preserve">post during a discussion because students are more reflective and thoughtful about their </w:t>
      </w:r>
      <w:proofErr w:type="gramStart"/>
      <w:r w:rsidRPr="00C61FE5">
        <w:rPr>
          <w:rFonts w:eastAsia="Cambria-Italic" w:cs="Cambria"/>
          <w:sz w:val="20"/>
          <w:szCs w:val="20"/>
        </w:rPr>
        <w:t>responses,</w:t>
      </w:r>
      <w:proofErr w:type="gramEnd"/>
      <w:r>
        <w:rPr>
          <w:rFonts w:eastAsia="Cambria-Italic" w:cs="Cambria"/>
          <w:sz w:val="20"/>
          <w:szCs w:val="20"/>
        </w:rPr>
        <w:t xml:space="preserve"> </w:t>
      </w:r>
      <w:r w:rsidRPr="00C61FE5">
        <w:rPr>
          <w:rFonts w:eastAsia="Cambria-Italic" w:cs="Cambria"/>
          <w:sz w:val="20"/>
          <w:szCs w:val="20"/>
        </w:rPr>
        <w:t>make sure their responses are supported by evidence, and work hard to provide value to the learning</w:t>
      </w:r>
      <w:r>
        <w:rPr>
          <w:rFonts w:eastAsia="Cambria-Italic" w:cs="Cambria"/>
          <w:sz w:val="20"/>
          <w:szCs w:val="20"/>
        </w:rPr>
        <w:t xml:space="preserve"> </w:t>
      </w:r>
      <w:r w:rsidRPr="00C61FE5">
        <w:rPr>
          <w:rFonts w:eastAsia="Cambria-Italic" w:cs="Cambria"/>
          <w:sz w:val="20"/>
          <w:szCs w:val="20"/>
        </w:rPr>
        <w:t xml:space="preserve">community by moving the discussion </w:t>
      </w:r>
      <w:r w:rsidRPr="00C61FE5">
        <w:rPr>
          <w:rFonts w:eastAsia="Cambria-Italic" w:cs="Cambria"/>
          <w:sz w:val="20"/>
          <w:szCs w:val="20"/>
        </w:rPr>
        <w:lastRenderedPageBreak/>
        <w:t>forward. By using inspiration points, I participate more in the</w:t>
      </w:r>
      <w:r>
        <w:rPr>
          <w:rFonts w:eastAsia="Cambria-Italic" w:cs="Cambria"/>
          <w:sz w:val="20"/>
          <w:szCs w:val="20"/>
        </w:rPr>
        <w:t xml:space="preserve"> </w:t>
      </w:r>
      <w:r w:rsidRPr="00C61FE5">
        <w:rPr>
          <w:rFonts w:eastAsia="Cambria-Italic" w:cs="Cambria"/>
          <w:sz w:val="20"/>
          <w:szCs w:val="20"/>
        </w:rPr>
        <w:t xml:space="preserve">discussion because students have taken over part </w:t>
      </w:r>
      <w:r w:rsidR="00E75F01">
        <w:rPr>
          <w:rFonts w:eastAsia="Cambria-Italic" w:cs="Cambria"/>
          <w:sz w:val="20"/>
          <w:szCs w:val="20"/>
        </w:rPr>
        <w:t xml:space="preserve">of </w:t>
      </w:r>
      <w:r w:rsidRPr="00C61FE5">
        <w:rPr>
          <w:rFonts w:eastAsia="Cambria-Italic" w:cs="Cambria"/>
          <w:sz w:val="20"/>
          <w:szCs w:val="20"/>
        </w:rPr>
        <w:t>or the entire evaluation role. The inspiration points</w:t>
      </w:r>
      <w:r>
        <w:rPr>
          <w:rFonts w:eastAsia="Cambria-Italic" w:cs="Cambria"/>
          <w:sz w:val="20"/>
          <w:szCs w:val="20"/>
        </w:rPr>
        <w:t xml:space="preserve"> </w:t>
      </w:r>
      <w:r w:rsidR="00CE3D8C">
        <w:rPr>
          <w:rFonts w:eastAsia="Cambria-Italic" w:cs="Cambria"/>
          <w:sz w:val="20"/>
          <w:szCs w:val="20"/>
        </w:rPr>
        <w:t xml:space="preserve">that </w:t>
      </w:r>
      <w:r w:rsidRPr="00C61FE5">
        <w:rPr>
          <w:rFonts w:eastAsia="Cambria-Italic" w:cs="Cambria"/>
          <w:sz w:val="20"/>
          <w:szCs w:val="20"/>
        </w:rPr>
        <w:t>students accumulate for their valued contributions to the discussion can be used to determine a</w:t>
      </w:r>
      <w:r>
        <w:rPr>
          <w:rFonts w:eastAsia="Cambria-Italic" w:cs="Cambria"/>
          <w:sz w:val="20"/>
          <w:szCs w:val="20"/>
        </w:rPr>
        <w:t xml:space="preserve"> </w:t>
      </w:r>
      <w:r w:rsidRPr="00C61FE5">
        <w:rPr>
          <w:rFonts w:eastAsia="Cambria-Italic" w:cs="Cambria"/>
          <w:sz w:val="20"/>
          <w:szCs w:val="20"/>
        </w:rPr>
        <w:t>score for class participation.</w:t>
      </w:r>
    </w:p>
    <w:p w:rsidR="00707794" w:rsidRDefault="00707794" w:rsidP="00A81C66">
      <w:pPr>
        <w:numPr>
          <w:ilvl w:val="0"/>
          <w:numId w:val="23"/>
        </w:numPr>
        <w:autoSpaceDE w:val="0"/>
        <w:autoSpaceDN w:val="0"/>
        <w:adjustRightInd w:val="0"/>
        <w:spacing w:after="0" w:afterAutospacing="0"/>
        <w:rPr>
          <w:rFonts w:eastAsia="Cambria-Italic" w:cs="Cambria"/>
          <w:sz w:val="20"/>
          <w:szCs w:val="20"/>
        </w:rPr>
      </w:pPr>
      <w:r w:rsidRPr="00C61FE5">
        <w:rPr>
          <w:rFonts w:eastAsia="Cambria-Italic" w:cs="Cambria"/>
          <w:sz w:val="20"/>
          <w:szCs w:val="20"/>
        </w:rPr>
        <w:t xml:space="preserve">Have learners write </w:t>
      </w:r>
      <w:proofErr w:type="gramStart"/>
      <w:r w:rsidRPr="00C61FE5">
        <w:rPr>
          <w:rFonts w:eastAsia="Cambria-Italic" w:cs="Cambria"/>
          <w:sz w:val="20"/>
          <w:szCs w:val="20"/>
        </w:rPr>
        <w:t>a</w:t>
      </w:r>
      <w:proofErr w:type="gramEnd"/>
      <w:r w:rsidRPr="00C61FE5">
        <w:rPr>
          <w:rFonts w:eastAsia="Cambria-Italic" w:cs="Cambria"/>
          <w:sz w:val="20"/>
          <w:szCs w:val="20"/>
        </w:rPr>
        <w:t xml:space="preserve"> one</w:t>
      </w:r>
      <w:r w:rsidRPr="00C61FE5">
        <w:rPr>
          <w:rFonts w:ascii="Cambria" w:eastAsia="Cambria-Italic" w:hAnsi="Cambria" w:cs="Cambria"/>
          <w:sz w:val="20"/>
          <w:szCs w:val="20"/>
        </w:rPr>
        <w:t>‐</w:t>
      </w:r>
      <w:r w:rsidRPr="00C61FE5">
        <w:rPr>
          <w:rFonts w:eastAsia="Cambria-Italic" w:cs="Cambria"/>
          <w:sz w:val="20"/>
          <w:szCs w:val="20"/>
        </w:rPr>
        <w:t>page (e.g., 250 word) summary of the week’s (or whatever unit of time</w:t>
      </w:r>
      <w:r>
        <w:rPr>
          <w:rFonts w:eastAsia="Cambria-Italic" w:cs="Cambria"/>
          <w:sz w:val="20"/>
          <w:szCs w:val="20"/>
        </w:rPr>
        <w:t xml:space="preserve"> </w:t>
      </w:r>
      <w:r w:rsidRPr="009E076C">
        <w:rPr>
          <w:rFonts w:eastAsia="Cambria-Italic" w:cs="Cambria"/>
          <w:sz w:val="20"/>
          <w:szCs w:val="20"/>
        </w:rPr>
        <w:t>used) discussion that includes a general overview of the discussion, an excerpt of their most valuable</w:t>
      </w:r>
      <w:r>
        <w:rPr>
          <w:rFonts w:eastAsia="Cambria-Italic" w:cs="Cambria"/>
          <w:sz w:val="20"/>
          <w:szCs w:val="20"/>
        </w:rPr>
        <w:t xml:space="preserve"> </w:t>
      </w:r>
      <w:r w:rsidRPr="009E076C">
        <w:rPr>
          <w:rFonts w:eastAsia="Cambria-Italic" w:cs="Cambria"/>
          <w:sz w:val="20"/>
          <w:szCs w:val="20"/>
        </w:rPr>
        <w:t>contribution to the discussion, and an explanation for why they consider it their best.</w:t>
      </w:r>
    </w:p>
    <w:p w:rsidR="00707794" w:rsidRPr="009E076C" w:rsidRDefault="00707794" w:rsidP="00A81C66">
      <w:pPr>
        <w:numPr>
          <w:ilvl w:val="0"/>
          <w:numId w:val="23"/>
        </w:numPr>
        <w:autoSpaceDE w:val="0"/>
        <w:autoSpaceDN w:val="0"/>
        <w:adjustRightInd w:val="0"/>
        <w:spacing w:after="0" w:afterAutospacing="0"/>
        <w:rPr>
          <w:rFonts w:eastAsia="Cambria-Italic" w:cs="Cambria"/>
          <w:sz w:val="20"/>
          <w:szCs w:val="20"/>
        </w:rPr>
      </w:pPr>
      <w:r w:rsidRPr="009E076C">
        <w:rPr>
          <w:rFonts w:eastAsia="Cambria-Italic" w:cs="Cambria"/>
          <w:sz w:val="20"/>
          <w:szCs w:val="20"/>
        </w:rPr>
        <w:t>Ask the learners to become discussion leaders. Alternatively, have small groups of learners facilitate</w:t>
      </w:r>
      <w:r>
        <w:rPr>
          <w:rFonts w:eastAsia="Cambria-Italic" w:cs="Cambria"/>
          <w:sz w:val="20"/>
          <w:szCs w:val="20"/>
        </w:rPr>
        <w:t xml:space="preserve"> </w:t>
      </w:r>
      <w:r w:rsidRPr="009E076C">
        <w:rPr>
          <w:rFonts w:eastAsia="Cambria-Italic" w:cs="Cambria"/>
          <w:sz w:val="20"/>
          <w:szCs w:val="20"/>
        </w:rPr>
        <w:t>a topic.</w:t>
      </w:r>
    </w:p>
    <w:p w:rsidR="00707794" w:rsidRPr="009E076C" w:rsidRDefault="00707794" w:rsidP="00707794">
      <w:pPr>
        <w:autoSpaceDE w:val="0"/>
        <w:autoSpaceDN w:val="0"/>
        <w:adjustRightInd w:val="0"/>
        <w:spacing w:after="0" w:afterAutospacing="0"/>
        <w:rPr>
          <w:rFonts w:ascii="Helvetica" w:eastAsia="Cambria-Bold" w:hAnsi="Helvetica" w:cs="Cambria-Bold"/>
          <w:b/>
          <w:bCs/>
          <w:sz w:val="18"/>
          <w:szCs w:val="18"/>
        </w:rPr>
      </w:pPr>
      <w:r>
        <w:rPr>
          <w:rFonts w:eastAsia="Cambria-Bold" w:cs="Cambria-Bold"/>
          <w:b/>
          <w:bCs/>
          <w:sz w:val="20"/>
          <w:szCs w:val="20"/>
        </w:rPr>
        <w:br/>
      </w:r>
      <w:r w:rsidRPr="009E076C">
        <w:rPr>
          <w:rFonts w:ascii="Helvetica" w:eastAsia="Cambria-Bold" w:hAnsi="Helvetica" w:cs="Cambria-Bold"/>
          <w:b/>
          <w:bCs/>
          <w:sz w:val="18"/>
          <w:szCs w:val="18"/>
        </w:rPr>
        <w:t>Engaging Quieter Learners</w:t>
      </w:r>
    </w:p>
    <w:p w:rsidR="00707794" w:rsidRDefault="00707794" w:rsidP="00A81C66">
      <w:pPr>
        <w:numPr>
          <w:ilvl w:val="0"/>
          <w:numId w:val="23"/>
        </w:numPr>
        <w:autoSpaceDE w:val="0"/>
        <w:autoSpaceDN w:val="0"/>
        <w:adjustRightInd w:val="0"/>
        <w:spacing w:after="0" w:afterAutospacing="0"/>
        <w:rPr>
          <w:rFonts w:eastAsia="Cambria-Italic" w:cs="Cambria"/>
          <w:sz w:val="20"/>
          <w:szCs w:val="20"/>
        </w:rPr>
      </w:pPr>
      <w:r w:rsidRPr="00C61FE5">
        <w:rPr>
          <w:rFonts w:eastAsia="Cambria-Italic" w:cs="Cambria"/>
          <w:sz w:val="20"/>
          <w:szCs w:val="20"/>
        </w:rPr>
        <w:t>Use strategies such as inspiration points to encourage people to get involved.</w:t>
      </w:r>
    </w:p>
    <w:p w:rsidR="00707794" w:rsidRDefault="00707794" w:rsidP="00A81C66">
      <w:pPr>
        <w:numPr>
          <w:ilvl w:val="0"/>
          <w:numId w:val="23"/>
        </w:numPr>
        <w:autoSpaceDE w:val="0"/>
        <w:autoSpaceDN w:val="0"/>
        <w:adjustRightInd w:val="0"/>
        <w:spacing w:after="0" w:afterAutospacing="0"/>
        <w:rPr>
          <w:rFonts w:eastAsia="Cambria-Italic" w:cs="Cambria"/>
          <w:sz w:val="20"/>
          <w:szCs w:val="20"/>
        </w:rPr>
      </w:pPr>
      <w:r w:rsidRPr="009E076C">
        <w:rPr>
          <w:rFonts w:eastAsia="Cambria-Italic" w:cs="Cambria"/>
          <w:sz w:val="20"/>
          <w:szCs w:val="20"/>
        </w:rPr>
        <w:t>Besides relevant and engaging activities, create a structure in which learners need to post by a</w:t>
      </w:r>
      <w:r>
        <w:rPr>
          <w:rFonts w:eastAsia="Cambria-Italic" w:cs="Cambria"/>
          <w:sz w:val="20"/>
          <w:szCs w:val="20"/>
        </w:rPr>
        <w:t xml:space="preserve"> </w:t>
      </w:r>
      <w:r w:rsidRPr="009E076C">
        <w:rPr>
          <w:rFonts w:eastAsia="Cambria-Italic" w:cs="Cambria"/>
          <w:sz w:val="20"/>
          <w:szCs w:val="20"/>
        </w:rPr>
        <w:t>certain time and then respond to others by a certain time.</w:t>
      </w:r>
    </w:p>
    <w:p w:rsidR="00707794" w:rsidRDefault="00707794" w:rsidP="00A81C66">
      <w:pPr>
        <w:numPr>
          <w:ilvl w:val="0"/>
          <w:numId w:val="23"/>
        </w:numPr>
        <w:autoSpaceDE w:val="0"/>
        <w:autoSpaceDN w:val="0"/>
        <w:adjustRightInd w:val="0"/>
        <w:spacing w:after="0" w:afterAutospacing="0"/>
        <w:rPr>
          <w:rFonts w:eastAsia="Cambria-Italic" w:cs="Cambria"/>
          <w:sz w:val="20"/>
          <w:szCs w:val="20"/>
        </w:rPr>
      </w:pPr>
      <w:r w:rsidRPr="009E076C">
        <w:rPr>
          <w:rFonts w:eastAsia="Cambria-Italic" w:cs="Cambria"/>
          <w:sz w:val="20"/>
          <w:szCs w:val="20"/>
        </w:rPr>
        <w:t>Organize learners into groups to make it more likely that everyone wil</w:t>
      </w:r>
      <w:r w:rsidR="0055174F">
        <w:rPr>
          <w:rFonts w:eastAsia="Cambria-Italic" w:cs="Cambria"/>
          <w:sz w:val="20"/>
          <w:szCs w:val="20"/>
        </w:rPr>
        <w:t>l have a chance to participate—</w:t>
      </w:r>
      <w:r w:rsidRPr="009E076C">
        <w:rPr>
          <w:rFonts w:eastAsia="Cambria-Italic" w:cs="Cambria"/>
          <w:sz w:val="20"/>
          <w:szCs w:val="20"/>
        </w:rPr>
        <w:t>smaller discussion groups of between 5 and 10 learners can make room for everyone to contribute.</w:t>
      </w:r>
    </w:p>
    <w:p w:rsidR="00707794" w:rsidRDefault="00707794" w:rsidP="00A81C66">
      <w:pPr>
        <w:numPr>
          <w:ilvl w:val="0"/>
          <w:numId w:val="23"/>
        </w:numPr>
        <w:autoSpaceDE w:val="0"/>
        <w:autoSpaceDN w:val="0"/>
        <w:adjustRightInd w:val="0"/>
        <w:spacing w:after="0" w:afterAutospacing="0"/>
        <w:rPr>
          <w:rFonts w:eastAsia="Cambria-Italic" w:cs="Cambria"/>
          <w:sz w:val="20"/>
          <w:szCs w:val="20"/>
        </w:rPr>
      </w:pPr>
      <w:r w:rsidRPr="009E076C">
        <w:rPr>
          <w:rFonts w:eastAsia="Cambria-Italic" w:cs="Cambria"/>
          <w:sz w:val="20"/>
          <w:szCs w:val="20"/>
        </w:rPr>
        <w:t>Assign people specific roles in the discussion: facilitator, questioner, summarizer, devil's advocate,</w:t>
      </w:r>
      <w:r>
        <w:rPr>
          <w:rFonts w:eastAsia="Cambria-Italic" w:cs="Cambria"/>
          <w:sz w:val="20"/>
          <w:szCs w:val="20"/>
        </w:rPr>
        <w:t xml:space="preserve"> </w:t>
      </w:r>
      <w:r w:rsidRPr="009E076C">
        <w:rPr>
          <w:rFonts w:eastAsia="Cambria-Italic" w:cs="Cambria"/>
          <w:sz w:val="20"/>
          <w:szCs w:val="20"/>
        </w:rPr>
        <w:t>and so on. Then, provide clear directions about what you do specifically when you are assigned that</w:t>
      </w:r>
      <w:r>
        <w:rPr>
          <w:rFonts w:eastAsia="Cambria-Italic" w:cs="Cambria"/>
          <w:sz w:val="20"/>
          <w:szCs w:val="20"/>
        </w:rPr>
        <w:t xml:space="preserve"> </w:t>
      </w:r>
      <w:r w:rsidRPr="009E076C">
        <w:rPr>
          <w:rFonts w:eastAsia="Cambria-Italic" w:cs="Cambria"/>
          <w:sz w:val="20"/>
          <w:szCs w:val="20"/>
        </w:rPr>
        <w:t>role.</w:t>
      </w:r>
    </w:p>
    <w:p w:rsidR="00707794" w:rsidRDefault="00707794" w:rsidP="00A81C66">
      <w:pPr>
        <w:numPr>
          <w:ilvl w:val="0"/>
          <w:numId w:val="23"/>
        </w:numPr>
        <w:autoSpaceDE w:val="0"/>
        <w:autoSpaceDN w:val="0"/>
        <w:adjustRightInd w:val="0"/>
        <w:spacing w:after="0" w:afterAutospacing="0"/>
        <w:rPr>
          <w:rFonts w:eastAsia="Cambria-Italic" w:cs="Cambria"/>
          <w:sz w:val="20"/>
          <w:szCs w:val="20"/>
        </w:rPr>
      </w:pPr>
      <w:r w:rsidRPr="009E076C">
        <w:rPr>
          <w:rFonts w:eastAsia="Cambria-Italic" w:cs="Cambria"/>
          <w:sz w:val="20"/>
          <w:szCs w:val="20"/>
        </w:rPr>
        <w:t>Involve learners in a debate, again with very specific role assignments for each person.</w:t>
      </w:r>
    </w:p>
    <w:p w:rsidR="00707794" w:rsidRDefault="00707794" w:rsidP="00A81C66">
      <w:pPr>
        <w:numPr>
          <w:ilvl w:val="0"/>
          <w:numId w:val="23"/>
        </w:numPr>
        <w:autoSpaceDE w:val="0"/>
        <w:autoSpaceDN w:val="0"/>
        <w:adjustRightInd w:val="0"/>
        <w:spacing w:after="0" w:afterAutospacing="0"/>
        <w:rPr>
          <w:rFonts w:eastAsia="Cambria-Italic" w:cs="Cambria"/>
          <w:sz w:val="20"/>
          <w:szCs w:val="20"/>
        </w:rPr>
      </w:pPr>
      <w:r w:rsidRPr="009E076C">
        <w:rPr>
          <w:rFonts w:eastAsia="Cambria-Italic" w:cs="Cambria"/>
          <w:sz w:val="20"/>
          <w:szCs w:val="20"/>
        </w:rPr>
        <w:t>Put a limit on the number of posts (and length) that any one individual is allowed to contribute.</w:t>
      </w:r>
    </w:p>
    <w:p w:rsidR="00707794" w:rsidRDefault="00707794" w:rsidP="00A81C66">
      <w:pPr>
        <w:numPr>
          <w:ilvl w:val="0"/>
          <w:numId w:val="23"/>
        </w:numPr>
        <w:autoSpaceDE w:val="0"/>
        <w:autoSpaceDN w:val="0"/>
        <w:adjustRightInd w:val="0"/>
        <w:spacing w:after="0" w:afterAutospacing="0"/>
        <w:rPr>
          <w:rFonts w:eastAsia="Cambria-Italic" w:cs="Cambria"/>
          <w:sz w:val="20"/>
          <w:szCs w:val="20"/>
        </w:rPr>
      </w:pPr>
      <w:r w:rsidRPr="009E076C">
        <w:rPr>
          <w:rFonts w:cs="Cambria"/>
          <w:sz w:val="20"/>
          <w:szCs w:val="20"/>
        </w:rPr>
        <w:t>Assign a response order/sequence and require each subsequent responder to post something that</w:t>
      </w:r>
      <w:r>
        <w:rPr>
          <w:rFonts w:eastAsia="Cambria-Italic" w:cs="Cambria"/>
          <w:sz w:val="20"/>
          <w:szCs w:val="20"/>
        </w:rPr>
        <w:t xml:space="preserve"> </w:t>
      </w:r>
      <w:r w:rsidRPr="009E076C">
        <w:rPr>
          <w:rFonts w:cs="Cambria"/>
          <w:sz w:val="20"/>
          <w:szCs w:val="20"/>
        </w:rPr>
        <w:t>extends the previous posts.</w:t>
      </w:r>
    </w:p>
    <w:p w:rsidR="00707794" w:rsidRPr="009E076C" w:rsidRDefault="00707794" w:rsidP="00A81C66">
      <w:pPr>
        <w:numPr>
          <w:ilvl w:val="0"/>
          <w:numId w:val="23"/>
        </w:numPr>
        <w:autoSpaceDE w:val="0"/>
        <w:autoSpaceDN w:val="0"/>
        <w:adjustRightInd w:val="0"/>
        <w:spacing w:after="0" w:afterAutospacing="0"/>
        <w:rPr>
          <w:rFonts w:eastAsia="Cambria-Italic" w:cs="Cambria"/>
          <w:sz w:val="20"/>
          <w:szCs w:val="20"/>
        </w:rPr>
      </w:pPr>
      <w:r w:rsidRPr="009E076C">
        <w:rPr>
          <w:rFonts w:cs="Cambria"/>
          <w:sz w:val="20"/>
          <w:szCs w:val="20"/>
        </w:rPr>
        <w:t>Use discussion protocols</w:t>
      </w:r>
      <w:r w:rsidR="00BB1952">
        <w:rPr>
          <w:rFonts w:cs="Cambria"/>
          <w:sz w:val="20"/>
          <w:szCs w:val="20"/>
        </w:rPr>
        <w:fldChar w:fldCharType="begin"/>
      </w:r>
      <w:r w:rsidR="00C747B4">
        <w:instrText xml:space="preserve"> XE "</w:instrText>
      </w:r>
      <w:r w:rsidR="00EF4DCE">
        <w:rPr>
          <w:sz w:val="20"/>
          <w:szCs w:val="20"/>
        </w:rPr>
        <w:instrText>protocols</w:instrText>
      </w:r>
      <w:r w:rsidR="00C747B4">
        <w:instrText xml:space="preserve">" \b </w:instrText>
      </w:r>
      <w:r w:rsidR="00BB1952">
        <w:rPr>
          <w:rFonts w:cs="Cambria"/>
          <w:sz w:val="20"/>
          <w:szCs w:val="20"/>
        </w:rPr>
        <w:fldChar w:fldCharType="end"/>
      </w:r>
      <w:r w:rsidRPr="009E076C">
        <w:rPr>
          <w:rFonts w:cs="Cambria"/>
          <w:sz w:val="20"/>
          <w:szCs w:val="20"/>
        </w:rPr>
        <w:t xml:space="preserve"> to guide participation, and make sure everyone in the class has an</w:t>
      </w:r>
      <w:r>
        <w:rPr>
          <w:rFonts w:eastAsia="Cambria-Italic" w:cs="Cambria"/>
          <w:sz w:val="20"/>
          <w:szCs w:val="20"/>
        </w:rPr>
        <w:t xml:space="preserve"> </w:t>
      </w:r>
      <w:r w:rsidRPr="009E076C">
        <w:rPr>
          <w:rFonts w:cs="Cambria"/>
          <w:sz w:val="20"/>
          <w:szCs w:val="20"/>
        </w:rPr>
        <w:t>opportunity to contribute</w:t>
      </w:r>
      <w:r w:rsidR="00CE3D8C">
        <w:rPr>
          <w:rFonts w:cs="Cambria"/>
          <w:sz w:val="20"/>
          <w:szCs w:val="20"/>
        </w:rPr>
        <w:t xml:space="preserve">. </w:t>
      </w:r>
      <w:r w:rsidR="00CE3D8C" w:rsidRPr="00CE3D8C">
        <w:rPr>
          <w:rFonts w:cs="Cambria"/>
          <w:sz w:val="20"/>
          <w:szCs w:val="20"/>
        </w:rPr>
        <w:t xml:space="preserve">(See the resource - </w:t>
      </w:r>
      <w:r w:rsidR="00CE3D8C" w:rsidRPr="00CE3D8C">
        <w:rPr>
          <w:sz w:val="20"/>
          <w:szCs w:val="20"/>
        </w:rPr>
        <w:t>Protocols for online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00CE3D8C" w:rsidRPr="00CE3D8C">
        <w:rPr>
          <w:sz w:val="20"/>
          <w:szCs w:val="20"/>
        </w:rPr>
        <w:t>)</w:t>
      </w:r>
    </w:p>
    <w:p w:rsidR="00707794" w:rsidRPr="00013C54" w:rsidRDefault="00707794" w:rsidP="00707794">
      <w:pPr>
        <w:autoSpaceDE w:val="0"/>
        <w:autoSpaceDN w:val="0"/>
        <w:adjustRightInd w:val="0"/>
        <w:spacing w:after="0" w:afterAutospacing="0"/>
        <w:rPr>
          <w:rFonts w:ascii="Helvetica" w:eastAsia="Cambria-Bold" w:hAnsi="Helvetica" w:cs="Cambria-Bold"/>
          <w:b/>
          <w:bCs/>
          <w:sz w:val="18"/>
          <w:szCs w:val="20"/>
        </w:rPr>
      </w:pPr>
      <w:r>
        <w:rPr>
          <w:rFonts w:eastAsia="Cambria-Bold" w:cs="Cambria-Bold"/>
          <w:b/>
          <w:bCs/>
          <w:sz w:val="20"/>
          <w:szCs w:val="20"/>
        </w:rPr>
        <w:br/>
      </w:r>
      <w:r w:rsidRPr="00013C54">
        <w:rPr>
          <w:rFonts w:ascii="Helvetica" w:eastAsia="Cambria-Bold" w:hAnsi="Helvetica" w:cs="Cambria-Bold"/>
          <w:b/>
          <w:bCs/>
          <w:sz w:val="18"/>
          <w:szCs w:val="20"/>
        </w:rPr>
        <w:t>References</w:t>
      </w:r>
    </w:p>
    <w:p w:rsidR="008B7ED2" w:rsidRDefault="00707794" w:rsidP="008B7ED2">
      <w:pPr>
        <w:autoSpaceDE w:val="0"/>
        <w:autoSpaceDN w:val="0"/>
        <w:adjustRightInd w:val="0"/>
        <w:spacing w:after="0" w:afterAutospacing="0"/>
        <w:rPr>
          <w:rFonts w:cs="Cambria"/>
          <w:sz w:val="20"/>
          <w:szCs w:val="20"/>
        </w:rPr>
      </w:pPr>
      <w:proofErr w:type="gramStart"/>
      <w:r w:rsidRPr="00C61FE5">
        <w:rPr>
          <w:rFonts w:cs="Cambria"/>
          <w:sz w:val="20"/>
          <w:szCs w:val="20"/>
        </w:rPr>
        <w:t>Anderson, T. (2004).</w:t>
      </w:r>
      <w:proofErr w:type="gramEnd"/>
      <w:r w:rsidRPr="00C61FE5">
        <w:rPr>
          <w:rFonts w:cs="Cambria"/>
          <w:sz w:val="20"/>
          <w:szCs w:val="20"/>
        </w:rPr>
        <w:t xml:space="preserve"> </w:t>
      </w:r>
      <w:proofErr w:type="gramStart"/>
      <w:r w:rsidRPr="00C61FE5">
        <w:rPr>
          <w:rFonts w:cs="Cambria"/>
          <w:sz w:val="20"/>
          <w:szCs w:val="20"/>
        </w:rPr>
        <w:t>Teaching in an online learning</w:t>
      </w:r>
      <w:r w:rsidR="00BB1952">
        <w:rPr>
          <w:rFonts w:cs="Cambria"/>
          <w:sz w:val="20"/>
          <w:szCs w:val="20"/>
        </w:rPr>
        <w:fldChar w:fldCharType="begin"/>
      </w:r>
      <w:r w:rsidR="00887384">
        <w:instrText xml:space="preserve"> XE "</w:instrText>
      </w:r>
      <w:r w:rsidR="00EF4DCE">
        <w:rPr>
          <w:iCs/>
          <w:color w:val="auto"/>
          <w:sz w:val="20"/>
        </w:rPr>
        <w:instrText>online learning</w:instrText>
      </w:r>
      <w:r w:rsidR="00887384">
        <w:instrText xml:space="preserve">" \b </w:instrText>
      </w:r>
      <w:r w:rsidR="00BB1952">
        <w:rPr>
          <w:rFonts w:cs="Cambria"/>
          <w:sz w:val="20"/>
          <w:szCs w:val="20"/>
        </w:rPr>
        <w:fldChar w:fldCharType="end"/>
      </w:r>
      <w:r w:rsidRPr="00C61FE5">
        <w:rPr>
          <w:rFonts w:cs="Cambria"/>
          <w:sz w:val="20"/>
          <w:szCs w:val="20"/>
        </w:rPr>
        <w:t xml:space="preserve"> context.</w:t>
      </w:r>
      <w:proofErr w:type="gramEnd"/>
      <w:r w:rsidRPr="00C61FE5">
        <w:rPr>
          <w:rFonts w:cs="Cambria"/>
          <w:sz w:val="20"/>
          <w:szCs w:val="20"/>
        </w:rPr>
        <w:t xml:space="preserve"> </w:t>
      </w:r>
      <w:proofErr w:type="gramStart"/>
      <w:r w:rsidRPr="00C61FE5">
        <w:rPr>
          <w:rFonts w:cs="Cambria"/>
          <w:sz w:val="20"/>
          <w:szCs w:val="20"/>
        </w:rPr>
        <w:t>In T. Anderson &amp; F.</w:t>
      </w:r>
      <w:proofErr w:type="gramEnd"/>
      <w:r w:rsidRPr="00C61FE5">
        <w:rPr>
          <w:rFonts w:cs="Cambria"/>
          <w:sz w:val="20"/>
          <w:szCs w:val="20"/>
        </w:rPr>
        <w:t xml:space="preserve"> </w:t>
      </w:r>
    </w:p>
    <w:p w:rsidR="00707794" w:rsidRPr="00C61FE5" w:rsidRDefault="008B7ED2" w:rsidP="008B7ED2">
      <w:pPr>
        <w:autoSpaceDE w:val="0"/>
        <w:autoSpaceDN w:val="0"/>
        <w:adjustRightInd w:val="0"/>
        <w:spacing w:after="0" w:afterAutospacing="0"/>
        <w:rPr>
          <w:rFonts w:cs="Cambria"/>
          <w:sz w:val="20"/>
          <w:szCs w:val="20"/>
        </w:rPr>
      </w:pPr>
      <w:r>
        <w:rPr>
          <w:rFonts w:cs="Cambria"/>
          <w:sz w:val="20"/>
          <w:szCs w:val="20"/>
        </w:rPr>
        <w:tab/>
      </w:r>
      <w:r w:rsidR="00707794" w:rsidRPr="00C61FE5">
        <w:rPr>
          <w:rFonts w:cs="Cambria"/>
          <w:sz w:val="20"/>
          <w:szCs w:val="20"/>
        </w:rPr>
        <w:t xml:space="preserve">Elloumi (Eds.), </w:t>
      </w:r>
      <w:r w:rsidR="00707794" w:rsidRPr="00C61FE5">
        <w:rPr>
          <w:rFonts w:eastAsia="Cambria-Italic" w:cs="Cambria-Italic"/>
          <w:i/>
          <w:iCs/>
          <w:sz w:val="20"/>
          <w:szCs w:val="20"/>
        </w:rPr>
        <w:t>Theory and</w:t>
      </w:r>
      <w:r>
        <w:rPr>
          <w:rFonts w:cs="Cambria"/>
          <w:sz w:val="20"/>
          <w:szCs w:val="20"/>
        </w:rPr>
        <w:t xml:space="preserve"> </w:t>
      </w:r>
      <w:r w:rsidR="00707794" w:rsidRPr="00C61FE5">
        <w:rPr>
          <w:rFonts w:eastAsia="Cambria-Italic" w:cs="Cambria-Italic"/>
          <w:i/>
          <w:iCs/>
          <w:sz w:val="20"/>
          <w:szCs w:val="20"/>
        </w:rPr>
        <w:t>practice of online learning</w:t>
      </w:r>
      <w:r w:rsidR="00BB1952">
        <w:rPr>
          <w:rFonts w:eastAsia="Cambria-Italic" w:cs="Cambria-Italic"/>
          <w:i/>
          <w:iCs/>
          <w:sz w:val="20"/>
          <w:szCs w:val="20"/>
        </w:rPr>
        <w:fldChar w:fldCharType="begin"/>
      </w:r>
      <w:r w:rsidR="00887384">
        <w:instrText xml:space="preserve"> XE "</w:instrText>
      </w:r>
      <w:r w:rsidR="00EF4DCE">
        <w:rPr>
          <w:iCs/>
          <w:color w:val="auto"/>
          <w:sz w:val="20"/>
        </w:rPr>
        <w:instrText>online learning</w:instrText>
      </w:r>
      <w:r w:rsidR="00887384">
        <w:instrText xml:space="preserve">" \b </w:instrText>
      </w:r>
      <w:r w:rsidR="00BB1952">
        <w:rPr>
          <w:rFonts w:eastAsia="Cambria-Italic" w:cs="Cambria-Italic"/>
          <w:i/>
          <w:iCs/>
          <w:sz w:val="20"/>
          <w:szCs w:val="20"/>
        </w:rPr>
        <w:fldChar w:fldCharType="end"/>
      </w:r>
      <w:r w:rsidR="00707794" w:rsidRPr="00C61FE5">
        <w:rPr>
          <w:rFonts w:eastAsia="Cambria-Italic" w:cs="Cambria-Italic"/>
          <w:i/>
          <w:iCs/>
          <w:sz w:val="20"/>
          <w:szCs w:val="20"/>
        </w:rPr>
        <w:t xml:space="preserve"> </w:t>
      </w:r>
      <w:r w:rsidR="00707794" w:rsidRPr="00C61FE5">
        <w:rPr>
          <w:rFonts w:cs="Cambria"/>
          <w:sz w:val="20"/>
          <w:szCs w:val="20"/>
        </w:rPr>
        <w:t>(pp. 273</w:t>
      </w:r>
      <w:r w:rsidR="00707794" w:rsidRPr="00C61FE5">
        <w:rPr>
          <w:rFonts w:ascii="Cambria" w:hAnsi="Cambria" w:cs="Cambria"/>
          <w:sz w:val="20"/>
          <w:szCs w:val="20"/>
        </w:rPr>
        <w:t>‐</w:t>
      </w:r>
      <w:r w:rsidR="00707794" w:rsidRPr="00C61FE5">
        <w:rPr>
          <w:rFonts w:cs="Cambria"/>
          <w:sz w:val="20"/>
          <w:szCs w:val="20"/>
        </w:rPr>
        <w:t xml:space="preserve">294). Athabasca, Canada: </w:t>
      </w:r>
      <w:r>
        <w:rPr>
          <w:rFonts w:cs="Cambria"/>
          <w:sz w:val="20"/>
          <w:szCs w:val="20"/>
        </w:rPr>
        <w:tab/>
      </w:r>
      <w:r w:rsidR="00707794" w:rsidRPr="00C61FE5">
        <w:rPr>
          <w:rFonts w:cs="Cambria"/>
          <w:sz w:val="20"/>
          <w:szCs w:val="20"/>
        </w:rPr>
        <w:t>Athabasca University.</w:t>
      </w:r>
    </w:p>
    <w:p w:rsidR="008B7ED2" w:rsidRDefault="00707794" w:rsidP="008B7ED2">
      <w:pPr>
        <w:autoSpaceDE w:val="0"/>
        <w:autoSpaceDN w:val="0"/>
        <w:adjustRightInd w:val="0"/>
        <w:spacing w:after="0" w:afterAutospacing="0"/>
        <w:rPr>
          <w:rFonts w:eastAsia="Cambria-Italic" w:cs="Cambria-Italic"/>
          <w:i/>
          <w:iCs/>
          <w:sz w:val="20"/>
          <w:szCs w:val="20"/>
        </w:rPr>
      </w:pPr>
      <w:r w:rsidRPr="00C61FE5">
        <w:rPr>
          <w:rFonts w:cs="Cambria"/>
          <w:sz w:val="20"/>
          <w:szCs w:val="20"/>
        </w:rPr>
        <w:t xml:space="preserve">Aragon, S. (2003). </w:t>
      </w:r>
      <w:proofErr w:type="gramStart"/>
      <w:r w:rsidRPr="00C61FE5">
        <w:rPr>
          <w:rFonts w:cs="Cambria"/>
          <w:sz w:val="20"/>
          <w:szCs w:val="20"/>
        </w:rPr>
        <w:t>Creating social presence</w:t>
      </w:r>
      <w:r w:rsidR="00BB1952">
        <w:rPr>
          <w:rFonts w:cs="Cambria"/>
          <w:sz w:val="20"/>
          <w:szCs w:val="20"/>
        </w:rPr>
        <w:fldChar w:fldCharType="begin"/>
      </w:r>
      <w:r w:rsidR="00C747B4">
        <w:instrText xml:space="preserve"> XE "</w:instrText>
      </w:r>
      <w:r w:rsidR="00EF4DCE">
        <w:rPr>
          <w:sz w:val="20"/>
          <w:szCs w:val="20"/>
        </w:rPr>
        <w:instrText>social presence</w:instrText>
      </w:r>
      <w:r w:rsidR="00C747B4">
        <w:instrText xml:space="preserve">" \b </w:instrText>
      </w:r>
      <w:r w:rsidR="00BB1952">
        <w:rPr>
          <w:rFonts w:cs="Cambria"/>
          <w:sz w:val="20"/>
          <w:szCs w:val="20"/>
        </w:rPr>
        <w:fldChar w:fldCharType="end"/>
      </w:r>
      <w:r w:rsidRPr="00C61FE5">
        <w:rPr>
          <w:rFonts w:cs="Cambria"/>
          <w:sz w:val="20"/>
          <w:szCs w:val="20"/>
        </w:rPr>
        <w:t xml:space="preserve"> in online environments.</w:t>
      </w:r>
      <w:proofErr w:type="gramEnd"/>
      <w:r w:rsidRPr="00C61FE5">
        <w:rPr>
          <w:rFonts w:cs="Cambria"/>
          <w:sz w:val="20"/>
          <w:szCs w:val="20"/>
        </w:rPr>
        <w:t xml:space="preserve"> </w:t>
      </w:r>
      <w:r w:rsidRPr="00C61FE5">
        <w:rPr>
          <w:rFonts w:eastAsia="Cambria-Italic" w:cs="Cambria-Italic"/>
          <w:i/>
          <w:iCs/>
          <w:sz w:val="20"/>
          <w:szCs w:val="20"/>
        </w:rPr>
        <w:t xml:space="preserve">New Directions for </w:t>
      </w:r>
    </w:p>
    <w:p w:rsidR="00707794" w:rsidRPr="00C61FE5" w:rsidRDefault="008B7ED2" w:rsidP="008B7ED2">
      <w:pPr>
        <w:autoSpaceDE w:val="0"/>
        <w:autoSpaceDN w:val="0"/>
        <w:adjustRightInd w:val="0"/>
        <w:spacing w:after="0" w:afterAutospacing="0"/>
        <w:rPr>
          <w:rFonts w:cs="Cambria"/>
          <w:sz w:val="20"/>
          <w:szCs w:val="20"/>
        </w:rPr>
      </w:pPr>
      <w:r>
        <w:rPr>
          <w:rFonts w:eastAsia="Cambria-Italic" w:cs="Cambria-Italic"/>
          <w:i/>
          <w:iCs/>
          <w:sz w:val="20"/>
          <w:szCs w:val="20"/>
        </w:rPr>
        <w:tab/>
      </w:r>
      <w:proofErr w:type="gramStart"/>
      <w:r w:rsidR="00707794" w:rsidRPr="00C61FE5">
        <w:rPr>
          <w:rFonts w:eastAsia="Cambria-Italic" w:cs="Cambria-Italic"/>
          <w:i/>
          <w:iCs/>
          <w:sz w:val="20"/>
          <w:szCs w:val="20"/>
        </w:rPr>
        <w:t>Adult and Continuing</w:t>
      </w:r>
      <w:r>
        <w:rPr>
          <w:rFonts w:cs="Cambria"/>
          <w:sz w:val="20"/>
          <w:szCs w:val="20"/>
        </w:rPr>
        <w:t xml:space="preserve"> </w:t>
      </w:r>
      <w:r w:rsidR="00707794" w:rsidRPr="00C61FE5">
        <w:rPr>
          <w:rFonts w:eastAsia="Cambria-Italic" w:cs="Cambria-Italic"/>
          <w:i/>
          <w:iCs/>
          <w:sz w:val="20"/>
          <w:szCs w:val="20"/>
        </w:rPr>
        <w:t>Education</w:t>
      </w:r>
      <w:r w:rsidR="00707794" w:rsidRPr="00C61FE5">
        <w:rPr>
          <w:rFonts w:cs="Cambria"/>
          <w:sz w:val="20"/>
          <w:szCs w:val="20"/>
        </w:rPr>
        <w:t>.</w:t>
      </w:r>
      <w:proofErr w:type="gramEnd"/>
      <w:r w:rsidR="00707794" w:rsidRPr="00C61FE5">
        <w:rPr>
          <w:rFonts w:cs="Cambria"/>
          <w:sz w:val="20"/>
          <w:szCs w:val="20"/>
        </w:rPr>
        <w:t xml:space="preserve"> </w:t>
      </w:r>
      <w:proofErr w:type="gramStart"/>
      <w:r w:rsidR="00707794" w:rsidRPr="00C61FE5">
        <w:rPr>
          <w:rFonts w:cs="Cambria"/>
          <w:sz w:val="20"/>
          <w:szCs w:val="20"/>
        </w:rPr>
        <w:t>No. 100 (Winter 2003), 57</w:t>
      </w:r>
      <w:r w:rsidR="00707794" w:rsidRPr="00C61FE5">
        <w:rPr>
          <w:rFonts w:ascii="Cambria" w:hAnsi="Cambria" w:cs="Cambria"/>
          <w:sz w:val="20"/>
          <w:szCs w:val="20"/>
        </w:rPr>
        <w:t>‐</w:t>
      </w:r>
      <w:r w:rsidR="00707794" w:rsidRPr="00C61FE5">
        <w:rPr>
          <w:rFonts w:cs="Cambria"/>
          <w:sz w:val="20"/>
          <w:szCs w:val="20"/>
        </w:rPr>
        <w:t>68.</w:t>
      </w:r>
      <w:proofErr w:type="gramEnd"/>
    </w:p>
    <w:p w:rsidR="00707794" w:rsidRPr="00C61FE5" w:rsidRDefault="00707794" w:rsidP="008B7ED2">
      <w:pPr>
        <w:autoSpaceDE w:val="0"/>
        <w:autoSpaceDN w:val="0"/>
        <w:adjustRightInd w:val="0"/>
        <w:spacing w:after="0" w:afterAutospacing="0"/>
        <w:rPr>
          <w:rFonts w:eastAsia="Cambria-Italic" w:cs="Cambria-Italic"/>
          <w:i/>
          <w:iCs/>
          <w:sz w:val="20"/>
          <w:szCs w:val="20"/>
        </w:rPr>
      </w:pPr>
      <w:proofErr w:type="gramStart"/>
      <w:r w:rsidRPr="00C61FE5">
        <w:rPr>
          <w:rFonts w:cs="Cambria"/>
          <w:sz w:val="20"/>
          <w:szCs w:val="20"/>
        </w:rPr>
        <w:t>Bender, T. (2003).</w:t>
      </w:r>
      <w:proofErr w:type="gramEnd"/>
      <w:r w:rsidRPr="00C61FE5">
        <w:rPr>
          <w:rFonts w:cs="Cambria"/>
          <w:sz w:val="20"/>
          <w:szCs w:val="20"/>
        </w:rPr>
        <w:t xml:space="preserve"> </w:t>
      </w:r>
      <w:r w:rsidRPr="00C61FE5">
        <w:rPr>
          <w:rFonts w:eastAsia="Cambria-Italic" w:cs="Cambria-Italic"/>
          <w:i/>
          <w:iCs/>
          <w:sz w:val="20"/>
          <w:szCs w:val="20"/>
        </w:rPr>
        <w:t>Discussion</w:t>
      </w:r>
      <w:r w:rsidR="008B7ED2">
        <w:rPr>
          <w:rFonts w:eastAsia="Cambria-Italic" w:cs="Cambria-Italic"/>
          <w:i/>
          <w:iCs/>
          <w:sz w:val="20"/>
          <w:szCs w:val="20"/>
        </w:rPr>
        <w:t>-</w:t>
      </w:r>
      <w:r w:rsidRPr="00C61FE5">
        <w:rPr>
          <w:rFonts w:eastAsia="Cambria-Italic" w:cs="Cambria-Italic"/>
          <w:i/>
          <w:iCs/>
          <w:sz w:val="20"/>
          <w:szCs w:val="20"/>
        </w:rPr>
        <w:t>based</w:t>
      </w:r>
      <w:r w:rsidR="008B7ED2">
        <w:rPr>
          <w:rFonts w:eastAsia="Cambria-Italic" w:cs="Cambria-Italic"/>
          <w:i/>
          <w:iCs/>
          <w:sz w:val="20"/>
          <w:szCs w:val="20"/>
        </w:rPr>
        <w:t xml:space="preserve"> </w:t>
      </w:r>
      <w:r w:rsidRPr="00C61FE5">
        <w:rPr>
          <w:rFonts w:eastAsia="Cambria-Italic" w:cs="Cambria-Italic"/>
          <w:i/>
          <w:iCs/>
          <w:sz w:val="20"/>
          <w:szCs w:val="20"/>
        </w:rPr>
        <w:t>online teaching to enhance student learning: Theory, practice and</w:t>
      </w:r>
    </w:p>
    <w:p w:rsidR="00707794" w:rsidRPr="00C61FE5" w:rsidRDefault="00707794" w:rsidP="00707794">
      <w:pPr>
        <w:autoSpaceDE w:val="0"/>
        <w:autoSpaceDN w:val="0"/>
        <w:adjustRightInd w:val="0"/>
        <w:spacing w:after="0" w:afterAutospacing="0"/>
        <w:ind w:firstLine="432"/>
        <w:rPr>
          <w:rFonts w:cs="Cambria"/>
          <w:sz w:val="20"/>
          <w:szCs w:val="20"/>
        </w:rPr>
      </w:pPr>
      <w:proofErr w:type="gramStart"/>
      <w:r w:rsidRPr="00C61FE5">
        <w:rPr>
          <w:rFonts w:eastAsia="Cambria-Italic" w:cs="Cambria-Italic"/>
          <w:i/>
          <w:iCs/>
          <w:sz w:val="20"/>
          <w:szCs w:val="20"/>
        </w:rPr>
        <w:t>assessment</w:t>
      </w:r>
      <w:proofErr w:type="gramEnd"/>
      <w:r w:rsidRPr="00C61FE5">
        <w:rPr>
          <w:rFonts w:cs="Cambria"/>
          <w:sz w:val="20"/>
          <w:szCs w:val="20"/>
        </w:rPr>
        <w:t>. Sterling, VA: Stylus.</w:t>
      </w:r>
    </w:p>
    <w:p w:rsidR="008B7ED2" w:rsidRDefault="00707794" w:rsidP="008B7ED2">
      <w:pPr>
        <w:autoSpaceDE w:val="0"/>
        <w:autoSpaceDN w:val="0"/>
        <w:adjustRightInd w:val="0"/>
        <w:spacing w:after="0" w:afterAutospacing="0"/>
        <w:rPr>
          <w:rFonts w:cs="Cambria"/>
          <w:sz w:val="20"/>
          <w:szCs w:val="20"/>
        </w:rPr>
      </w:pPr>
      <w:r w:rsidRPr="00C61FE5">
        <w:rPr>
          <w:rFonts w:cs="Cambria"/>
          <w:sz w:val="20"/>
          <w:szCs w:val="20"/>
        </w:rPr>
        <w:t>Dunlap, J. (2005). Workload reduction in online courses: Getting some shuteye.</w:t>
      </w:r>
      <w:r w:rsidR="008B7ED2">
        <w:rPr>
          <w:rFonts w:cs="Cambria"/>
          <w:sz w:val="20"/>
          <w:szCs w:val="20"/>
        </w:rPr>
        <w:t xml:space="preserve"> </w:t>
      </w:r>
    </w:p>
    <w:p w:rsidR="00707794" w:rsidRPr="00C61FE5" w:rsidRDefault="008B7ED2" w:rsidP="008B7ED2">
      <w:pPr>
        <w:autoSpaceDE w:val="0"/>
        <w:autoSpaceDN w:val="0"/>
        <w:adjustRightInd w:val="0"/>
        <w:spacing w:after="0" w:afterAutospacing="0"/>
        <w:rPr>
          <w:rFonts w:cs="Cambria"/>
          <w:sz w:val="20"/>
          <w:szCs w:val="20"/>
        </w:rPr>
      </w:pPr>
      <w:r>
        <w:rPr>
          <w:rFonts w:cs="Cambria"/>
          <w:sz w:val="20"/>
          <w:szCs w:val="20"/>
        </w:rPr>
        <w:tab/>
      </w:r>
      <w:proofErr w:type="gramStart"/>
      <w:r w:rsidR="00707794" w:rsidRPr="00C61FE5">
        <w:rPr>
          <w:rFonts w:eastAsia="Cambria-Italic" w:cs="Cambria-Italic"/>
          <w:i/>
          <w:iCs/>
          <w:sz w:val="20"/>
          <w:szCs w:val="20"/>
        </w:rPr>
        <w:t>Performance Improvement,</w:t>
      </w:r>
      <w:r>
        <w:rPr>
          <w:rFonts w:cs="Cambria"/>
          <w:sz w:val="20"/>
          <w:szCs w:val="20"/>
        </w:rPr>
        <w:t xml:space="preserve"> </w:t>
      </w:r>
      <w:r w:rsidR="00707794" w:rsidRPr="00C61FE5">
        <w:rPr>
          <w:rFonts w:eastAsia="Cambria-Italic" w:cs="Cambria-Italic"/>
          <w:i/>
          <w:iCs/>
          <w:sz w:val="20"/>
          <w:szCs w:val="20"/>
        </w:rPr>
        <w:t>44</w:t>
      </w:r>
      <w:r w:rsidR="00707794" w:rsidRPr="00C61FE5">
        <w:rPr>
          <w:rFonts w:cs="Cambria"/>
          <w:sz w:val="20"/>
          <w:szCs w:val="20"/>
        </w:rPr>
        <w:t>(5), 18</w:t>
      </w:r>
      <w:r w:rsidR="00707794" w:rsidRPr="00C61FE5">
        <w:rPr>
          <w:rFonts w:ascii="Cambria" w:hAnsi="Cambria" w:cs="Cambria"/>
          <w:sz w:val="20"/>
          <w:szCs w:val="20"/>
        </w:rPr>
        <w:t>‐</w:t>
      </w:r>
      <w:r w:rsidR="00707794" w:rsidRPr="00C61FE5">
        <w:rPr>
          <w:rFonts w:cs="Cambria"/>
          <w:sz w:val="20"/>
          <w:szCs w:val="20"/>
        </w:rPr>
        <w:t>25.</w:t>
      </w:r>
      <w:proofErr w:type="gramEnd"/>
    </w:p>
    <w:p w:rsidR="008B7ED2" w:rsidRDefault="00707794" w:rsidP="008B7ED2">
      <w:pPr>
        <w:autoSpaceDE w:val="0"/>
        <w:autoSpaceDN w:val="0"/>
        <w:adjustRightInd w:val="0"/>
        <w:spacing w:after="0" w:afterAutospacing="0"/>
        <w:rPr>
          <w:rFonts w:cs="Cambria"/>
          <w:sz w:val="20"/>
          <w:szCs w:val="20"/>
        </w:rPr>
      </w:pPr>
      <w:proofErr w:type="gramStart"/>
      <w:r w:rsidRPr="00C61FE5">
        <w:rPr>
          <w:rFonts w:cs="Cambria"/>
          <w:sz w:val="20"/>
          <w:szCs w:val="20"/>
        </w:rPr>
        <w:t>Gunawardena, C., &amp; Zittle, F. (1997).</w:t>
      </w:r>
      <w:proofErr w:type="gramEnd"/>
      <w:r w:rsidRPr="00C61FE5">
        <w:rPr>
          <w:rFonts w:cs="Cambria"/>
          <w:sz w:val="20"/>
          <w:szCs w:val="20"/>
        </w:rPr>
        <w:t xml:space="preserve"> Social presence</w:t>
      </w:r>
      <w:r w:rsidR="00BB1952">
        <w:rPr>
          <w:rFonts w:cs="Cambria"/>
          <w:sz w:val="20"/>
          <w:szCs w:val="20"/>
        </w:rPr>
        <w:fldChar w:fldCharType="begin"/>
      </w:r>
      <w:r w:rsidR="000A4B48">
        <w:instrText xml:space="preserve"> XE "</w:instrText>
      </w:r>
      <w:r w:rsidR="00EF4DCE">
        <w:rPr>
          <w:sz w:val="20"/>
        </w:rPr>
        <w:instrText>Social presence</w:instrText>
      </w:r>
      <w:r w:rsidR="000A4B48">
        <w:instrText xml:space="preserve">" \b </w:instrText>
      </w:r>
      <w:r w:rsidR="00BB1952">
        <w:rPr>
          <w:rFonts w:cs="Cambria"/>
          <w:sz w:val="20"/>
          <w:szCs w:val="20"/>
        </w:rPr>
        <w:fldChar w:fldCharType="end"/>
      </w:r>
      <w:r w:rsidRPr="00C61FE5">
        <w:rPr>
          <w:rFonts w:cs="Cambria"/>
          <w:sz w:val="20"/>
          <w:szCs w:val="20"/>
        </w:rPr>
        <w:t xml:space="preserve"> as a predictor of satisfaction </w:t>
      </w:r>
    </w:p>
    <w:p w:rsidR="00707794" w:rsidRPr="00C61FE5" w:rsidRDefault="008B7ED2" w:rsidP="008B7ED2">
      <w:pPr>
        <w:autoSpaceDE w:val="0"/>
        <w:autoSpaceDN w:val="0"/>
        <w:adjustRightInd w:val="0"/>
        <w:spacing w:after="0" w:afterAutospacing="0"/>
        <w:rPr>
          <w:rFonts w:cs="Cambria"/>
          <w:sz w:val="20"/>
          <w:szCs w:val="20"/>
        </w:rPr>
      </w:pPr>
      <w:r>
        <w:rPr>
          <w:rFonts w:cs="Cambria"/>
          <w:sz w:val="20"/>
          <w:szCs w:val="20"/>
        </w:rPr>
        <w:tab/>
      </w:r>
      <w:proofErr w:type="gramStart"/>
      <w:r w:rsidR="00707794" w:rsidRPr="00C61FE5">
        <w:rPr>
          <w:rFonts w:cs="Cambria"/>
          <w:sz w:val="20"/>
          <w:szCs w:val="20"/>
        </w:rPr>
        <w:t>within</w:t>
      </w:r>
      <w:proofErr w:type="gramEnd"/>
      <w:r w:rsidR="00707794" w:rsidRPr="00C61FE5">
        <w:rPr>
          <w:rFonts w:cs="Cambria"/>
          <w:sz w:val="20"/>
          <w:szCs w:val="20"/>
        </w:rPr>
        <w:t xml:space="preserve"> a computer</w:t>
      </w:r>
      <w:r>
        <w:rPr>
          <w:rFonts w:cs="Cambria"/>
          <w:sz w:val="20"/>
          <w:szCs w:val="20"/>
        </w:rPr>
        <w:t>-</w:t>
      </w:r>
      <w:r w:rsidR="00707794" w:rsidRPr="00C61FE5">
        <w:rPr>
          <w:rFonts w:cs="Cambria"/>
          <w:sz w:val="20"/>
          <w:szCs w:val="20"/>
        </w:rPr>
        <w:t>mediated</w:t>
      </w:r>
      <w:r>
        <w:rPr>
          <w:rFonts w:cs="Cambria"/>
          <w:sz w:val="20"/>
          <w:szCs w:val="20"/>
        </w:rPr>
        <w:t xml:space="preserve"> </w:t>
      </w:r>
      <w:r w:rsidR="00707794" w:rsidRPr="00C61FE5">
        <w:rPr>
          <w:rFonts w:cs="Cambria"/>
          <w:sz w:val="20"/>
          <w:szCs w:val="20"/>
        </w:rPr>
        <w:t xml:space="preserve">conferencing environment. </w:t>
      </w:r>
      <w:proofErr w:type="gramStart"/>
      <w:r w:rsidR="00707794" w:rsidRPr="00C61FE5">
        <w:rPr>
          <w:rFonts w:eastAsia="Cambria-Italic" w:cs="Cambria-Italic"/>
          <w:i/>
          <w:iCs/>
          <w:sz w:val="20"/>
          <w:szCs w:val="20"/>
        </w:rPr>
        <w:t xml:space="preserve">The American Journal of </w:t>
      </w:r>
      <w:r>
        <w:rPr>
          <w:rFonts w:eastAsia="Cambria-Italic" w:cs="Cambria-Italic"/>
          <w:i/>
          <w:iCs/>
          <w:sz w:val="20"/>
          <w:szCs w:val="20"/>
        </w:rPr>
        <w:tab/>
      </w:r>
      <w:r w:rsidR="00707794" w:rsidRPr="00C61FE5">
        <w:rPr>
          <w:rFonts w:eastAsia="Cambria-Italic" w:cs="Cambria-Italic"/>
          <w:i/>
          <w:iCs/>
          <w:sz w:val="20"/>
          <w:szCs w:val="20"/>
        </w:rPr>
        <w:t>Distance Education, 11</w:t>
      </w:r>
      <w:r w:rsidR="00707794" w:rsidRPr="00C61FE5">
        <w:rPr>
          <w:rFonts w:cs="Cambria"/>
          <w:sz w:val="20"/>
          <w:szCs w:val="20"/>
        </w:rPr>
        <w:t>(3), 6</w:t>
      </w:r>
      <w:r w:rsidR="00707794" w:rsidRPr="00C61FE5">
        <w:rPr>
          <w:rFonts w:ascii="Cambria" w:hAnsi="Cambria" w:cs="Cambria"/>
          <w:sz w:val="20"/>
          <w:szCs w:val="20"/>
        </w:rPr>
        <w:t>‐</w:t>
      </w:r>
      <w:r w:rsidR="00707794" w:rsidRPr="00C61FE5">
        <w:rPr>
          <w:rFonts w:cs="Cambria"/>
          <w:sz w:val="20"/>
          <w:szCs w:val="20"/>
        </w:rPr>
        <w:t>26.</w:t>
      </w:r>
      <w:proofErr w:type="gramEnd"/>
    </w:p>
    <w:p w:rsidR="00CF2B23" w:rsidRDefault="00707794" w:rsidP="00CF2B23">
      <w:pPr>
        <w:autoSpaceDE w:val="0"/>
        <w:autoSpaceDN w:val="0"/>
        <w:adjustRightInd w:val="0"/>
        <w:spacing w:after="0" w:afterAutospacing="0"/>
        <w:rPr>
          <w:rFonts w:cs="Cambria"/>
          <w:sz w:val="20"/>
          <w:szCs w:val="20"/>
        </w:rPr>
      </w:pPr>
      <w:r w:rsidRPr="00C61FE5">
        <w:rPr>
          <w:rFonts w:cs="Cambria"/>
          <w:sz w:val="20"/>
          <w:szCs w:val="20"/>
        </w:rPr>
        <w:t>Huang, H. (2000). Toward constructivism for adult learners in online learning</w:t>
      </w:r>
      <w:r w:rsidR="00BB1952">
        <w:rPr>
          <w:rFonts w:cs="Cambria"/>
          <w:sz w:val="20"/>
          <w:szCs w:val="20"/>
        </w:rPr>
        <w:fldChar w:fldCharType="begin"/>
      </w:r>
      <w:r w:rsidR="00887384">
        <w:instrText xml:space="preserve"> XE "</w:instrText>
      </w:r>
      <w:r w:rsidR="00EF4DCE">
        <w:rPr>
          <w:iCs/>
          <w:color w:val="auto"/>
          <w:sz w:val="20"/>
        </w:rPr>
        <w:instrText>online learning</w:instrText>
      </w:r>
      <w:r w:rsidR="00887384">
        <w:instrText xml:space="preserve">" \b </w:instrText>
      </w:r>
      <w:r w:rsidR="00BB1952">
        <w:rPr>
          <w:rFonts w:cs="Cambria"/>
          <w:sz w:val="20"/>
          <w:szCs w:val="20"/>
        </w:rPr>
        <w:fldChar w:fldCharType="end"/>
      </w:r>
      <w:r w:rsidRPr="00C61FE5">
        <w:rPr>
          <w:rFonts w:cs="Cambria"/>
          <w:sz w:val="20"/>
          <w:szCs w:val="20"/>
        </w:rPr>
        <w:t xml:space="preserve"> </w:t>
      </w:r>
    </w:p>
    <w:p w:rsidR="00707794" w:rsidRPr="00C61FE5" w:rsidRDefault="00CF2B23" w:rsidP="00CF2B23">
      <w:pPr>
        <w:autoSpaceDE w:val="0"/>
        <w:autoSpaceDN w:val="0"/>
        <w:adjustRightInd w:val="0"/>
        <w:spacing w:after="0" w:afterAutospacing="0"/>
        <w:rPr>
          <w:rFonts w:cs="Cambria"/>
          <w:sz w:val="20"/>
          <w:szCs w:val="20"/>
        </w:rPr>
      </w:pPr>
      <w:r>
        <w:rPr>
          <w:rFonts w:cs="Cambria"/>
          <w:sz w:val="20"/>
          <w:szCs w:val="20"/>
        </w:rPr>
        <w:tab/>
      </w:r>
      <w:proofErr w:type="gramStart"/>
      <w:r w:rsidR="00707794" w:rsidRPr="00C61FE5">
        <w:rPr>
          <w:rFonts w:cs="Cambria"/>
          <w:sz w:val="20"/>
          <w:szCs w:val="20"/>
        </w:rPr>
        <w:t>environments</w:t>
      </w:r>
      <w:proofErr w:type="gramEnd"/>
      <w:r w:rsidR="00707794" w:rsidRPr="00C61FE5">
        <w:rPr>
          <w:rFonts w:cs="Cambria"/>
          <w:sz w:val="20"/>
          <w:szCs w:val="20"/>
        </w:rPr>
        <w:t xml:space="preserve">. </w:t>
      </w:r>
      <w:proofErr w:type="gramStart"/>
      <w:r w:rsidR="00707794" w:rsidRPr="00C61FE5">
        <w:rPr>
          <w:rFonts w:eastAsia="Cambria-Italic" w:cs="Cambria-Italic"/>
          <w:i/>
          <w:iCs/>
          <w:sz w:val="20"/>
          <w:szCs w:val="20"/>
        </w:rPr>
        <w:t>British Journal of</w:t>
      </w:r>
      <w:r>
        <w:rPr>
          <w:rFonts w:cs="Cambria"/>
          <w:sz w:val="20"/>
          <w:szCs w:val="20"/>
        </w:rPr>
        <w:t xml:space="preserve"> </w:t>
      </w:r>
      <w:r w:rsidR="00707794" w:rsidRPr="00C61FE5">
        <w:rPr>
          <w:rFonts w:eastAsia="Cambria-Italic" w:cs="Cambria-Italic"/>
          <w:i/>
          <w:iCs/>
          <w:sz w:val="20"/>
          <w:szCs w:val="20"/>
        </w:rPr>
        <w:t>Educational Technology, 33</w:t>
      </w:r>
      <w:r w:rsidR="00707794" w:rsidRPr="00C61FE5">
        <w:rPr>
          <w:rFonts w:cs="Cambria"/>
          <w:sz w:val="20"/>
          <w:szCs w:val="20"/>
        </w:rPr>
        <w:t>(1), 27</w:t>
      </w:r>
      <w:r w:rsidR="00707794" w:rsidRPr="00C61FE5">
        <w:rPr>
          <w:rFonts w:ascii="Cambria" w:hAnsi="Cambria" w:cs="Cambria"/>
          <w:sz w:val="20"/>
          <w:szCs w:val="20"/>
        </w:rPr>
        <w:t>‐</w:t>
      </w:r>
      <w:r w:rsidR="00707794" w:rsidRPr="00C61FE5">
        <w:rPr>
          <w:rFonts w:cs="Cambria"/>
          <w:sz w:val="20"/>
          <w:szCs w:val="20"/>
        </w:rPr>
        <w:t>37.</w:t>
      </w:r>
      <w:proofErr w:type="gramEnd"/>
    </w:p>
    <w:p w:rsidR="00CF2B23" w:rsidRDefault="00707794" w:rsidP="00CF2B23">
      <w:pPr>
        <w:autoSpaceDE w:val="0"/>
        <w:autoSpaceDN w:val="0"/>
        <w:adjustRightInd w:val="0"/>
        <w:spacing w:after="0" w:afterAutospacing="0"/>
        <w:rPr>
          <w:rFonts w:cs="Cambria"/>
          <w:sz w:val="20"/>
          <w:szCs w:val="20"/>
        </w:rPr>
      </w:pPr>
      <w:proofErr w:type="gramStart"/>
      <w:r w:rsidRPr="00C61FE5">
        <w:rPr>
          <w:rFonts w:cs="Cambria"/>
          <w:sz w:val="20"/>
          <w:szCs w:val="20"/>
        </w:rPr>
        <w:t>Hurst, D., &amp; Thomas, J. (2004).</w:t>
      </w:r>
      <w:proofErr w:type="gramEnd"/>
      <w:r w:rsidRPr="00C61FE5">
        <w:rPr>
          <w:rFonts w:cs="Cambria"/>
          <w:sz w:val="20"/>
          <w:szCs w:val="20"/>
        </w:rPr>
        <w:t xml:space="preserve"> Developing team skills and accomplishing team </w:t>
      </w:r>
    </w:p>
    <w:p w:rsidR="00707794" w:rsidRPr="00C61FE5" w:rsidRDefault="00CF2B23" w:rsidP="00CF2B23">
      <w:pPr>
        <w:autoSpaceDE w:val="0"/>
        <w:autoSpaceDN w:val="0"/>
        <w:adjustRightInd w:val="0"/>
        <w:spacing w:after="0" w:afterAutospacing="0"/>
        <w:rPr>
          <w:rFonts w:cs="Cambria"/>
          <w:sz w:val="20"/>
          <w:szCs w:val="20"/>
        </w:rPr>
      </w:pPr>
      <w:r>
        <w:rPr>
          <w:rFonts w:cs="Cambria"/>
          <w:sz w:val="20"/>
          <w:szCs w:val="20"/>
        </w:rPr>
        <w:tab/>
      </w:r>
      <w:proofErr w:type="gramStart"/>
      <w:r w:rsidR="00707794" w:rsidRPr="00C61FE5">
        <w:rPr>
          <w:rFonts w:cs="Cambria"/>
          <w:sz w:val="20"/>
          <w:szCs w:val="20"/>
        </w:rPr>
        <w:t>projects</w:t>
      </w:r>
      <w:proofErr w:type="gramEnd"/>
      <w:r w:rsidR="00707794" w:rsidRPr="00C61FE5">
        <w:rPr>
          <w:rFonts w:cs="Cambria"/>
          <w:sz w:val="20"/>
          <w:szCs w:val="20"/>
        </w:rPr>
        <w:t xml:space="preserve"> online. </w:t>
      </w:r>
      <w:proofErr w:type="gramStart"/>
      <w:r w:rsidR="00707794" w:rsidRPr="00C61FE5">
        <w:rPr>
          <w:rFonts w:cs="Cambria"/>
          <w:sz w:val="20"/>
          <w:szCs w:val="20"/>
        </w:rPr>
        <w:t>In T. Anderson</w:t>
      </w:r>
      <w:r>
        <w:rPr>
          <w:rFonts w:cs="Cambria"/>
          <w:sz w:val="20"/>
          <w:szCs w:val="20"/>
        </w:rPr>
        <w:t xml:space="preserve"> </w:t>
      </w:r>
      <w:r w:rsidR="00707794" w:rsidRPr="00C61FE5">
        <w:rPr>
          <w:rFonts w:cs="Cambria"/>
          <w:sz w:val="20"/>
          <w:szCs w:val="20"/>
        </w:rPr>
        <w:t xml:space="preserve">&amp; F. Elloumi (Eds.), </w:t>
      </w:r>
      <w:r w:rsidR="00707794" w:rsidRPr="00C61FE5">
        <w:rPr>
          <w:rFonts w:eastAsia="Cambria-Italic" w:cs="Cambria-Italic"/>
          <w:i/>
          <w:iCs/>
          <w:sz w:val="20"/>
          <w:szCs w:val="20"/>
        </w:rPr>
        <w:t xml:space="preserve">Theory and practice of online </w:t>
      </w:r>
      <w:r>
        <w:rPr>
          <w:rFonts w:eastAsia="Cambria-Italic" w:cs="Cambria-Italic"/>
          <w:i/>
          <w:iCs/>
          <w:sz w:val="20"/>
          <w:szCs w:val="20"/>
        </w:rPr>
        <w:tab/>
      </w:r>
      <w:r w:rsidR="00707794" w:rsidRPr="00C61FE5">
        <w:rPr>
          <w:rFonts w:eastAsia="Cambria-Italic" w:cs="Cambria-Italic"/>
          <w:i/>
          <w:iCs/>
          <w:sz w:val="20"/>
          <w:szCs w:val="20"/>
        </w:rPr>
        <w:t xml:space="preserve">learning </w:t>
      </w:r>
      <w:r w:rsidR="00707794" w:rsidRPr="00C61FE5">
        <w:rPr>
          <w:rFonts w:cs="Cambria"/>
          <w:sz w:val="20"/>
          <w:szCs w:val="20"/>
        </w:rPr>
        <w:t>(pp. 195</w:t>
      </w:r>
      <w:r w:rsidR="00707794" w:rsidRPr="00C61FE5">
        <w:rPr>
          <w:rFonts w:ascii="Cambria" w:hAnsi="Cambria" w:cs="Cambria"/>
          <w:sz w:val="20"/>
          <w:szCs w:val="20"/>
        </w:rPr>
        <w:t>‐</w:t>
      </w:r>
      <w:r w:rsidR="00707794" w:rsidRPr="00C61FE5">
        <w:rPr>
          <w:rFonts w:cs="Cambria"/>
          <w:sz w:val="20"/>
          <w:szCs w:val="20"/>
        </w:rPr>
        <w:t>239).</w:t>
      </w:r>
      <w:proofErr w:type="gramEnd"/>
      <w:r w:rsidR="00707794" w:rsidRPr="00C61FE5">
        <w:rPr>
          <w:rFonts w:cs="Cambria"/>
          <w:sz w:val="20"/>
          <w:szCs w:val="20"/>
        </w:rPr>
        <w:t xml:space="preserve"> Athabasca, Canada: Athabasca</w:t>
      </w:r>
      <w:r>
        <w:rPr>
          <w:rFonts w:cs="Cambria"/>
          <w:sz w:val="20"/>
          <w:szCs w:val="20"/>
        </w:rPr>
        <w:t xml:space="preserve"> </w:t>
      </w:r>
      <w:r w:rsidR="00707794" w:rsidRPr="00C61FE5">
        <w:rPr>
          <w:rFonts w:cs="Cambria"/>
          <w:sz w:val="20"/>
          <w:szCs w:val="20"/>
        </w:rPr>
        <w:t>University.</w:t>
      </w:r>
    </w:p>
    <w:p w:rsidR="00CF2B23" w:rsidRDefault="00707794" w:rsidP="00CF2B23">
      <w:pPr>
        <w:autoSpaceDE w:val="0"/>
        <w:autoSpaceDN w:val="0"/>
        <w:adjustRightInd w:val="0"/>
        <w:spacing w:after="0" w:afterAutospacing="0"/>
        <w:rPr>
          <w:rFonts w:cs="Cambria"/>
          <w:sz w:val="20"/>
          <w:szCs w:val="20"/>
        </w:rPr>
      </w:pPr>
      <w:proofErr w:type="gramStart"/>
      <w:r w:rsidRPr="00C61FE5">
        <w:rPr>
          <w:rFonts w:cs="Cambria"/>
          <w:sz w:val="20"/>
          <w:szCs w:val="20"/>
        </w:rPr>
        <w:lastRenderedPageBreak/>
        <w:t>Lombard, M., &amp; Ditton, T. (1997).</w:t>
      </w:r>
      <w:proofErr w:type="gramEnd"/>
      <w:r w:rsidRPr="00C61FE5">
        <w:rPr>
          <w:rFonts w:cs="Cambria"/>
          <w:sz w:val="20"/>
          <w:szCs w:val="20"/>
        </w:rPr>
        <w:t xml:space="preserve"> At the heart of it all: The concept of presence. </w:t>
      </w:r>
    </w:p>
    <w:p w:rsidR="00707794" w:rsidRPr="00C61FE5" w:rsidRDefault="00CF2B23" w:rsidP="00CF2B23">
      <w:pPr>
        <w:autoSpaceDE w:val="0"/>
        <w:autoSpaceDN w:val="0"/>
        <w:adjustRightInd w:val="0"/>
        <w:spacing w:after="0" w:afterAutospacing="0"/>
        <w:rPr>
          <w:rFonts w:cs="Cambria"/>
          <w:sz w:val="20"/>
          <w:szCs w:val="20"/>
        </w:rPr>
      </w:pPr>
      <w:r>
        <w:rPr>
          <w:rFonts w:cs="Cambria"/>
          <w:sz w:val="20"/>
          <w:szCs w:val="20"/>
        </w:rPr>
        <w:tab/>
      </w:r>
      <w:r w:rsidR="00707794" w:rsidRPr="00C61FE5">
        <w:rPr>
          <w:rFonts w:eastAsia="Cambria-Italic" w:cs="Cambria-Italic"/>
          <w:i/>
          <w:iCs/>
          <w:sz w:val="20"/>
          <w:szCs w:val="20"/>
        </w:rPr>
        <w:t>Journal of Computer Mediated</w:t>
      </w:r>
      <w:r>
        <w:rPr>
          <w:rFonts w:cs="Cambria"/>
          <w:sz w:val="20"/>
          <w:szCs w:val="20"/>
        </w:rPr>
        <w:t xml:space="preserve"> </w:t>
      </w:r>
      <w:r w:rsidR="00707794" w:rsidRPr="00C61FE5">
        <w:rPr>
          <w:rFonts w:eastAsia="Cambria-Italic" w:cs="Cambria-Italic"/>
          <w:i/>
          <w:iCs/>
          <w:sz w:val="20"/>
          <w:szCs w:val="20"/>
        </w:rPr>
        <w:t>Communication, 3</w:t>
      </w:r>
      <w:r w:rsidR="00707794" w:rsidRPr="00C61FE5">
        <w:rPr>
          <w:rFonts w:cs="Cambria"/>
          <w:sz w:val="20"/>
          <w:szCs w:val="20"/>
        </w:rPr>
        <w:t xml:space="preserve">(2). Retrieved November 15, 2004, </w:t>
      </w:r>
      <w:r>
        <w:rPr>
          <w:rFonts w:cs="Cambria"/>
          <w:sz w:val="20"/>
          <w:szCs w:val="20"/>
        </w:rPr>
        <w:tab/>
      </w:r>
      <w:r w:rsidR="00707794" w:rsidRPr="00C61FE5">
        <w:rPr>
          <w:rFonts w:cs="Cambria"/>
          <w:sz w:val="20"/>
          <w:szCs w:val="20"/>
        </w:rPr>
        <w:t>from</w:t>
      </w:r>
      <w:r w:rsidR="00707794">
        <w:rPr>
          <w:rFonts w:cs="Cambria"/>
          <w:sz w:val="20"/>
          <w:szCs w:val="20"/>
        </w:rPr>
        <w:t xml:space="preserve"> </w:t>
      </w:r>
      <w:r w:rsidR="00707794" w:rsidRPr="00CF2B23">
        <w:rPr>
          <w:rFonts w:cs="Cambria"/>
          <w:sz w:val="20"/>
          <w:szCs w:val="20"/>
        </w:rPr>
        <w:t>http://www.ascusc.org/jcmc/vol3/issue2/</w:t>
      </w:r>
      <w:r w:rsidR="00707794" w:rsidRPr="00C61FE5">
        <w:rPr>
          <w:rFonts w:cs="Cambria"/>
          <w:sz w:val="20"/>
          <w:szCs w:val="20"/>
        </w:rPr>
        <w:t>lombard.html</w:t>
      </w:r>
    </w:p>
    <w:p w:rsidR="00CF2B23" w:rsidRDefault="00707794" w:rsidP="00CF2B23">
      <w:pPr>
        <w:autoSpaceDE w:val="0"/>
        <w:autoSpaceDN w:val="0"/>
        <w:adjustRightInd w:val="0"/>
        <w:spacing w:after="0" w:afterAutospacing="0"/>
        <w:rPr>
          <w:rFonts w:cs="Cambria"/>
          <w:sz w:val="20"/>
          <w:szCs w:val="20"/>
        </w:rPr>
      </w:pPr>
      <w:proofErr w:type="gramStart"/>
      <w:r w:rsidRPr="00C61FE5">
        <w:rPr>
          <w:rFonts w:cs="Cambria"/>
          <w:sz w:val="20"/>
          <w:szCs w:val="20"/>
        </w:rPr>
        <w:t>Ludwig</w:t>
      </w:r>
      <w:r w:rsidRPr="00C61FE5">
        <w:rPr>
          <w:rFonts w:ascii="Cambria" w:hAnsi="Cambria" w:cs="Cambria"/>
          <w:sz w:val="20"/>
          <w:szCs w:val="20"/>
        </w:rPr>
        <w:t>‐</w:t>
      </w:r>
      <w:r w:rsidRPr="00C61FE5">
        <w:rPr>
          <w:rFonts w:cs="Cambria"/>
          <w:sz w:val="20"/>
          <w:szCs w:val="20"/>
        </w:rPr>
        <w:t>Hardman, S., &amp; Dunlap, J. (2003).</w:t>
      </w:r>
      <w:proofErr w:type="gramEnd"/>
      <w:r w:rsidRPr="00C61FE5">
        <w:rPr>
          <w:rFonts w:cs="Cambria"/>
          <w:sz w:val="20"/>
          <w:szCs w:val="20"/>
        </w:rPr>
        <w:t xml:space="preserve"> Learner support services for online students: </w:t>
      </w:r>
    </w:p>
    <w:p w:rsidR="00707794" w:rsidRPr="00C61FE5" w:rsidRDefault="00CF2B23" w:rsidP="00CF2B23">
      <w:pPr>
        <w:autoSpaceDE w:val="0"/>
        <w:autoSpaceDN w:val="0"/>
        <w:adjustRightInd w:val="0"/>
        <w:spacing w:after="0" w:afterAutospacing="0"/>
        <w:rPr>
          <w:rFonts w:cs="Cambria"/>
          <w:sz w:val="20"/>
          <w:szCs w:val="20"/>
        </w:rPr>
      </w:pPr>
      <w:r>
        <w:rPr>
          <w:rFonts w:cs="Cambria"/>
          <w:sz w:val="20"/>
          <w:szCs w:val="20"/>
        </w:rPr>
        <w:tab/>
      </w:r>
      <w:proofErr w:type="gramStart"/>
      <w:r w:rsidR="00707794" w:rsidRPr="00C61FE5">
        <w:rPr>
          <w:rFonts w:cs="Cambria"/>
          <w:sz w:val="20"/>
          <w:szCs w:val="20"/>
        </w:rPr>
        <w:t>Scaffolding for</w:t>
      </w:r>
      <w:r>
        <w:rPr>
          <w:rFonts w:cs="Cambria"/>
          <w:sz w:val="20"/>
          <w:szCs w:val="20"/>
        </w:rPr>
        <w:t xml:space="preserve"> </w:t>
      </w:r>
      <w:r w:rsidR="00707794" w:rsidRPr="00C61FE5">
        <w:rPr>
          <w:rFonts w:cs="Cambria"/>
          <w:sz w:val="20"/>
          <w:szCs w:val="20"/>
        </w:rPr>
        <w:t>success.</w:t>
      </w:r>
      <w:proofErr w:type="gramEnd"/>
      <w:r w:rsidR="00707794" w:rsidRPr="00C61FE5">
        <w:rPr>
          <w:rFonts w:cs="Cambria"/>
          <w:sz w:val="20"/>
          <w:szCs w:val="20"/>
        </w:rPr>
        <w:t xml:space="preserve"> </w:t>
      </w:r>
      <w:proofErr w:type="gramStart"/>
      <w:r w:rsidR="00707794" w:rsidRPr="00C61FE5">
        <w:rPr>
          <w:rFonts w:eastAsia="Cambria-Italic" w:cs="Cambria-Italic"/>
          <w:i/>
          <w:iCs/>
          <w:sz w:val="20"/>
          <w:szCs w:val="20"/>
        </w:rPr>
        <w:t xml:space="preserve">The International Review of Research in Open and Distance </w:t>
      </w:r>
      <w:r>
        <w:rPr>
          <w:rFonts w:eastAsia="Cambria-Italic" w:cs="Cambria-Italic"/>
          <w:i/>
          <w:iCs/>
          <w:sz w:val="20"/>
          <w:szCs w:val="20"/>
        </w:rPr>
        <w:tab/>
      </w:r>
      <w:r w:rsidR="00707794" w:rsidRPr="00C61FE5">
        <w:rPr>
          <w:rFonts w:eastAsia="Cambria-Italic" w:cs="Cambria-Italic"/>
          <w:i/>
          <w:iCs/>
          <w:sz w:val="20"/>
          <w:szCs w:val="20"/>
        </w:rPr>
        <w:t>Learning, 4</w:t>
      </w:r>
      <w:r w:rsidR="00707794" w:rsidRPr="00C61FE5">
        <w:rPr>
          <w:rFonts w:cs="Cambria"/>
          <w:sz w:val="20"/>
          <w:szCs w:val="20"/>
        </w:rPr>
        <w:t>(1).</w:t>
      </w:r>
      <w:proofErr w:type="gramEnd"/>
      <w:r w:rsidR="00707794" w:rsidRPr="00C61FE5">
        <w:rPr>
          <w:rFonts w:cs="Cambria"/>
          <w:sz w:val="20"/>
          <w:szCs w:val="20"/>
        </w:rPr>
        <w:t xml:space="preserve"> Retrieved</w:t>
      </w:r>
      <w:r>
        <w:rPr>
          <w:rFonts w:cs="Cambria"/>
          <w:sz w:val="20"/>
          <w:szCs w:val="20"/>
        </w:rPr>
        <w:t xml:space="preserve"> </w:t>
      </w:r>
      <w:r w:rsidR="00707794" w:rsidRPr="00C61FE5">
        <w:rPr>
          <w:rFonts w:cs="Cambria"/>
          <w:sz w:val="20"/>
          <w:szCs w:val="20"/>
        </w:rPr>
        <w:t xml:space="preserve">from </w:t>
      </w:r>
      <w:r w:rsidR="00707794" w:rsidRPr="00CF2B23">
        <w:rPr>
          <w:rFonts w:cs="Cambria"/>
          <w:sz w:val="20"/>
          <w:szCs w:val="20"/>
        </w:rPr>
        <w:t>http://www.irrodl.org/content/v4.1/</w:t>
      </w:r>
      <w:r w:rsidR="00707794" w:rsidRPr="00C61FE5">
        <w:rPr>
          <w:rFonts w:cs="Cambria"/>
          <w:sz w:val="20"/>
          <w:szCs w:val="20"/>
        </w:rPr>
        <w:t>dunlap.html</w:t>
      </w:r>
    </w:p>
    <w:p w:rsidR="00707794" w:rsidRPr="00A947A2" w:rsidRDefault="00707794" w:rsidP="00A947A2">
      <w:pPr>
        <w:autoSpaceDE w:val="0"/>
        <w:autoSpaceDN w:val="0"/>
        <w:adjustRightInd w:val="0"/>
        <w:spacing w:after="0" w:afterAutospacing="0"/>
        <w:rPr>
          <w:rFonts w:eastAsia="Cambria-Italic" w:cs="Cambria-Italic"/>
          <w:i/>
          <w:iCs/>
          <w:sz w:val="20"/>
          <w:szCs w:val="20"/>
        </w:rPr>
      </w:pPr>
      <w:proofErr w:type="gramStart"/>
      <w:r w:rsidRPr="00C61FE5">
        <w:rPr>
          <w:rFonts w:cs="Cambria"/>
          <w:sz w:val="20"/>
          <w:szCs w:val="20"/>
        </w:rPr>
        <w:t>Moore, M., &amp; Kearsley, G. (2005).</w:t>
      </w:r>
      <w:proofErr w:type="gramEnd"/>
      <w:r w:rsidRPr="00C61FE5">
        <w:rPr>
          <w:rFonts w:cs="Cambria"/>
          <w:sz w:val="20"/>
          <w:szCs w:val="20"/>
        </w:rPr>
        <w:t xml:space="preserve"> </w:t>
      </w:r>
      <w:r w:rsidR="00A947A2">
        <w:rPr>
          <w:rFonts w:eastAsia="Cambria-Italic" w:cs="Cambria-Italic"/>
          <w:i/>
          <w:iCs/>
          <w:sz w:val="20"/>
          <w:szCs w:val="20"/>
        </w:rPr>
        <w:t xml:space="preserve">Distance education: A systems </w:t>
      </w:r>
      <w:r w:rsidRPr="00C61FE5">
        <w:rPr>
          <w:rFonts w:eastAsia="Cambria-Italic" w:cs="Cambria-Italic"/>
          <w:i/>
          <w:iCs/>
          <w:sz w:val="20"/>
          <w:szCs w:val="20"/>
        </w:rPr>
        <w:t xml:space="preserve">view </w:t>
      </w:r>
      <w:r w:rsidRPr="00C61FE5">
        <w:rPr>
          <w:rFonts w:cs="Cambria"/>
          <w:sz w:val="20"/>
          <w:szCs w:val="20"/>
        </w:rPr>
        <w:t xml:space="preserve">(2nd </w:t>
      </w:r>
      <w:proofErr w:type="gramStart"/>
      <w:r w:rsidRPr="00C61FE5">
        <w:rPr>
          <w:rFonts w:cs="Cambria"/>
          <w:sz w:val="20"/>
          <w:szCs w:val="20"/>
        </w:rPr>
        <w:t>ed</w:t>
      </w:r>
      <w:proofErr w:type="gramEnd"/>
      <w:r w:rsidR="00A947A2">
        <w:rPr>
          <w:rFonts w:cs="Cambria"/>
          <w:sz w:val="20"/>
          <w:szCs w:val="20"/>
        </w:rPr>
        <w:t>.</w:t>
      </w:r>
      <w:r w:rsidRPr="00C61FE5">
        <w:rPr>
          <w:rFonts w:cs="Cambria"/>
          <w:sz w:val="20"/>
          <w:szCs w:val="20"/>
        </w:rPr>
        <w:t xml:space="preserve">). Belmont, </w:t>
      </w:r>
      <w:r w:rsidR="00A947A2">
        <w:rPr>
          <w:rFonts w:cs="Cambria"/>
          <w:sz w:val="20"/>
          <w:szCs w:val="20"/>
        </w:rPr>
        <w:tab/>
      </w:r>
      <w:r w:rsidRPr="00C61FE5">
        <w:rPr>
          <w:rFonts w:cs="Cambria"/>
          <w:sz w:val="20"/>
          <w:szCs w:val="20"/>
        </w:rPr>
        <w:t>CA: Thomson</w:t>
      </w:r>
      <w:r w:rsidR="00A947A2">
        <w:rPr>
          <w:rFonts w:eastAsia="Cambria-Italic" w:cs="Cambria-Italic"/>
          <w:i/>
          <w:iCs/>
          <w:sz w:val="20"/>
          <w:szCs w:val="20"/>
        </w:rPr>
        <w:t xml:space="preserve"> </w:t>
      </w:r>
      <w:r w:rsidRPr="00C61FE5">
        <w:rPr>
          <w:rFonts w:cs="Cambria"/>
          <w:sz w:val="20"/>
          <w:szCs w:val="20"/>
        </w:rPr>
        <w:t>Wadsworth.</w:t>
      </w:r>
    </w:p>
    <w:p w:rsidR="00A947A2" w:rsidRDefault="00707794" w:rsidP="00A947A2">
      <w:pPr>
        <w:autoSpaceDE w:val="0"/>
        <w:autoSpaceDN w:val="0"/>
        <w:adjustRightInd w:val="0"/>
        <w:spacing w:after="0" w:afterAutospacing="0"/>
        <w:rPr>
          <w:rFonts w:cs="Cambria"/>
          <w:sz w:val="20"/>
          <w:szCs w:val="20"/>
        </w:rPr>
      </w:pPr>
      <w:proofErr w:type="gramStart"/>
      <w:r w:rsidRPr="00C61FE5">
        <w:rPr>
          <w:rFonts w:cs="Cambria"/>
          <w:sz w:val="20"/>
          <w:szCs w:val="20"/>
        </w:rPr>
        <w:t>Palloff, R., &amp; Pratt, K. (1999).</w:t>
      </w:r>
      <w:proofErr w:type="gramEnd"/>
      <w:r w:rsidRPr="00C61FE5">
        <w:rPr>
          <w:rFonts w:cs="Cambria"/>
          <w:sz w:val="20"/>
          <w:szCs w:val="20"/>
        </w:rPr>
        <w:t xml:space="preserve"> </w:t>
      </w:r>
      <w:proofErr w:type="gramStart"/>
      <w:r w:rsidRPr="00C61FE5">
        <w:rPr>
          <w:rFonts w:eastAsia="Cambria-Italic" w:cs="Cambria-Italic"/>
          <w:i/>
          <w:iCs/>
          <w:sz w:val="20"/>
          <w:szCs w:val="20"/>
        </w:rPr>
        <w:t>Building learning communities in cyberspace</w:t>
      </w:r>
      <w:r w:rsidRPr="00C61FE5">
        <w:rPr>
          <w:rFonts w:cs="Cambria"/>
          <w:sz w:val="20"/>
          <w:szCs w:val="20"/>
        </w:rPr>
        <w:t>.</w:t>
      </w:r>
      <w:proofErr w:type="gramEnd"/>
      <w:r w:rsidRPr="00C61FE5">
        <w:rPr>
          <w:rFonts w:cs="Cambria"/>
          <w:sz w:val="20"/>
          <w:szCs w:val="20"/>
        </w:rPr>
        <w:t xml:space="preserve"> San Francisco: </w:t>
      </w:r>
    </w:p>
    <w:p w:rsidR="00707794" w:rsidRPr="00A947A2" w:rsidRDefault="00A947A2" w:rsidP="00A947A2">
      <w:pPr>
        <w:autoSpaceDE w:val="0"/>
        <w:autoSpaceDN w:val="0"/>
        <w:adjustRightInd w:val="0"/>
        <w:spacing w:after="0" w:afterAutospacing="0"/>
        <w:rPr>
          <w:rFonts w:eastAsia="Cambria-Italic" w:cs="Cambria-Italic"/>
          <w:i/>
          <w:iCs/>
          <w:sz w:val="20"/>
          <w:szCs w:val="20"/>
        </w:rPr>
      </w:pPr>
      <w:r>
        <w:rPr>
          <w:rFonts w:cs="Cambria"/>
          <w:sz w:val="20"/>
          <w:szCs w:val="20"/>
        </w:rPr>
        <w:tab/>
      </w:r>
      <w:proofErr w:type="gramStart"/>
      <w:r w:rsidR="00707794" w:rsidRPr="00C61FE5">
        <w:rPr>
          <w:rFonts w:cs="Cambria"/>
          <w:sz w:val="20"/>
          <w:szCs w:val="20"/>
        </w:rPr>
        <w:t>Jossey</w:t>
      </w:r>
      <w:r w:rsidR="00707794" w:rsidRPr="00C61FE5">
        <w:rPr>
          <w:rFonts w:ascii="Cambria" w:hAnsi="Cambria" w:cs="Cambria"/>
          <w:sz w:val="20"/>
          <w:szCs w:val="20"/>
        </w:rPr>
        <w:t>‐</w:t>
      </w:r>
      <w:r w:rsidR="00707794" w:rsidRPr="00C61FE5">
        <w:rPr>
          <w:rFonts w:cs="Cambria"/>
          <w:sz w:val="20"/>
          <w:szCs w:val="20"/>
        </w:rPr>
        <w:t>Bass.</w:t>
      </w:r>
      <w:proofErr w:type="gramEnd"/>
    </w:p>
    <w:p w:rsidR="00A947A2" w:rsidRPr="00A947A2" w:rsidRDefault="00707794" w:rsidP="00A947A2">
      <w:pPr>
        <w:autoSpaceDE w:val="0"/>
        <w:autoSpaceDN w:val="0"/>
        <w:adjustRightInd w:val="0"/>
        <w:spacing w:after="0" w:afterAutospacing="0"/>
        <w:rPr>
          <w:rStyle w:val="Hyperlink"/>
          <w:rFonts w:cs="Cambria"/>
          <w:color w:val="000000"/>
          <w:sz w:val="20"/>
          <w:szCs w:val="20"/>
          <w:u w:val="none"/>
        </w:rPr>
      </w:pPr>
      <w:r w:rsidRPr="00C61FE5">
        <w:rPr>
          <w:rFonts w:cs="Cambria"/>
          <w:sz w:val="20"/>
          <w:szCs w:val="20"/>
        </w:rPr>
        <w:t xml:space="preserve">Rovai, A. (2002). </w:t>
      </w:r>
      <w:proofErr w:type="gramStart"/>
      <w:r w:rsidRPr="00C61FE5">
        <w:rPr>
          <w:rFonts w:cs="Cambria"/>
          <w:sz w:val="20"/>
          <w:szCs w:val="20"/>
        </w:rPr>
        <w:t>Building sense of community at a distance.</w:t>
      </w:r>
      <w:proofErr w:type="gramEnd"/>
      <w:r w:rsidRPr="00C61FE5">
        <w:rPr>
          <w:rFonts w:cs="Cambria"/>
          <w:sz w:val="20"/>
          <w:szCs w:val="20"/>
        </w:rPr>
        <w:t xml:space="preserve"> </w:t>
      </w:r>
      <w:proofErr w:type="gramStart"/>
      <w:r w:rsidRPr="00C61FE5">
        <w:rPr>
          <w:rFonts w:eastAsia="Cambria-Italic" w:cs="Cambria-Italic"/>
          <w:i/>
          <w:iCs/>
          <w:sz w:val="20"/>
          <w:szCs w:val="20"/>
        </w:rPr>
        <w:t xml:space="preserve">The International Review of </w:t>
      </w:r>
      <w:r w:rsidR="00A947A2">
        <w:rPr>
          <w:rFonts w:eastAsia="Cambria-Italic" w:cs="Cambria-Italic"/>
          <w:i/>
          <w:iCs/>
          <w:sz w:val="20"/>
          <w:szCs w:val="20"/>
        </w:rPr>
        <w:tab/>
      </w:r>
      <w:r w:rsidRPr="00C61FE5">
        <w:rPr>
          <w:rFonts w:eastAsia="Cambria-Italic" w:cs="Cambria-Italic"/>
          <w:i/>
          <w:iCs/>
          <w:sz w:val="20"/>
          <w:szCs w:val="20"/>
        </w:rPr>
        <w:t>Research in Open and</w:t>
      </w:r>
      <w:r w:rsidR="00A947A2">
        <w:rPr>
          <w:rFonts w:cs="Cambria"/>
          <w:sz w:val="20"/>
          <w:szCs w:val="20"/>
        </w:rPr>
        <w:t xml:space="preserve"> </w:t>
      </w:r>
      <w:r w:rsidRPr="00C61FE5">
        <w:rPr>
          <w:rFonts w:eastAsia="Cambria-Italic" w:cs="Cambria-Italic"/>
          <w:i/>
          <w:iCs/>
          <w:sz w:val="20"/>
          <w:szCs w:val="20"/>
        </w:rPr>
        <w:t>Distance Learning, 3</w:t>
      </w:r>
      <w:r w:rsidRPr="00C61FE5">
        <w:rPr>
          <w:rFonts w:cs="Cambria"/>
          <w:sz w:val="20"/>
          <w:szCs w:val="20"/>
        </w:rPr>
        <w:t>(1).</w:t>
      </w:r>
      <w:proofErr w:type="gramEnd"/>
      <w:r w:rsidRPr="00C61FE5">
        <w:rPr>
          <w:rFonts w:cs="Cambria"/>
          <w:sz w:val="20"/>
          <w:szCs w:val="20"/>
        </w:rPr>
        <w:t xml:space="preserve"> Retrieved from</w:t>
      </w:r>
      <w:r w:rsidR="00A947A2">
        <w:rPr>
          <w:rFonts w:cs="Cambria"/>
          <w:sz w:val="20"/>
          <w:szCs w:val="20"/>
        </w:rPr>
        <w:t xml:space="preserve"> </w:t>
      </w:r>
      <w:r w:rsidR="00A947A2" w:rsidRPr="00A947A2">
        <w:rPr>
          <w:rFonts w:cs="Cambria"/>
          <w:sz w:val="20"/>
          <w:szCs w:val="20"/>
        </w:rPr>
        <w:t>http://www.irrodl</w:t>
      </w:r>
      <w:r w:rsidRPr="00A947A2">
        <w:rPr>
          <w:rFonts w:cs="Cambria"/>
          <w:sz w:val="20"/>
          <w:szCs w:val="20"/>
        </w:rPr>
        <w:t>.org/</w:t>
      </w:r>
    </w:p>
    <w:p w:rsidR="00707794" w:rsidRDefault="00707794" w:rsidP="00707794">
      <w:pPr>
        <w:spacing w:after="0" w:afterAutospacing="0"/>
        <w:ind w:left="432"/>
        <w:rPr>
          <w:rFonts w:cs="Cambria"/>
          <w:sz w:val="20"/>
          <w:szCs w:val="20"/>
        </w:rPr>
      </w:pPr>
      <w:r w:rsidRPr="00A947A2">
        <w:rPr>
          <w:rFonts w:cs="Cambria"/>
          <w:sz w:val="20"/>
          <w:szCs w:val="20"/>
        </w:rPr>
        <w:t>index.php/irrodl/article/view/79/152</w:t>
      </w: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707794" w:rsidRDefault="00707794" w:rsidP="00707794">
      <w:pPr>
        <w:spacing w:after="0" w:afterAutospacing="0"/>
        <w:rPr>
          <w:rFonts w:cs="Cambria"/>
          <w:sz w:val="20"/>
          <w:szCs w:val="20"/>
        </w:rPr>
      </w:pPr>
    </w:p>
    <w:p w:rsidR="00BD5783" w:rsidRDefault="00BD5783" w:rsidP="00707794">
      <w:pPr>
        <w:spacing w:after="0" w:afterAutospacing="0"/>
        <w:jc w:val="center"/>
        <w:rPr>
          <w:rFonts w:ascii="Helvetica" w:hAnsi="Helvetica"/>
          <w:b/>
          <w:sz w:val="18"/>
        </w:rPr>
        <w:sectPr w:rsidR="00BD5783" w:rsidSect="003B00BD">
          <w:pgSz w:w="8640" w:h="12960" w:code="197"/>
          <w:pgMar w:top="720" w:right="720" w:bottom="720" w:left="720" w:header="288" w:footer="288" w:gutter="360"/>
          <w:cols w:space="720"/>
        </w:sectPr>
      </w:pPr>
    </w:p>
    <w:p w:rsidR="00214B2C" w:rsidRDefault="00214B2C" w:rsidP="00707794">
      <w:pPr>
        <w:spacing w:after="0" w:afterAutospacing="0"/>
        <w:jc w:val="center"/>
        <w:rPr>
          <w:rFonts w:ascii="Helvetica" w:hAnsi="Helvetica"/>
          <w:b/>
          <w:sz w:val="18"/>
        </w:rPr>
        <w:sectPr w:rsidR="00214B2C" w:rsidSect="004B5E13">
          <w:pgSz w:w="8640" w:h="12960" w:code="197"/>
          <w:pgMar w:top="720" w:right="720" w:bottom="720" w:left="720" w:header="288" w:footer="288" w:gutter="360"/>
          <w:cols w:space="720"/>
          <w:titlePg/>
          <w:docGrid w:linePitch="299"/>
        </w:sectPr>
      </w:pPr>
    </w:p>
    <w:p w:rsidR="00707794" w:rsidRPr="00E75489" w:rsidRDefault="00707794" w:rsidP="00707794">
      <w:pPr>
        <w:spacing w:after="0" w:afterAutospacing="0"/>
        <w:jc w:val="center"/>
        <w:rPr>
          <w:rFonts w:ascii="Helvetica" w:hAnsi="Helvetica"/>
          <w:b/>
          <w:sz w:val="24"/>
          <w:szCs w:val="24"/>
        </w:rPr>
      </w:pPr>
      <w:r w:rsidRPr="00E75489">
        <w:rPr>
          <w:rFonts w:ascii="Helvetica" w:hAnsi="Helvetica"/>
          <w:b/>
          <w:sz w:val="24"/>
          <w:szCs w:val="24"/>
        </w:rPr>
        <w:lastRenderedPageBreak/>
        <w:t xml:space="preserve">Protocols for </w:t>
      </w:r>
      <w:r w:rsidR="00E75489" w:rsidRPr="00E75489">
        <w:rPr>
          <w:rFonts w:ascii="Helvetica" w:hAnsi="Helvetica"/>
          <w:b/>
          <w:sz w:val="24"/>
          <w:szCs w:val="24"/>
        </w:rPr>
        <w:t>Online Discussions</w:t>
      </w:r>
      <w:r w:rsidRPr="00E75489">
        <w:rPr>
          <w:rFonts w:ascii="Helvetica" w:hAnsi="Helvetica"/>
          <w:b/>
          <w:sz w:val="24"/>
          <w:szCs w:val="24"/>
        </w:rPr>
        <w:br/>
      </w:r>
    </w:p>
    <w:p w:rsidR="00707794" w:rsidRPr="00E75489" w:rsidRDefault="000E4281" w:rsidP="00707794">
      <w:pPr>
        <w:spacing w:after="0" w:afterAutospacing="0"/>
        <w:jc w:val="center"/>
        <w:rPr>
          <w:i/>
        </w:rPr>
      </w:pPr>
      <w:r w:rsidRPr="00E75489">
        <w:rPr>
          <w:rStyle w:val="apple-style-span"/>
          <w:i/>
        </w:rPr>
        <w:t xml:space="preserve">Joanna C. Dunlap </w:t>
      </w:r>
    </w:p>
    <w:p w:rsidR="00707794" w:rsidRPr="00E75489" w:rsidRDefault="00707794" w:rsidP="00E75489">
      <w:pPr>
        <w:spacing w:after="0" w:afterAutospacing="0"/>
        <w:jc w:val="center"/>
        <w:rPr>
          <w:rStyle w:val="apple-style-span"/>
          <w:rFonts w:ascii="Arial" w:hAnsi="Arial"/>
        </w:rPr>
      </w:pPr>
    </w:p>
    <w:p w:rsidR="00707794" w:rsidRPr="007C45E6" w:rsidRDefault="00FD1BE9" w:rsidP="00707794">
      <w:pPr>
        <w:spacing w:after="0" w:afterAutospacing="0"/>
        <w:ind w:firstLine="432"/>
        <w:rPr>
          <w:sz w:val="20"/>
          <w:szCs w:val="20"/>
        </w:rPr>
      </w:pPr>
      <w:r>
        <w:rPr>
          <w:sz w:val="20"/>
          <w:szCs w:val="20"/>
        </w:rPr>
        <w:t>The protocols</w:t>
      </w:r>
      <w:r w:rsidR="00BB1952">
        <w:rPr>
          <w:sz w:val="20"/>
          <w:szCs w:val="20"/>
        </w:rPr>
        <w:fldChar w:fldCharType="begin"/>
      </w:r>
      <w:r w:rsidR="00C747B4">
        <w:instrText xml:space="preserve"> XE "</w:instrText>
      </w:r>
      <w:r w:rsidR="00EF4DCE">
        <w:rPr>
          <w:sz w:val="20"/>
          <w:szCs w:val="20"/>
        </w:rPr>
        <w:instrText>protocols</w:instrText>
      </w:r>
      <w:r w:rsidR="00C747B4">
        <w:instrText xml:space="preserve">" \b </w:instrText>
      </w:r>
      <w:r w:rsidR="00BB1952">
        <w:rPr>
          <w:sz w:val="20"/>
          <w:szCs w:val="20"/>
        </w:rPr>
        <w:fldChar w:fldCharType="end"/>
      </w:r>
      <w:r>
        <w:rPr>
          <w:sz w:val="20"/>
          <w:szCs w:val="20"/>
        </w:rPr>
        <w:t xml:space="preserve"> discussed in the following pages were m</w:t>
      </w:r>
      <w:r w:rsidR="00707794" w:rsidRPr="007C45E6">
        <w:rPr>
          <w:sz w:val="20"/>
          <w:szCs w:val="20"/>
        </w:rPr>
        <w:t xml:space="preserve">odified from protocols described in </w:t>
      </w:r>
      <w:r>
        <w:rPr>
          <w:sz w:val="20"/>
          <w:szCs w:val="20"/>
        </w:rPr>
        <w:t>the following two books:</w:t>
      </w:r>
    </w:p>
    <w:p w:rsidR="00707794" w:rsidRPr="007C45E6" w:rsidRDefault="00707794" w:rsidP="00FD1BE9">
      <w:pPr>
        <w:numPr>
          <w:ilvl w:val="0"/>
          <w:numId w:val="55"/>
        </w:numPr>
        <w:spacing w:after="0" w:afterAutospacing="0"/>
        <w:rPr>
          <w:sz w:val="20"/>
          <w:szCs w:val="20"/>
        </w:rPr>
      </w:pPr>
      <w:r w:rsidRPr="007C45E6">
        <w:rPr>
          <w:sz w:val="20"/>
          <w:szCs w:val="20"/>
        </w:rPr>
        <w:t xml:space="preserve">Brookfield, S. D., &amp; Preskill, S. (1999). </w:t>
      </w:r>
      <w:r w:rsidRPr="00FD1BE9">
        <w:rPr>
          <w:rFonts w:eastAsia="Cambria-Italic"/>
          <w:i/>
          <w:sz w:val="20"/>
          <w:szCs w:val="20"/>
        </w:rPr>
        <w:t>Discussion as a way of teaching</w:t>
      </w:r>
      <w:r w:rsidRPr="007C45E6">
        <w:rPr>
          <w:sz w:val="20"/>
          <w:szCs w:val="20"/>
        </w:rPr>
        <w:t>. San Francisco: Jossey</w:t>
      </w:r>
      <w:r w:rsidRPr="007C45E6">
        <w:rPr>
          <w:rFonts w:cs="American Typewriter"/>
          <w:sz w:val="20"/>
          <w:szCs w:val="20"/>
        </w:rPr>
        <w:t>-</w:t>
      </w:r>
      <w:r w:rsidRPr="007C45E6">
        <w:rPr>
          <w:sz w:val="20"/>
          <w:szCs w:val="20"/>
        </w:rPr>
        <w:t>Bass.</w:t>
      </w:r>
    </w:p>
    <w:p w:rsidR="00707794" w:rsidRPr="00FD1BE9" w:rsidRDefault="00707794" w:rsidP="00707794">
      <w:pPr>
        <w:numPr>
          <w:ilvl w:val="0"/>
          <w:numId w:val="55"/>
        </w:numPr>
        <w:spacing w:after="0" w:afterAutospacing="0"/>
        <w:rPr>
          <w:rFonts w:eastAsia="Cambria-Italic"/>
          <w:sz w:val="20"/>
          <w:szCs w:val="20"/>
        </w:rPr>
      </w:pPr>
      <w:r w:rsidRPr="007C45E6">
        <w:rPr>
          <w:sz w:val="20"/>
          <w:szCs w:val="20"/>
        </w:rPr>
        <w:t>McDonald, J., Mohr, N., Dichter, A., &amp; McDonald, E. (2003</w:t>
      </w:r>
      <w:r w:rsidRPr="00FD1BE9">
        <w:rPr>
          <w:i/>
          <w:sz w:val="20"/>
          <w:szCs w:val="20"/>
        </w:rPr>
        <w:t xml:space="preserve">). </w:t>
      </w:r>
      <w:r w:rsidRPr="00FD1BE9">
        <w:rPr>
          <w:rFonts w:eastAsia="Cambria-Italic"/>
          <w:i/>
          <w:sz w:val="20"/>
          <w:szCs w:val="20"/>
        </w:rPr>
        <w:t>The power of protocols</w:t>
      </w:r>
      <w:r w:rsidR="00BB1952">
        <w:rPr>
          <w:rFonts w:eastAsia="Cambria-Italic"/>
          <w:i/>
          <w:sz w:val="20"/>
          <w:szCs w:val="20"/>
        </w:rPr>
        <w:fldChar w:fldCharType="begin"/>
      </w:r>
      <w:r w:rsidR="00C747B4">
        <w:instrText xml:space="preserve"> XE "</w:instrText>
      </w:r>
      <w:r w:rsidR="00EF4DCE">
        <w:rPr>
          <w:sz w:val="20"/>
          <w:szCs w:val="20"/>
        </w:rPr>
        <w:instrText>protocols</w:instrText>
      </w:r>
      <w:r w:rsidR="00C747B4">
        <w:instrText xml:space="preserve">" \b </w:instrText>
      </w:r>
      <w:r w:rsidR="00BB1952">
        <w:rPr>
          <w:rFonts w:eastAsia="Cambria-Italic"/>
          <w:i/>
          <w:sz w:val="20"/>
          <w:szCs w:val="20"/>
        </w:rPr>
        <w:fldChar w:fldCharType="end"/>
      </w:r>
      <w:r w:rsidRPr="00FD1BE9">
        <w:rPr>
          <w:rFonts w:eastAsia="Cambria-Italic"/>
          <w:i/>
          <w:sz w:val="20"/>
          <w:szCs w:val="20"/>
        </w:rPr>
        <w:t>: An educator's guide</w:t>
      </w:r>
      <w:r w:rsidR="00FD1BE9" w:rsidRPr="00FD1BE9">
        <w:rPr>
          <w:rFonts w:eastAsia="Cambria-Italic"/>
          <w:i/>
          <w:sz w:val="20"/>
          <w:szCs w:val="20"/>
        </w:rPr>
        <w:t xml:space="preserve"> </w:t>
      </w:r>
      <w:r w:rsidRPr="00FD1BE9">
        <w:rPr>
          <w:rFonts w:eastAsia="Cambria-Italic"/>
          <w:i/>
          <w:sz w:val="20"/>
          <w:szCs w:val="20"/>
        </w:rPr>
        <w:t>to better practice</w:t>
      </w:r>
      <w:r w:rsidRPr="00FD1BE9">
        <w:rPr>
          <w:sz w:val="20"/>
          <w:szCs w:val="20"/>
        </w:rPr>
        <w:t>. New York: Teachers College Press.</w:t>
      </w:r>
    </w:p>
    <w:p w:rsidR="00FD1BE9" w:rsidRDefault="00FD1BE9" w:rsidP="00707794">
      <w:pPr>
        <w:spacing w:after="0" w:afterAutospacing="0"/>
        <w:rPr>
          <w:sz w:val="20"/>
          <w:szCs w:val="20"/>
        </w:rPr>
      </w:pPr>
    </w:p>
    <w:p w:rsidR="00707794" w:rsidRPr="007C45E6" w:rsidRDefault="00FD1BE9" w:rsidP="00707794">
      <w:pPr>
        <w:spacing w:after="0" w:afterAutospacing="0"/>
        <w:rPr>
          <w:sz w:val="20"/>
          <w:szCs w:val="20"/>
        </w:rPr>
      </w:pPr>
      <w:r>
        <w:rPr>
          <w:sz w:val="20"/>
          <w:szCs w:val="20"/>
        </w:rPr>
        <w:t>T</w:t>
      </w:r>
      <w:r w:rsidR="00707794" w:rsidRPr="007C45E6">
        <w:rPr>
          <w:sz w:val="20"/>
          <w:szCs w:val="20"/>
        </w:rPr>
        <w:t>he</w:t>
      </w:r>
      <w:r>
        <w:rPr>
          <w:sz w:val="20"/>
          <w:szCs w:val="20"/>
        </w:rPr>
        <w:t>se</w:t>
      </w:r>
      <w:r w:rsidR="00707794" w:rsidRPr="007C45E6">
        <w:rPr>
          <w:sz w:val="20"/>
          <w:szCs w:val="20"/>
        </w:rPr>
        <w:t xml:space="preserve"> revised protocols</w:t>
      </w:r>
      <w:r w:rsidR="00BB1952">
        <w:rPr>
          <w:sz w:val="20"/>
          <w:szCs w:val="20"/>
        </w:rPr>
        <w:fldChar w:fldCharType="begin"/>
      </w:r>
      <w:r w:rsidR="00C747B4">
        <w:instrText xml:space="preserve"> XE "</w:instrText>
      </w:r>
      <w:r w:rsidR="00EF4DCE">
        <w:rPr>
          <w:sz w:val="20"/>
          <w:szCs w:val="20"/>
        </w:rPr>
        <w:instrText>protocols</w:instrText>
      </w:r>
      <w:r w:rsidR="00C747B4">
        <w:instrText xml:space="preserve">" \b </w:instrText>
      </w:r>
      <w:r w:rsidR="00BB1952">
        <w:rPr>
          <w:sz w:val="20"/>
          <w:szCs w:val="20"/>
        </w:rPr>
        <w:fldChar w:fldCharType="end"/>
      </w:r>
      <w:r w:rsidR="00707794" w:rsidRPr="007C45E6">
        <w:rPr>
          <w:sz w:val="20"/>
          <w:szCs w:val="20"/>
        </w:rPr>
        <w:t xml:space="preserve"> help </w:t>
      </w:r>
      <w:proofErr w:type="gramStart"/>
      <w:r w:rsidR="00707794" w:rsidRPr="007C45E6">
        <w:rPr>
          <w:sz w:val="20"/>
          <w:szCs w:val="20"/>
        </w:rPr>
        <w:t>students</w:t>
      </w:r>
      <w:proofErr w:type="gramEnd"/>
      <w:r w:rsidR="00707794" w:rsidRPr="007C45E6">
        <w:rPr>
          <w:sz w:val="20"/>
          <w:szCs w:val="20"/>
        </w:rPr>
        <w:t xml:space="preserve"> process readings, podcasts, videos, etc. during online discussions</w:t>
      </w:r>
      <w:r w:rsidR="00BB1952">
        <w:rPr>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sz w:val="20"/>
          <w:szCs w:val="20"/>
        </w:rPr>
        <w:fldChar w:fldCharType="end"/>
      </w:r>
      <w:r w:rsidR="00707794" w:rsidRPr="007C45E6">
        <w:rPr>
          <w:sz w:val="20"/>
          <w:szCs w:val="20"/>
        </w:rPr>
        <w:t>.</w:t>
      </w:r>
    </w:p>
    <w:p w:rsidR="00707794" w:rsidRPr="007C45E6" w:rsidRDefault="00707794" w:rsidP="00707794">
      <w:pPr>
        <w:spacing w:after="0" w:afterAutospacing="0"/>
        <w:ind w:firstLine="432"/>
        <w:rPr>
          <w:sz w:val="20"/>
          <w:szCs w:val="20"/>
        </w:rPr>
      </w:pPr>
      <w:r w:rsidRPr="007C45E6">
        <w:rPr>
          <w:sz w:val="20"/>
          <w:szCs w:val="20"/>
        </w:rPr>
        <w:t>For these protocols</w:t>
      </w:r>
      <w:r w:rsidR="00BB1952">
        <w:rPr>
          <w:sz w:val="20"/>
          <w:szCs w:val="20"/>
        </w:rPr>
        <w:fldChar w:fldCharType="begin"/>
      </w:r>
      <w:r w:rsidR="00C747B4">
        <w:instrText xml:space="preserve"> XE "</w:instrText>
      </w:r>
      <w:r w:rsidR="00EF4DCE">
        <w:rPr>
          <w:sz w:val="20"/>
          <w:szCs w:val="20"/>
        </w:rPr>
        <w:instrText>protocols</w:instrText>
      </w:r>
      <w:r w:rsidR="00C747B4">
        <w:instrText xml:space="preserve">" \b </w:instrText>
      </w:r>
      <w:r w:rsidR="00BB1952">
        <w:rPr>
          <w:sz w:val="20"/>
          <w:szCs w:val="20"/>
        </w:rPr>
        <w:fldChar w:fldCharType="end"/>
      </w:r>
      <w:r w:rsidRPr="007C45E6">
        <w:rPr>
          <w:sz w:val="20"/>
          <w:szCs w:val="20"/>
        </w:rPr>
        <w:t>, it is best to have students wo</w:t>
      </w:r>
      <w:r w:rsidR="0029181E">
        <w:rPr>
          <w:sz w:val="20"/>
          <w:szCs w:val="20"/>
        </w:rPr>
        <w:t>rk in discussion groups of 4-</w:t>
      </w:r>
      <w:r w:rsidRPr="007C45E6">
        <w:rPr>
          <w:sz w:val="20"/>
          <w:szCs w:val="20"/>
        </w:rPr>
        <w:t xml:space="preserve">5, with each group assigned to their own discussion forum. When using a protocol, it is helpful to debrief the activity with the whole group to reinforce what was learned from the discussion, and explore any remaining questions. </w:t>
      </w:r>
      <w:r w:rsidR="0029181E">
        <w:rPr>
          <w:sz w:val="20"/>
          <w:szCs w:val="20"/>
        </w:rPr>
        <w:br/>
      </w:r>
      <w:r w:rsidR="0029181E">
        <w:rPr>
          <w:sz w:val="20"/>
          <w:szCs w:val="20"/>
        </w:rPr>
        <w:br/>
      </w:r>
      <w:r w:rsidRPr="007C45E6">
        <w:rPr>
          <w:sz w:val="20"/>
          <w:szCs w:val="20"/>
        </w:rPr>
        <w:t>[</w:t>
      </w:r>
      <w:r w:rsidRPr="007C45E6">
        <w:rPr>
          <w:rFonts w:eastAsia="Cambria-Bold"/>
          <w:sz w:val="20"/>
          <w:szCs w:val="20"/>
        </w:rPr>
        <w:t xml:space="preserve">Note: </w:t>
      </w:r>
      <w:r w:rsidRPr="007C45E6">
        <w:rPr>
          <w:sz w:val="20"/>
          <w:szCs w:val="20"/>
        </w:rPr>
        <w:t>For all protocols, you can modify the words</w:t>
      </w:r>
      <w:r w:rsidRPr="007C45E6">
        <w:rPr>
          <w:rFonts w:cs="American Typewriter"/>
          <w:sz w:val="20"/>
          <w:szCs w:val="20"/>
        </w:rPr>
        <w:t>-</w:t>
      </w:r>
      <w:r w:rsidRPr="007C45E6">
        <w:rPr>
          <w:sz w:val="20"/>
          <w:szCs w:val="20"/>
        </w:rPr>
        <w:t>per</w:t>
      </w:r>
      <w:r w:rsidRPr="007C45E6">
        <w:rPr>
          <w:rFonts w:cs="American Typewriter"/>
          <w:sz w:val="20"/>
          <w:szCs w:val="20"/>
        </w:rPr>
        <w:t>-</w:t>
      </w:r>
      <w:r w:rsidRPr="007C45E6">
        <w:rPr>
          <w:sz w:val="20"/>
          <w:szCs w:val="20"/>
        </w:rPr>
        <w:t>post limit as well as the time frame. These structures are guidelines only, so modify as appropriate to your situation.]</w:t>
      </w:r>
    </w:p>
    <w:p w:rsidR="00707794" w:rsidRPr="00AE2FDE" w:rsidRDefault="00707794" w:rsidP="00707794">
      <w:pPr>
        <w:spacing w:after="0" w:afterAutospacing="0"/>
        <w:rPr>
          <w:rFonts w:ascii="Cambria" w:hAnsi="Cambria" w:cs="Cambria"/>
          <w:sz w:val="20"/>
          <w:szCs w:val="20"/>
        </w:rPr>
      </w:pPr>
    </w:p>
    <w:p w:rsidR="00707794" w:rsidRPr="007C45E6" w:rsidRDefault="00141878" w:rsidP="00707794">
      <w:pPr>
        <w:autoSpaceDE w:val="0"/>
        <w:autoSpaceDN w:val="0"/>
        <w:adjustRightInd w:val="0"/>
        <w:spacing w:after="0" w:afterAutospacing="0"/>
        <w:rPr>
          <w:rFonts w:ascii="Helvetica" w:eastAsia="Cambria-Bold" w:hAnsi="Helvetica" w:cs="Cambria"/>
          <w:sz w:val="18"/>
          <w:szCs w:val="18"/>
        </w:rPr>
      </w:pPr>
      <w:r>
        <w:rPr>
          <w:rFonts w:ascii="Helvetica" w:eastAsia="Cambria-Bold" w:hAnsi="Helvetica" w:cs="Cambria-Bold"/>
          <w:b/>
          <w:bCs/>
          <w:sz w:val="18"/>
          <w:szCs w:val="18"/>
        </w:rPr>
        <w:br/>
      </w:r>
      <w:r w:rsidR="00707794" w:rsidRPr="007C45E6">
        <w:rPr>
          <w:rFonts w:ascii="Helvetica" w:eastAsia="Cambria-Bold" w:hAnsi="Helvetica" w:cs="Cambria-Bold"/>
          <w:b/>
          <w:bCs/>
          <w:sz w:val="18"/>
          <w:szCs w:val="18"/>
        </w:rPr>
        <w:t xml:space="preserve">The Final Post </w:t>
      </w:r>
      <w:r w:rsidR="00707794" w:rsidRPr="007C45E6">
        <w:rPr>
          <w:rFonts w:ascii="Helvetica" w:eastAsia="Cambria-Bold" w:hAnsi="Helvetica" w:cs="Cambria"/>
          <w:sz w:val="18"/>
          <w:szCs w:val="18"/>
        </w:rPr>
        <w:t>(asynchronous discussion)</w:t>
      </w:r>
    </w:p>
    <w:p w:rsidR="00707794" w:rsidRPr="005D04A6" w:rsidRDefault="00707794" w:rsidP="00707794">
      <w:pPr>
        <w:autoSpaceDE w:val="0"/>
        <w:autoSpaceDN w:val="0"/>
        <w:adjustRightInd w:val="0"/>
        <w:spacing w:after="0" w:afterAutospacing="0"/>
        <w:rPr>
          <w:rFonts w:eastAsia="Cambria-Bold" w:cs="Cambria"/>
          <w:sz w:val="20"/>
          <w:szCs w:val="20"/>
        </w:rPr>
      </w:pPr>
      <w:r w:rsidRPr="005D04A6">
        <w:rPr>
          <w:rFonts w:eastAsia="Cambria-Bold" w:cs="Cambria"/>
          <w:sz w:val="20"/>
          <w:szCs w:val="20"/>
        </w:rPr>
        <w:t xml:space="preserve">(Modified from McDonald et al.’s </w:t>
      </w:r>
      <w:r w:rsidRPr="005D04A6">
        <w:rPr>
          <w:rFonts w:eastAsia="Cambria-Italic" w:cs="Cambria-Italic"/>
          <w:i/>
          <w:iCs/>
          <w:sz w:val="20"/>
          <w:szCs w:val="20"/>
        </w:rPr>
        <w:t xml:space="preserve">The Final Word </w:t>
      </w:r>
      <w:r w:rsidRPr="005D04A6">
        <w:rPr>
          <w:rFonts w:eastAsia="Cambria-Bold" w:cs="Cambria"/>
          <w:sz w:val="20"/>
          <w:szCs w:val="20"/>
        </w:rPr>
        <w:t>protocol)</w:t>
      </w:r>
    </w:p>
    <w:p w:rsidR="00707794" w:rsidRDefault="00707794" w:rsidP="00707794">
      <w:pPr>
        <w:autoSpaceDE w:val="0"/>
        <w:autoSpaceDN w:val="0"/>
        <w:adjustRightInd w:val="0"/>
        <w:spacing w:after="0" w:afterAutospacing="0"/>
        <w:rPr>
          <w:rFonts w:eastAsia="Cambria-Bold" w:cs="Cambria"/>
          <w:sz w:val="20"/>
          <w:szCs w:val="20"/>
        </w:rPr>
      </w:pPr>
    </w:p>
    <w:p w:rsidR="00707794" w:rsidRPr="005D04A6" w:rsidRDefault="00707794" w:rsidP="00707794">
      <w:pPr>
        <w:autoSpaceDE w:val="0"/>
        <w:autoSpaceDN w:val="0"/>
        <w:adjustRightInd w:val="0"/>
        <w:spacing w:after="0" w:afterAutospacing="0"/>
        <w:rPr>
          <w:rFonts w:eastAsia="Cambria-Bold" w:cs="Cambria"/>
          <w:sz w:val="20"/>
          <w:szCs w:val="20"/>
        </w:rPr>
      </w:pPr>
      <w:r w:rsidRPr="005D04A6">
        <w:rPr>
          <w:rFonts w:eastAsia="Cambria-Bold" w:cs="Cambria"/>
          <w:sz w:val="20"/>
          <w:szCs w:val="20"/>
        </w:rPr>
        <w:t>Steps:</w:t>
      </w:r>
    </w:p>
    <w:p w:rsidR="00707794" w:rsidRDefault="00707794" w:rsidP="00A81C66">
      <w:pPr>
        <w:numPr>
          <w:ilvl w:val="0"/>
          <w:numId w:val="25"/>
        </w:numPr>
        <w:autoSpaceDE w:val="0"/>
        <w:autoSpaceDN w:val="0"/>
        <w:adjustRightInd w:val="0"/>
        <w:spacing w:after="0" w:afterAutospacing="0"/>
        <w:rPr>
          <w:rFonts w:eastAsia="Cambria-Bold" w:cs="Cambria"/>
          <w:sz w:val="20"/>
          <w:szCs w:val="20"/>
        </w:rPr>
      </w:pPr>
      <w:r w:rsidRPr="005D04A6">
        <w:rPr>
          <w:rFonts w:eastAsia="Cambria-Bold" w:cs="Cambria"/>
          <w:sz w:val="20"/>
          <w:szCs w:val="20"/>
        </w:rPr>
        <w:t>Each student identifies one of the most significant ideas from the reading, illustrated by a quote or</w:t>
      </w:r>
      <w:r>
        <w:rPr>
          <w:rFonts w:eastAsia="Cambria-Bold" w:cs="Cambria"/>
          <w:sz w:val="20"/>
          <w:szCs w:val="20"/>
        </w:rPr>
        <w:t xml:space="preserve"> </w:t>
      </w:r>
      <w:r w:rsidRPr="007C45E6">
        <w:rPr>
          <w:rFonts w:eastAsia="Cambria-Bold" w:cs="Cambria"/>
          <w:sz w:val="20"/>
          <w:szCs w:val="20"/>
        </w:rPr>
        <w:t>excerpt. (Each student should have a back</w:t>
      </w:r>
      <w:r w:rsidRPr="007C45E6">
        <w:rPr>
          <w:rFonts w:ascii="Cambria" w:eastAsia="Cambria-Bold" w:hAnsi="Cambria" w:cs="Cambria"/>
          <w:sz w:val="20"/>
          <w:szCs w:val="20"/>
        </w:rPr>
        <w:t>‐</w:t>
      </w:r>
      <w:r w:rsidRPr="007C45E6">
        <w:rPr>
          <w:rFonts w:eastAsia="Cambria-Bold" w:cs="Cambria"/>
          <w:sz w:val="20"/>
          <w:szCs w:val="20"/>
        </w:rPr>
        <w:t>up quote/excerpt in case another student has already posted</w:t>
      </w:r>
      <w:r>
        <w:rPr>
          <w:rFonts w:eastAsia="Cambria-Bold" w:cs="Cambria"/>
          <w:sz w:val="20"/>
          <w:szCs w:val="20"/>
        </w:rPr>
        <w:t xml:space="preserve"> </w:t>
      </w:r>
      <w:r w:rsidRPr="007C45E6">
        <w:rPr>
          <w:rFonts w:eastAsia="Cambria-Bold" w:cs="Cambria"/>
          <w:sz w:val="20"/>
          <w:szCs w:val="20"/>
        </w:rPr>
        <w:t>the same quote/excerpt.)</w:t>
      </w:r>
    </w:p>
    <w:p w:rsidR="00707794" w:rsidRDefault="00707794" w:rsidP="00A81C66">
      <w:pPr>
        <w:numPr>
          <w:ilvl w:val="0"/>
          <w:numId w:val="25"/>
        </w:numPr>
        <w:autoSpaceDE w:val="0"/>
        <w:autoSpaceDN w:val="0"/>
        <w:adjustRightInd w:val="0"/>
        <w:spacing w:after="0" w:afterAutospacing="0"/>
        <w:rPr>
          <w:rFonts w:eastAsia="Cambria-Bold" w:cs="Cambria"/>
          <w:sz w:val="20"/>
          <w:szCs w:val="20"/>
        </w:rPr>
      </w:pPr>
      <w:r w:rsidRPr="007C45E6">
        <w:rPr>
          <w:rFonts w:eastAsia="Cambria-Bold" w:cs="Cambria"/>
          <w:sz w:val="20"/>
          <w:szCs w:val="20"/>
        </w:rPr>
        <w:t>Each student starts a new thread by posting the quote/excerpt from the text that particularly struck</w:t>
      </w:r>
      <w:r>
        <w:rPr>
          <w:rFonts w:eastAsia="Cambria-Bold" w:cs="Cambria"/>
          <w:sz w:val="20"/>
          <w:szCs w:val="20"/>
        </w:rPr>
        <w:t xml:space="preserve"> </w:t>
      </w:r>
      <w:r w:rsidRPr="007C45E6">
        <w:rPr>
          <w:rFonts w:eastAsia="Cambria-Bold" w:cs="Cambria"/>
          <w:sz w:val="20"/>
          <w:szCs w:val="20"/>
        </w:rPr>
        <w:t>her or him. The student points out where the quote is in the text. In approximately 250 words, the</w:t>
      </w:r>
      <w:r>
        <w:rPr>
          <w:rFonts w:eastAsia="Cambria-Bold" w:cs="Cambria"/>
          <w:sz w:val="20"/>
          <w:szCs w:val="20"/>
        </w:rPr>
        <w:t xml:space="preserve"> </w:t>
      </w:r>
      <w:r w:rsidRPr="007C45E6">
        <w:rPr>
          <w:rFonts w:eastAsia="Cambria-Bold" w:cs="Cambria"/>
          <w:sz w:val="20"/>
          <w:szCs w:val="20"/>
        </w:rPr>
        <w:t>student describes why that quote/excerpt struck her or him. (Specify a deadline for the original posts.)</w:t>
      </w:r>
    </w:p>
    <w:p w:rsidR="00707794" w:rsidRDefault="00707794" w:rsidP="00A81C66">
      <w:pPr>
        <w:numPr>
          <w:ilvl w:val="0"/>
          <w:numId w:val="25"/>
        </w:numPr>
        <w:autoSpaceDE w:val="0"/>
        <w:autoSpaceDN w:val="0"/>
        <w:adjustRightInd w:val="0"/>
        <w:spacing w:after="0" w:afterAutospacing="0"/>
        <w:rPr>
          <w:rFonts w:eastAsia="Cambria-Bold" w:cs="Cambria"/>
          <w:sz w:val="20"/>
          <w:szCs w:val="20"/>
        </w:rPr>
      </w:pPr>
      <w:r w:rsidRPr="007C45E6">
        <w:rPr>
          <w:rFonts w:eastAsia="Cambria-Bold" w:cs="Cambria"/>
          <w:sz w:val="20"/>
          <w:szCs w:val="20"/>
        </w:rPr>
        <w:t>Each student responds to that quote/excerpt and what the original student wrote, using approximately</w:t>
      </w:r>
      <w:r>
        <w:rPr>
          <w:rFonts w:eastAsia="Cambria-Bold" w:cs="Cambria"/>
          <w:sz w:val="20"/>
          <w:szCs w:val="20"/>
        </w:rPr>
        <w:t xml:space="preserve"> </w:t>
      </w:r>
      <w:r w:rsidRPr="007C45E6">
        <w:rPr>
          <w:rFonts w:eastAsia="Cambria-Bold" w:cs="Cambria"/>
          <w:sz w:val="20"/>
          <w:szCs w:val="20"/>
        </w:rPr>
        <w:t>150 words. The purpose of the response is to expand on the original student's thinking about the topic,</w:t>
      </w:r>
      <w:r>
        <w:rPr>
          <w:rFonts w:eastAsia="Cambria-Bold" w:cs="Cambria"/>
          <w:sz w:val="20"/>
          <w:szCs w:val="20"/>
        </w:rPr>
        <w:t xml:space="preserve"> </w:t>
      </w:r>
      <w:r w:rsidRPr="007C45E6">
        <w:rPr>
          <w:rFonts w:eastAsia="Cambria-Bold" w:cs="Cambria"/>
          <w:sz w:val="20"/>
          <w:szCs w:val="20"/>
        </w:rPr>
        <w:t>to provide a different perspective on the topic, to clarify thinking about the topic, and to question the</w:t>
      </w:r>
      <w:r>
        <w:rPr>
          <w:rFonts w:eastAsia="Cambria-Bold" w:cs="Cambria"/>
          <w:sz w:val="20"/>
          <w:szCs w:val="20"/>
        </w:rPr>
        <w:t xml:space="preserve"> </w:t>
      </w:r>
      <w:r w:rsidRPr="007C45E6">
        <w:rPr>
          <w:rFonts w:eastAsia="Cambria-Bold" w:cs="Cambria"/>
          <w:sz w:val="20"/>
          <w:szCs w:val="20"/>
        </w:rPr>
        <w:t>original student's assumptions about the topic. (Specify a deadline for these posts.)</w:t>
      </w:r>
    </w:p>
    <w:p w:rsidR="00707794" w:rsidRDefault="00707794" w:rsidP="00A81C66">
      <w:pPr>
        <w:numPr>
          <w:ilvl w:val="0"/>
          <w:numId w:val="25"/>
        </w:numPr>
        <w:autoSpaceDE w:val="0"/>
        <w:autoSpaceDN w:val="0"/>
        <w:adjustRightInd w:val="0"/>
        <w:spacing w:after="0" w:afterAutospacing="0"/>
        <w:rPr>
          <w:rFonts w:eastAsia="Cambria-Bold" w:cs="Cambria"/>
          <w:sz w:val="20"/>
          <w:szCs w:val="20"/>
        </w:rPr>
      </w:pPr>
      <w:r w:rsidRPr="007C45E6">
        <w:rPr>
          <w:rFonts w:eastAsia="Cambria-Bold" w:cs="Cambria"/>
          <w:sz w:val="20"/>
          <w:szCs w:val="20"/>
        </w:rPr>
        <w:t>After each student in the group has responded to the original post, the first student has the “final</w:t>
      </w:r>
      <w:r>
        <w:rPr>
          <w:rFonts w:eastAsia="Cambria-Bold" w:cs="Cambria"/>
          <w:sz w:val="20"/>
          <w:szCs w:val="20"/>
        </w:rPr>
        <w:t xml:space="preserve"> </w:t>
      </w:r>
      <w:r w:rsidRPr="007C45E6">
        <w:rPr>
          <w:rFonts w:eastAsia="Cambria-Bold" w:cs="Cambria"/>
          <w:sz w:val="20"/>
          <w:szCs w:val="20"/>
        </w:rPr>
        <w:t xml:space="preserve">word.” In approximately 150 </w:t>
      </w:r>
      <w:r w:rsidR="001917D7" w:rsidRPr="007C45E6">
        <w:rPr>
          <w:rFonts w:eastAsia="Cambria-Bold" w:cs="Cambria"/>
          <w:sz w:val="20"/>
          <w:szCs w:val="20"/>
        </w:rPr>
        <w:t>words,</w:t>
      </w:r>
      <w:r w:rsidRPr="007C45E6">
        <w:rPr>
          <w:rFonts w:eastAsia="Cambria-Bold" w:cs="Cambria"/>
          <w:sz w:val="20"/>
          <w:szCs w:val="20"/>
        </w:rPr>
        <w:t xml:space="preserve"> the original student responds to what has been shared by the rest</w:t>
      </w:r>
      <w:r>
        <w:rPr>
          <w:rFonts w:eastAsia="Cambria-Bold" w:cs="Cambria"/>
          <w:sz w:val="20"/>
          <w:szCs w:val="20"/>
        </w:rPr>
        <w:t xml:space="preserve"> </w:t>
      </w:r>
      <w:r w:rsidRPr="007C45E6">
        <w:rPr>
          <w:rFonts w:eastAsia="Cambria-Bold" w:cs="Cambria"/>
          <w:sz w:val="20"/>
          <w:szCs w:val="20"/>
        </w:rPr>
        <w:t>of the group, offering what she or he is now thinking about the topic, and her or his reaction to what the</w:t>
      </w:r>
      <w:r>
        <w:rPr>
          <w:rFonts w:eastAsia="Cambria-Bold" w:cs="Cambria"/>
          <w:sz w:val="20"/>
          <w:szCs w:val="20"/>
        </w:rPr>
        <w:t xml:space="preserve"> </w:t>
      </w:r>
      <w:r w:rsidRPr="007C45E6">
        <w:rPr>
          <w:rFonts w:eastAsia="Cambria-Bold" w:cs="Cambria"/>
          <w:sz w:val="20"/>
          <w:szCs w:val="20"/>
        </w:rPr>
        <w:t>other students have posted. (Specify a deadline for the “final word” post.)</w:t>
      </w:r>
    </w:p>
    <w:p w:rsidR="00707794" w:rsidRPr="007C45E6" w:rsidRDefault="00707794" w:rsidP="00A81C66">
      <w:pPr>
        <w:numPr>
          <w:ilvl w:val="0"/>
          <w:numId w:val="25"/>
        </w:numPr>
        <w:autoSpaceDE w:val="0"/>
        <w:autoSpaceDN w:val="0"/>
        <w:adjustRightInd w:val="0"/>
        <w:spacing w:after="0" w:afterAutospacing="0"/>
        <w:rPr>
          <w:rFonts w:eastAsia="Cambria-Bold" w:cs="Cambria"/>
          <w:sz w:val="20"/>
          <w:szCs w:val="20"/>
        </w:rPr>
      </w:pPr>
      <w:r w:rsidRPr="007C45E6">
        <w:rPr>
          <w:rFonts w:eastAsia="Cambria-Bold" w:cs="Cambria"/>
          <w:sz w:val="20"/>
          <w:szCs w:val="20"/>
        </w:rPr>
        <w:t>This process continues until everyone has had the opportunity to have the “final word.” This means</w:t>
      </w:r>
      <w:r>
        <w:rPr>
          <w:rFonts w:eastAsia="Cambria-Bold" w:cs="Cambria"/>
          <w:sz w:val="20"/>
          <w:szCs w:val="20"/>
        </w:rPr>
        <w:t xml:space="preserve"> </w:t>
      </w:r>
      <w:r w:rsidRPr="007C45E6">
        <w:rPr>
          <w:rFonts w:eastAsia="Cambria-Bold" w:cs="Cambria"/>
          <w:sz w:val="20"/>
          <w:szCs w:val="20"/>
        </w:rPr>
        <w:t>that 4</w:t>
      </w:r>
      <w:r w:rsidRPr="007C45E6">
        <w:rPr>
          <w:rFonts w:ascii="Cambria" w:eastAsia="Cambria-Bold" w:hAnsi="Cambria" w:cs="Cambria"/>
          <w:sz w:val="20"/>
          <w:szCs w:val="20"/>
        </w:rPr>
        <w:t>‐</w:t>
      </w:r>
      <w:r w:rsidRPr="007C45E6">
        <w:rPr>
          <w:rFonts w:eastAsia="Cambria-Bold" w:cs="Cambria"/>
          <w:sz w:val="20"/>
          <w:szCs w:val="20"/>
        </w:rPr>
        <w:t>5 discussions</w:t>
      </w:r>
      <w:r w:rsidR="00BB1952">
        <w:rPr>
          <w:rFonts w:eastAsia="Cambria-Bold"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eastAsia="Cambria-Bold" w:cs="Cambria"/>
          <w:sz w:val="20"/>
          <w:szCs w:val="20"/>
        </w:rPr>
        <w:fldChar w:fldCharType="end"/>
      </w:r>
      <w:r w:rsidRPr="007C45E6">
        <w:rPr>
          <w:rFonts w:eastAsia="Cambria-Bold" w:cs="Cambria"/>
          <w:sz w:val="20"/>
          <w:szCs w:val="20"/>
        </w:rPr>
        <w:t xml:space="preserve"> are happening simultaneously within a particular timeframe (e.g., 1 week), or that</w:t>
      </w:r>
      <w:r>
        <w:rPr>
          <w:rFonts w:eastAsia="Cambria-Bold" w:cs="Cambria"/>
          <w:sz w:val="20"/>
          <w:szCs w:val="20"/>
        </w:rPr>
        <w:t xml:space="preserve"> </w:t>
      </w:r>
      <w:r w:rsidRPr="007C45E6">
        <w:rPr>
          <w:rFonts w:eastAsia="Cambria-Bold" w:cs="Cambria"/>
          <w:sz w:val="20"/>
          <w:szCs w:val="20"/>
        </w:rPr>
        <w:t>they are happening one at a time (each discussion over 1</w:t>
      </w:r>
      <w:r w:rsidRPr="007C45E6">
        <w:rPr>
          <w:rFonts w:ascii="Cambria" w:eastAsia="Cambria-Bold" w:hAnsi="Cambria" w:cs="Cambria"/>
          <w:sz w:val="20"/>
          <w:szCs w:val="20"/>
        </w:rPr>
        <w:t>‐</w:t>
      </w:r>
      <w:r w:rsidRPr="007C45E6">
        <w:rPr>
          <w:rFonts w:eastAsia="Cambria-Bold" w:cs="Cambria"/>
          <w:sz w:val="20"/>
          <w:szCs w:val="20"/>
        </w:rPr>
        <w:t>2 days).</w:t>
      </w:r>
    </w:p>
    <w:p w:rsidR="00707794" w:rsidRDefault="00AF1AA9" w:rsidP="00141878">
      <w:pPr>
        <w:pStyle w:val="ChH1"/>
        <w:rPr>
          <w:rFonts w:eastAsia="Cambria-Bold" w:cs="Cambria-Bold"/>
          <w:bCs/>
        </w:rPr>
      </w:pPr>
      <w:r w:rsidRPr="00AF1AA9">
        <w:rPr>
          <w:rFonts w:eastAsia="Cambria-Bold" w:cs="Cambria-Bold"/>
          <w:bCs/>
        </w:rPr>
        <w:lastRenderedPageBreak/>
        <w:t xml:space="preserve">The Last Post </w:t>
      </w:r>
      <w:r w:rsidRPr="00AF1AA9">
        <w:rPr>
          <w:rFonts w:eastAsia="Cambria-Bold"/>
          <w:b w:val="0"/>
        </w:rPr>
        <w:t>(asynchronous discussion)</w:t>
      </w:r>
    </w:p>
    <w:p w:rsidR="00707794" w:rsidRPr="005D04A6" w:rsidRDefault="00707794" w:rsidP="00707794">
      <w:pPr>
        <w:autoSpaceDE w:val="0"/>
        <w:autoSpaceDN w:val="0"/>
        <w:adjustRightInd w:val="0"/>
        <w:spacing w:after="0" w:afterAutospacing="0"/>
        <w:rPr>
          <w:rFonts w:eastAsia="Cambria-Bold" w:cs="Cambria"/>
          <w:sz w:val="20"/>
          <w:szCs w:val="20"/>
        </w:rPr>
      </w:pPr>
      <w:r w:rsidRPr="005D04A6">
        <w:rPr>
          <w:rFonts w:eastAsia="Cambria-Bold" w:cs="Cambria"/>
          <w:sz w:val="20"/>
          <w:szCs w:val="20"/>
        </w:rPr>
        <w:t xml:space="preserve">(Modified from McDonald et al.’s </w:t>
      </w:r>
      <w:r w:rsidRPr="005D04A6">
        <w:rPr>
          <w:rFonts w:eastAsia="Cambria-Italic" w:cs="Cambria-Italic"/>
          <w:i/>
          <w:iCs/>
          <w:sz w:val="20"/>
          <w:szCs w:val="20"/>
        </w:rPr>
        <w:t xml:space="preserve">The Last Word </w:t>
      </w:r>
      <w:r w:rsidRPr="005D04A6">
        <w:rPr>
          <w:rFonts w:eastAsia="Cambria-Bold" w:cs="Cambria"/>
          <w:sz w:val="20"/>
          <w:szCs w:val="20"/>
        </w:rPr>
        <w:t>protocol)</w:t>
      </w:r>
    </w:p>
    <w:p w:rsidR="00707794" w:rsidRPr="005D04A6" w:rsidRDefault="00707794" w:rsidP="00707794">
      <w:pPr>
        <w:autoSpaceDE w:val="0"/>
        <w:autoSpaceDN w:val="0"/>
        <w:adjustRightInd w:val="0"/>
        <w:spacing w:after="0" w:afterAutospacing="0"/>
        <w:rPr>
          <w:rFonts w:eastAsia="Cambria-Bold" w:cs="Cambria"/>
          <w:sz w:val="20"/>
          <w:szCs w:val="20"/>
        </w:rPr>
      </w:pPr>
      <w:r>
        <w:rPr>
          <w:rFonts w:eastAsia="Cambria-Bold" w:cs="Cambria"/>
          <w:sz w:val="20"/>
          <w:szCs w:val="20"/>
        </w:rPr>
        <w:br/>
      </w:r>
      <w:r w:rsidRPr="005D04A6">
        <w:rPr>
          <w:rFonts w:eastAsia="Cambria-Bold" w:cs="Cambria"/>
          <w:sz w:val="20"/>
          <w:szCs w:val="20"/>
        </w:rPr>
        <w:t>Steps:</w:t>
      </w:r>
    </w:p>
    <w:p w:rsidR="00707794" w:rsidRDefault="00707794" w:rsidP="00A81C66">
      <w:pPr>
        <w:numPr>
          <w:ilvl w:val="0"/>
          <w:numId w:val="26"/>
        </w:numPr>
        <w:autoSpaceDE w:val="0"/>
        <w:autoSpaceDN w:val="0"/>
        <w:adjustRightInd w:val="0"/>
        <w:spacing w:after="0" w:afterAutospacing="0"/>
        <w:rPr>
          <w:rFonts w:eastAsia="Cambria-Bold" w:cs="Cambria"/>
          <w:sz w:val="20"/>
          <w:szCs w:val="20"/>
        </w:rPr>
      </w:pPr>
      <w:r w:rsidRPr="005D04A6">
        <w:rPr>
          <w:rFonts w:eastAsia="Cambria-Bold" w:cs="Cambria"/>
          <w:sz w:val="20"/>
          <w:szCs w:val="20"/>
        </w:rPr>
        <w:t>Each student identifies one of the most significant ideas from the reading, illustrated by a quote or</w:t>
      </w:r>
      <w:r>
        <w:rPr>
          <w:rFonts w:eastAsia="Cambria-Bold" w:cs="Cambria"/>
          <w:sz w:val="20"/>
          <w:szCs w:val="20"/>
        </w:rPr>
        <w:t xml:space="preserve"> </w:t>
      </w:r>
      <w:r w:rsidRPr="007C45E6">
        <w:rPr>
          <w:rFonts w:eastAsia="Cambria-Bold" w:cs="Cambria"/>
          <w:sz w:val="20"/>
          <w:szCs w:val="20"/>
        </w:rPr>
        <w:t>excerpt. (Each student should have a back</w:t>
      </w:r>
      <w:r w:rsidRPr="007C45E6">
        <w:rPr>
          <w:rFonts w:ascii="Cambria" w:eastAsia="Cambria-Bold" w:hAnsi="Cambria" w:cs="Cambria"/>
          <w:sz w:val="20"/>
          <w:szCs w:val="20"/>
        </w:rPr>
        <w:t>‐</w:t>
      </w:r>
      <w:r w:rsidRPr="007C45E6">
        <w:rPr>
          <w:rFonts w:eastAsia="Cambria-Bold" w:cs="Cambria"/>
          <w:sz w:val="20"/>
          <w:szCs w:val="20"/>
        </w:rPr>
        <w:t>up quote/excerpt in case another student has already posted</w:t>
      </w:r>
      <w:r>
        <w:rPr>
          <w:rFonts w:eastAsia="Cambria-Bold" w:cs="Cambria"/>
          <w:sz w:val="20"/>
          <w:szCs w:val="20"/>
        </w:rPr>
        <w:t xml:space="preserve"> </w:t>
      </w:r>
      <w:r w:rsidRPr="007C45E6">
        <w:rPr>
          <w:rFonts w:eastAsia="Cambria-Bold" w:cs="Cambria"/>
          <w:sz w:val="20"/>
          <w:szCs w:val="20"/>
        </w:rPr>
        <w:t>the same quote/excerpt.)</w:t>
      </w:r>
    </w:p>
    <w:p w:rsidR="00707794" w:rsidRDefault="00707794" w:rsidP="00A81C66">
      <w:pPr>
        <w:numPr>
          <w:ilvl w:val="0"/>
          <w:numId w:val="26"/>
        </w:numPr>
        <w:autoSpaceDE w:val="0"/>
        <w:autoSpaceDN w:val="0"/>
        <w:adjustRightInd w:val="0"/>
        <w:spacing w:after="0" w:afterAutospacing="0"/>
        <w:rPr>
          <w:rFonts w:eastAsia="Cambria-Bold" w:cs="Cambria"/>
          <w:sz w:val="20"/>
          <w:szCs w:val="20"/>
        </w:rPr>
      </w:pPr>
      <w:r w:rsidRPr="007C45E6">
        <w:rPr>
          <w:rFonts w:eastAsia="Cambria-Bold" w:cs="Cambria"/>
          <w:sz w:val="20"/>
          <w:szCs w:val="20"/>
        </w:rPr>
        <w:t>Each student starts a new thread by posting the quote/excerpt from the text that particularly struck</w:t>
      </w:r>
      <w:r>
        <w:rPr>
          <w:rFonts w:eastAsia="Cambria-Bold" w:cs="Cambria"/>
          <w:sz w:val="20"/>
          <w:szCs w:val="20"/>
        </w:rPr>
        <w:t xml:space="preserve"> </w:t>
      </w:r>
      <w:r w:rsidRPr="007C45E6">
        <w:rPr>
          <w:rFonts w:eastAsia="Cambria-Bold" w:cs="Cambria"/>
          <w:sz w:val="20"/>
          <w:szCs w:val="20"/>
        </w:rPr>
        <w:t>her or him. The student points out where the quote/excerpt is in the text, but does not explain why that</w:t>
      </w:r>
      <w:r>
        <w:rPr>
          <w:rFonts w:eastAsia="Cambria-Bold" w:cs="Cambria"/>
          <w:sz w:val="20"/>
          <w:szCs w:val="20"/>
        </w:rPr>
        <w:t xml:space="preserve"> </w:t>
      </w:r>
      <w:r w:rsidRPr="007C45E6">
        <w:rPr>
          <w:rFonts w:eastAsia="Cambria-Bold" w:cs="Cambria"/>
          <w:sz w:val="20"/>
          <w:szCs w:val="20"/>
        </w:rPr>
        <w:t>quote/excerpt struck her or him.</w:t>
      </w:r>
    </w:p>
    <w:p w:rsidR="00707794" w:rsidRDefault="00707794" w:rsidP="00A81C66">
      <w:pPr>
        <w:numPr>
          <w:ilvl w:val="0"/>
          <w:numId w:val="26"/>
        </w:numPr>
        <w:autoSpaceDE w:val="0"/>
        <w:autoSpaceDN w:val="0"/>
        <w:adjustRightInd w:val="0"/>
        <w:spacing w:after="0" w:afterAutospacing="0"/>
        <w:rPr>
          <w:rFonts w:eastAsia="Cambria-Bold" w:cs="Cambria"/>
          <w:sz w:val="20"/>
          <w:szCs w:val="20"/>
        </w:rPr>
      </w:pPr>
      <w:r w:rsidRPr="007C45E6">
        <w:rPr>
          <w:rFonts w:eastAsia="Cambria-Bold" w:cs="Cambria"/>
          <w:sz w:val="20"/>
          <w:szCs w:val="20"/>
        </w:rPr>
        <w:t>The rest of the group discusses the quote/excerpt, why it is significant, what it means, and so on.</w:t>
      </w:r>
      <w:r>
        <w:rPr>
          <w:rFonts w:eastAsia="Cambria-Bold" w:cs="Cambria"/>
          <w:sz w:val="20"/>
          <w:szCs w:val="20"/>
        </w:rPr>
        <w:t xml:space="preserve"> </w:t>
      </w:r>
      <w:r w:rsidRPr="007C45E6">
        <w:rPr>
          <w:rFonts w:eastAsia="Cambria-Bold" w:cs="Cambria"/>
          <w:sz w:val="20"/>
          <w:szCs w:val="20"/>
        </w:rPr>
        <w:t>Specify an amount of time for this discussion, such as 2 days.</w:t>
      </w:r>
    </w:p>
    <w:p w:rsidR="00707794" w:rsidRDefault="00707794" w:rsidP="00A81C66">
      <w:pPr>
        <w:numPr>
          <w:ilvl w:val="0"/>
          <w:numId w:val="26"/>
        </w:numPr>
        <w:autoSpaceDE w:val="0"/>
        <w:autoSpaceDN w:val="0"/>
        <w:adjustRightInd w:val="0"/>
        <w:spacing w:after="0" w:afterAutospacing="0"/>
        <w:rPr>
          <w:rFonts w:eastAsia="Cambria-Bold" w:cs="Cambria"/>
          <w:sz w:val="20"/>
          <w:szCs w:val="20"/>
        </w:rPr>
      </w:pPr>
      <w:r w:rsidRPr="007C45E6">
        <w:rPr>
          <w:rFonts w:cs="Cambria"/>
          <w:sz w:val="20"/>
          <w:szCs w:val="20"/>
        </w:rPr>
        <w:t>After each student in the group has participated in a discussion about the quote/excerpt, the first</w:t>
      </w:r>
      <w:r>
        <w:rPr>
          <w:rFonts w:eastAsia="Cambria-Bold" w:cs="Cambria"/>
          <w:sz w:val="20"/>
          <w:szCs w:val="20"/>
        </w:rPr>
        <w:t xml:space="preserve"> </w:t>
      </w:r>
      <w:r w:rsidRPr="007C45E6">
        <w:rPr>
          <w:rFonts w:cs="Cambria"/>
          <w:sz w:val="20"/>
          <w:szCs w:val="20"/>
        </w:rPr>
        <w:t>student has the "last word.” In no more than 250 words the original student shares why she or he</w:t>
      </w:r>
      <w:r>
        <w:rPr>
          <w:rFonts w:eastAsia="Cambria-Bold" w:cs="Cambria"/>
          <w:sz w:val="20"/>
          <w:szCs w:val="20"/>
        </w:rPr>
        <w:t xml:space="preserve"> </w:t>
      </w:r>
      <w:r w:rsidRPr="007C45E6">
        <w:rPr>
          <w:rFonts w:cs="Cambria"/>
          <w:sz w:val="20"/>
          <w:szCs w:val="20"/>
        </w:rPr>
        <w:t>thought it was significant, what she or he is now thinking about the topic, and her or his reaction to</w:t>
      </w:r>
      <w:r>
        <w:rPr>
          <w:rFonts w:eastAsia="Cambria-Bold" w:cs="Cambria"/>
          <w:sz w:val="20"/>
          <w:szCs w:val="20"/>
        </w:rPr>
        <w:t xml:space="preserve"> </w:t>
      </w:r>
      <w:r w:rsidRPr="007C45E6">
        <w:rPr>
          <w:rFonts w:cs="Cambria"/>
          <w:sz w:val="20"/>
          <w:szCs w:val="20"/>
        </w:rPr>
        <w:t>what the other students have posted.</w:t>
      </w:r>
    </w:p>
    <w:p w:rsidR="00707794" w:rsidRPr="007C45E6" w:rsidRDefault="00707794" w:rsidP="00A81C66">
      <w:pPr>
        <w:numPr>
          <w:ilvl w:val="0"/>
          <w:numId w:val="26"/>
        </w:numPr>
        <w:autoSpaceDE w:val="0"/>
        <w:autoSpaceDN w:val="0"/>
        <w:adjustRightInd w:val="0"/>
        <w:spacing w:after="0" w:afterAutospacing="0"/>
        <w:rPr>
          <w:rFonts w:eastAsia="Cambria-Bold" w:cs="Cambria"/>
          <w:sz w:val="20"/>
          <w:szCs w:val="20"/>
        </w:rPr>
      </w:pPr>
      <w:r w:rsidRPr="007C45E6">
        <w:rPr>
          <w:rFonts w:cs="Cambria"/>
          <w:sz w:val="20"/>
          <w:szCs w:val="20"/>
        </w:rPr>
        <w:t>This process continues until everyone has had the opportunity to have the "last word.” This means that</w:t>
      </w:r>
      <w:r>
        <w:rPr>
          <w:rFonts w:eastAsia="Cambria-Bold" w:cs="Cambria"/>
          <w:sz w:val="20"/>
          <w:szCs w:val="20"/>
        </w:rPr>
        <w:t xml:space="preserve"> </w:t>
      </w:r>
      <w:r w:rsidRPr="007C45E6">
        <w:rPr>
          <w:rFonts w:cs="Cambria"/>
          <w:sz w:val="20"/>
          <w:szCs w:val="20"/>
        </w:rPr>
        <w:t>4</w:t>
      </w:r>
      <w:r w:rsidRPr="007C45E6">
        <w:rPr>
          <w:rFonts w:ascii="Cambria" w:hAnsi="Cambria" w:cs="Cambria"/>
          <w:sz w:val="20"/>
          <w:szCs w:val="20"/>
        </w:rPr>
        <w:t>‐</w:t>
      </w:r>
      <w:r w:rsidRPr="007C45E6">
        <w:rPr>
          <w:rFonts w:cs="Cambria"/>
          <w:sz w:val="20"/>
          <w:szCs w:val="20"/>
        </w:rPr>
        <w:t>5 discussions</w:t>
      </w:r>
      <w:r w:rsidR="00BB1952">
        <w:rPr>
          <w:rFonts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cs="Cambria"/>
          <w:sz w:val="20"/>
          <w:szCs w:val="20"/>
        </w:rPr>
        <w:fldChar w:fldCharType="end"/>
      </w:r>
      <w:r w:rsidRPr="007C45E6">
        <w:rPr>
          <w:rFonts w:cs="Cambria"/>
          <w:sz w:val="20"/>
          <w:szCs w:val="20"/>
        </w:rPr>
        <w:t xml:space="preserve"> (depending on number of students in a group) are happening simultaneously within a</w:t>
      </w:r>
      <w:r>
        <w:rPr>
          <w:rFonts w:eastAsia="Cambria-Bold" w:cs="Cambria"/>
          <w:sz w:val="20"/>
          <w:szCs w:val="20"/>
        </w:rPr>
        <w:t xml:space="preserve"> </w:t>
      </w:r>
      <w:r w:rsidRPr="007C45E6">
        <w:rPr>
          <w:rFonts w:cs="Cambria"/>
          <w:sz w:val="20"/>
          <w:szCs w:val="20"/>
        </w:rPr>
        <w:t>particular timeframe (e.g., 1 week), or that they are happening one at a time (each discussion over 1</w:t>
      </w:r>
      <w:r w:rsidRPr="007C45E6">
        <w:rPr>
          <w:rFonts w:ascii="Cambria" w:hAnsi="Cambria" w:cs="Cambria"/>
          <w:sz w:val="20"/>
          <w:szCs w:val="20"/>
        </w:rPr>
        <w:t>‐</w:t>
      </w:r>
      <w:r w:rsidRPr="007C45E6">
        <w:rPr>
          <w:rFonts w:cs="Cambria"/>
          <w:sz w:val="20"/>
          <w:szCs w:val="20"/>
        </w:rPr>
        <w:t>2</w:t>
      </w:r>
      <w:r>
        <w:rPr>
          <w:rFonts w:eastAsia="Cambria-Bold" w:cs="Cambria"/>
          <w:sz w:val="20"/>
          <w:szCs w:val="20"/>
        </w:rPr>
        <w:t xml:space="preserve"> </w:t>
      </w:r>
      <w:r w:rsidRPr="007C45E6">
        <w:rPr>
          <w:rFonts w:cs="Cambria"/>
          <w:sz w:val="20"/>
          <w:szCs w:val="20"/>
        </w:rPr>
        <w:t>days).</w:t>
      </w:r>
    </w:p>
    <w:p w:rsidR="00707794" w:rsidRPr="007C45E6" w:rsidRDefault="00707794" w:rsidP="00707794">
      <w:pPr>
        <w:autoSpaceDE w:val="0"/>
        <w:autoSpaceDN w:val="0"/>
        <w:adjustRightInd w:val="0"/>
        <w:spacing w:after="0" w:afterAutospacing="0"/>
        <w:rPr>
          <w:rFonts w:ascii="Helvetica" w:hAnsi="Helvetica" w:cs="Cambria"/>
          <w:sz w:val="18"/>
          <w:szCs w:val="18"/>
        </w:rPr>
      </w:pPr>
      <w:r>
        <w:rPr>
          <w:rFonts w:eastAsia="Cambria-Bold" w:cs="Cambria-Bold"/>
          <w:b/>
          <w:bCs/>
          <w:sz w:val="20"/>
          <w:szCs w:val="20"/>
        </w:rPr>
        <w:br/>
      </w:r>
      <w:r w:rsidR="00141878">
        <w:rPr>
          <w:rFonts w:ascii="Helvetica" w:eastAsia="Cambria-Bold" w:hAnsi="Helvetica" w:cs="Cambria-Bold"/>
          <w:b/>
          <w:bCs/>
          <w:sz w:val="18"/>
          <w:szCs w:val="18"/>
        </w:rPr>
        <w:br/>
      </w:r>
      <w:r w:rsidRPr="007C45E6">
        <w:rPr>
          <w:rFonts w:ascii="Helvetica" w:eastAsia="Cambria-Bold" w:hAnsi="Helvetica" w:cs="Cambria-Bold"/>
          <w:b/>
          <w:bCs/>
          <w:sz w:val="18"/>
          <w:szCs w:val="18"/>
        </w:rPr>
        <w:t xml:space="preserve">Posting the Crux of the Matter </w:t>
      </w:r>
      <w:r w:rsidRPr="007C45E6">
        <w:rPr>
          <w:rFonts w:ascii="Helvetica" w:hAnsi="Helvetica" w:cs="Cambria"/>
          <w:sz w:val="18"/>
          <w:szCs w:val="18"/>
        </w:rPr>
        <w:t>(asynchronous discussion)</w:t>
      </w:r>
    </w:p>
    <w:p w:rsidR="00707794" w:rsidRPr="005D04A6" w:rsidRDefault="00707794" w:rsidP="00707794">
      <w:pPr>
        <w:autoSpaceDE w:val="0"/>
        <w:autoSpaceDN w:val="0"/>
        <w:adjustRightInd w:val="0"/>
        <w:spacing w:after="0" w:afterAutospacing="0"/>
        <w:rPr>
          <w:rFonts w:cs="Cambria"/>
          <w:sz w:val="20"/>
          <w:szCs w:val="20"/>
        </w:rPr>
      </w:pPr>
      <w:r w:rsidRPr="005D04A6">
        <w:rPr>
          <w:rFonts w:cs="Cambria"/>
          <w:sz w:val="20"/>
          <w:szCs w:val="20"/>
        </w:rPr>
        <w:t xml:space="preserve">(Modified from McDonald et al.’s </w:t>
      </w:r>
      <w:r w:rsidRPr="005D04A6">
        <w:rPr>
          <w:rFonts w:eastAsia="Cambria-Italic" w:cs="Cambria-Italic"/>
          <w:i/>
          <w:iCs/>
          <w:sz w:val="20"/>
          <w:szCs w:val="20"/>
        </w:rPr>
        <w:t xml:space="preserve">Crux of the Matter </w:t>
      </w:r>
      <w:r w:rsidRPr="005D04A6">
        <w:rPr>
          <w:rFonts w:cs="Cambria"/>
          <w:sz w:val="20"/>
          <w:szCs w:val="20"/>
        </w:rPr>
        <w:t>protocol)</w:t>
      </w:r>
    </w:p>
    <w:p w:rsidR="00707794" w:rsidRPr="005D04A6" w:rsidRDefault="00707794" w:rsidP="00707794">
      <w:pPr>
        <w:autoSpaceDE w:val="0"/>
        <w:autoSpaceDN w:val="0"/>
        <w:adjustRightInd w:val="0"/>
        <w:spacing w:after="0" w:afterAutospacing="0"/>
        <w:rPr>
          <w:rFonts w:cs="Cambria"/>
          <w:sz w:val="20"/>
          <w:szCs w:val="20"/>
        </w:rPr>
      </w:pPr>
      <w:r>
        <w:rPr>
          <w:rFonts w:cs="Cambria"/>
          <w:sz w:val="20"/>
          <w:szCs w:val="20"/>
        </w:rPr>
        <w:br/>
      </w:r>
      <w:r w:rsidRPr="005D04A6">
        <w:rPr>
          <w:rFonts w:cs="Cambria"/>
          <w:sz w:val="20"/>
          <w:szCs w:val="20"/>
        </w:rPr>
        <w:t>Steps:</w:t>
      </w:r>
    </w:p>
    <w:p w:rsidR="00707794" w:rsidRDefault="00707794" w:rsidP="00A81C66">
      <w:pPr>
        <w:numPr>
          <w:ilvl w:val="0"/>
          <w:numId w:val="27"/>
        </w:numPr>
        <w:autoSpaceDE w:val="0"/>
        <w:autoSpaceDN w:val="0"/>
        <w:adjustRightInd w:val="0"/>
        <w:spacing w:after="0" w:afterAutospacing="0"/>
        <w:rPr>
          <w:rFonts w:cs="Cambria"/>
          <w:sz w:val="20"/>
          <w:szCs w:val="20"/>
        </w:rPr>
      </w:pPr>
      <w:r w:rsidRPr="005D04A6">
        <w:rPr>
          <w:rFonts w:cs="Cambria"/>
          <w:sz w:val="20"/>
          <w:szCs w:val="20"/>
        </w:rPr>
        <w:t>Set up four new threads: Sentences, Phrases, Words, and Insights. Designate a time frame for the</w:t>
      </w:r>
      <w:r>
        <w:rPr>
          <w:rFonts w:cs="Cambria"/>
          <w:sz w:val="20"/>
          <w:szCs w:val="20"/>
        </w:rPr>
        <w:t xml:space="preserve"> </w:t>
      </w:r>
      <w:r w:rsidRPr="007C45E6">
        <w:rPr>
          <w:rFonts w:cs="Cambria"/>
          <w:sz w:val="20"/>
          <w:szCs w:val="20"/>
        </w:rPr>
        <w:t>discussion, such as 2</w:t>
      </w:r>
      <w:r w:rsidRPr="007C45E6">
        <w:rPr>
          <w:rFonts w:ascii="Cambria" w:hAnsi="Cambria" w:cs="Cambria"/>
          <w:sz w:val="20"/>
          <w:szCs w:val="20"/>
        </w:rPr>
        <w:t>‐</w:t>
      </w:r>
      <w:r w:rsidRPr="007C45E6">
        <w:rPr>
          <w:rFonts w:cs="Cambria"/>
          <w:sz w:val="20"/>
          <w:szCs w:val="20"/>
        </w:rPr>
        <w:t>3 days.</w:t>
      </w:r>
    </w:p>
    <w:p w:rsidR="00707794" w:rsidRDefault="00707794" w:rsidP="00A81C66">
      <w:pPr>
        <w:numPr>
          <w:ilvl w:val="0"/>
          <w:numId w:val="27"/>
        </w:numPr>
        <w:autoSpaceDE w:val="0"/>
        <w:autoSpaceDN w:val="0"/>
        <w:adjustRightInd w:val="0"/>
        <w:spacing w:after="0" w:afterAutospacing="0"/>
        <w:rPr>
          <w:rFonts w:cs="Cambria"/>
          <w:sz w:val="20"/>
          <w:szCs w:val="20"/>
        </w:rPr>
      </w:pPr>
      <w:r w:rsidRPr="007C45E6">
        <w:rPr>
          <w:rFonts w:cs="Cambria"/>
          <w:sz w:val="20"/>
          <w:szCs w:val="20"/>
        </w:rPr>
        <w:t>First round: Each student posts a sentence from the reading that she or he feels is particularly</w:t>
      </w:r>
      <w:r>
        <w:rPr>
          <w:rFonts w:cs="Cambria"/>
          <w:sz w:val="20"/>
          <w:szCs w:val="20"/>
        </w:rPr>
        <w:t xml:space="preserve"> </w:t>
      </w:r>
      <w:r w:rsidRPr="007C45E6">
        <w:rPr>
          <w:rFonts w:cs="Cambria"/>
          <w:sz w:val="20"/>
          <w:szCs w:val="20"/>
        </w:rPr>
        <w:t>significant in the Sentences thread. Each new post must be unique; in other words, if a sentence has</w:t>
      </w:r>
      <w:r>
        <w:rPr>
          <w:rFonts w:cs="Cambria"/>
          <w:sz w:val="20"/>
          <w:szCs w:val="20"/>
        </w:rPr>
        <w:t xml:space="preserve"> </w:t>
      </w:r>
      <w:r w:rsidRPr="007C45E6">
        <w:rPr>
          <w:rFonts w:cs="Cambria"/>
          <w:sz w:val="20"/>
          <w:szCs w:val="20"/>
        </w:rPr>
        <w:t>already been posted, it should not be posted again.</w:t>
      </w:r>
    </w:p>
    <w:p w:rsidR="00707794" w:rsidRDefault="00707794" w:rsidP="00A81C66">
      <w:pPr>
        <w:numPr>
          <w:ilvl w:val="0"/>
          <w:numId w:val="27"/>
        </w:numPr>
        <w:autoSpaceDE w:val="0"/>
        <w:autoSpaceDN w:val="0"/>
        <w:adjustRightInd w:val="0"/>
        <w:spacing w:after="0" w:afterAutospacing="0"/>
        <w:rPr>
          <w:rFonts w:cs="Cambria"/>
          <w:sz w:val="20"/>
          <w:szCs w:val="20"/>
        </w:rPr>
      </w:pPr>
      <w:r w:rsidRPr="007C45E6">
        <w:rPr>
          <w:rFonts w:cs="Cambria"/>
          <w:sz w:val="20"/>
          <w:szCs w:val="20"/>
        </w:rPr>
        <w:t>Second round: Each student shares a phrase that she or he feels is particularly significant in the</w:t>
      </w:r>
      <w:r>
        <w:rPr>
          <w:rFonts w:cs="Cambria"/>
          <w:sz w:val="20"/>
          <w:szCs w:val="20"/>
        </w:rPr>
        <w:t xml:space="preserve"> </w:t>
      </w:r>
      <w:r w:rsidRPr="007C45E6">
        <w:rPr>
          <w:rFonts w:cs="Cambria"/>
          <w:sz w:val="20"/>
          <w:szCs w:val="20"/>
        </w:rPr>
        <w:t>Phrases thread. Each new post must be unique; in other words, if a phrase has already been posted, it</w:t>
      </w:r>
      <w:r>
        <w:rPr>
          <w:rFonts w:cs="Cambria"/>
          <w:sz w:val="20"/>
          <w:szCs w:val="20"/>
        </w:rPr>
        <w:t xml:space="preserve"> </w:t>
      </w:r>
      <w:r w:rsidRPr="007C45E6">
        <w:rPr>
          <w:rFonts w:cs="Cambria"/>
          <w:sz w:val="20"/>
          <w:szCs w:val="20"/>
        </w:rPr>
        <w:t>should not be posted again.</w:t>
      </w:r>
    </w:p>
    <w:p w:rsidR="00707794" w:rsidRDefault="00707794" w:rsidP="00A81C66">
      <w:pPr>
        <w:numPr>
          <w:ilvl w:val="0"/>
          <w:numId w:val="27"/>
        </w:numPr>
        <w:autoSpaceDE w:val="0"/>
        <w:autoSpaceDN w:val="0"/>
        <w:adjustRightInd w:val="0"/>
        <w:spacing w:after="0" w:afterAutospacing="0"/>
        <w:rPr>
          <w:rFonts w:cs="Cambria"/>
          <w:sz w:val="20"/>
          <w:szCs w:val="20"/>
        </w:rPr>
      </w:pPr>
      <w:r w:rsidRPr="007C45E6">
        <w:rPr>
          <w:rFonts w:cs="Cambria"/>
          <w:sz w:val="20"/>
          <w:szCs w:val="20"/>
        </w:rPr>
        <w:t>Third round: Each student posts the word that she or he feels in particularly significant in the Words</w:t>
      </w:r>
      <w:r>
        <w:rPr>
          <w:rFonts w:cs="Cambria"/>
          <w:sz w:val="20"/>
          <w:szCs w:val="20"/>
        </w:rPr>
        <w:t xml:space="preserve"> </w:t>
      </w:r>
      <w:r w:rsidRPr="007C45E6">
        <w:rPr>
          <w:rFonts w:cs="Cambria"/>
          <w:sz w:val="20"/>
          <w:szCs w:val="20"/>
        </w:rPr>
        <w:t>thread. Each new post must be unique; in other words, if a word has already been posted, it should not</w:t>
      </w:r>
      <w:r>
        <w:rPr>
          <w:rFonts w:cs="Cambria"/>
          <w:sz w:val="20"/>
          <w:szCs w:val="20"/>
        </w:rPr>
        <w:t xml:space="preserve"> </w:t>
      </w:r>
      <w:r w:rsidRPr="007C45E6">
        <w:rPr>
          <w:rFonts w:cs="Cambria"/>
          <w:sz w:val="20"/>
          <w:szCs w:val="20"/>
        </w:rPr>
        <w:t>be posted again.</w:t>
      </w:r>
    </w:p>
    <w:p w:rsidR="00707794" w:rsidRPr="007C45E6" w:rsidRDefault="00707794" w:rsidP="00A81C66">
      <w:pPr>
        <w:numPr>
          <w:ilvl w:val="0"/>
          <w:numId w:val="27"/>
        </w:numPr>
        <w:autoSpaceDE w:val="0"/>
        <w:autoSpaceDN w:val="0"/>
        <w:adjustRightInd w:val="0"/>
        <w:spacing w:after="0" w:afterAutospacing="0"/>
        <w:rPr>
          <w:rFonts w:cs="Cambria"/>
          <w:sz w:val="20"/>
          <w:szCs w:val="20"/>
        </w:rPr>
      </w:pPr>
      <w:r w:rsidRPr="007C45E6">
        <w:rPr>
          <w:rFonts w:cs="Cambria"/>
          <w:sz w:val="20"/>
          <w:szCs w:val="20"/>
        </w:rPr>
        <w:t>In the Insights thread, the small group discusses what they understand about the reading based on</w:t>
      </w:r>
      <w:r>
        <w:rPr>
          <w:rFonts w:cs="Cambria"/>
          <w:sz w:val="20"/>
          <w:szCs w:val="20"/>
        </w:rPr>
        <w:t xml:space="preserve"> </w:t>
      </w:r>
      <w:r w:rsidRPr="007C45E6">
        <w:rPr>
          <w:rFonts w:cs="Cambria"/>
          <w:sz w:val="20"/>
          <w:szCs w:val="20"/>
        </w:rPr>
        <w:t>what everyone has posted, and any new insights about the reading.</w:t>
      </w:r>
      <w:r w:rsidR="006F05BC">
        <w:rPr>
          <w:rFonts w:cs="Cambria"/>
          <w:sz w:val="20"/>
          <w:szCs w:val="20"/>
        </w:rPr>
        <w:br/>
      </w:r>
      <w:r w:rsidR="00D30F0C">
        <w:rPr>
          <w:rFonts w:cs="Cambria"/>
          <w:sz w:val="20"/>
          <w:szCs w:val="20"/>
        </w:rPr>
        <w:br/>
      </w:r>
    </w:p>
    <w:p w:rsidR="00707794" w:rsidRPr="007C45E6" w:rsidRDefault="00707794" w:rsidP="00707794">
      <w:pPr>
        <w:autoSpaceDE w:val="0"/>
        <w:autoSpaceDN w:val="0"/>
        <w:adjustRightInd w:val="0"/>
        <w:spacing w:after="0" w:afterAutospacing="0"/>
        <w:rPr>
          <w:rFonts w:ascii="Helvetica" w:hAnsi="Helvetica" w:cs="Cambria"/>
          <w:sz w:val="18"/>
          <w:szCs w:val="18"/>
        </w:rPr>
      </w:pPr>
      <w:r w:rsidRPr="007C45E6">
        <w:rPr>
          <w:rFonts w:ascii="Helvetica" w:eastAsia="Cambria-Bold" w:hAnsi="Helvetica" w:cs="Cambria-Bold"/>
          <w:b/>
          <w:bCs/>
          <w:sz w:val="18"/>
          <w:szCs w:val="18"/>
        </w:rPr>
        <w:t xml:space="preserve">Designated Readers </w:t>
      </w:r>
      <w:r w:rsidRPr="007C45E6">
        <w:rPr>
          <w:rFonts w:ascii="Helvetica" w:hAnsi="Helvetica" w:cs="Cambria"/>
          <w:sz w:val="18"/>
          <w:szCs w:val="18"/>
        </w:rPr>
        <w:t>(asynchronous discussion)</w:t>
      </w:r>
    </w:p>
    <w:p w:rsidR="00707794" w:rsidRPr="005D04A6" w:rsidRDefault="00707794" w:rsidP="00707794">
      <w:pPr>
        <w:autoSpaceDE w:val="0"/>
        <w:autoSpaceDN w:val="0"/>
        <w:adjustRightInd w:val="0"/>
        <w:spacing w:after="0" w:afterAutospacing="0"/>
        <w:rPr>
          <w:rFonts w:cs="Cambria"/>
          <w:sz w:val="20"/>
          <w:szCs w:val="20"/>
        </w:rPr>
      </w:pPr>
      <w:r w:rsidRPr="005D04A6">
        <w:rPr>
          <w:rFonts w:cs="Cambria"/>
          <w:sz w:val="20"/>
          <w:szCs w:val="20"/>
        </w:rPr>
        <w:t xml:space="preserve">(Modified from Brookfield &amp; Preskill’s </w:t>
      </w:r>
      <w:r w:rsidRPr="005D04A6">
        <w:rPr>
          <w:rFonts w:eastAsia="Cambria-Italic" w:cs="Cambria-Italic"/>
          <w:i/>
          <w:iCs/>
          <w:sz w:val="20"/>
          <w:szCs w:val="20"/>
        </w:rPr>
        <w:t xml:space="preserve">Designated Listeners </w:t>
      </w:r>
      <w:r w:rsidRPr="005D04A6">
        <w:rPr>
          <w:rFonts w:cs="Cambria"/>
          <w:sz w:val="20"/>
          <w:szCs w:val="20"/>
        </w:rPr>
        <w:t>protocol)</w:t>
      </w:r>
      <w:r>
        <w:rPr>
          <w:rFonts w:cs="Cambria"/>
          <w:sz w:val="20"/>
          <w:szCs w:val="20"/>
        </w:rPr>
        <w:br/>
      </w:r>
    </w:p>
    <w:p w:rsidR="00707794" w:rsidRDefault="00707794" w:rsidP="00A81C66">
      <w:pPr>
        <w:numPr>
          <w:ilvl w:val="0"/>
          <w:numId w:val="28"/>
        </w:numPr>
        <w:autoSpaceDE w:val="0"/>
        <w:autoSpaceDN w:val="0"/>
        <w:adjustRightInd w:val="0"/>
        <w:spacing w:after="0" w:afterAutospacing="0"/>
        <w:rPr>
          <w:rFonts w:cs="Cambria"/>
          <w:sz w:val="20"/>
          <w:szCs w:val="20"/>
        </w:rPr>
      </w:pPr>
      <w:r w:rsidRPr="005D04A6">
        <w:rPr>
          <w:rFonts w:cs="Cambria"/>
          <w:sz w:val="20"/>
          <w:szCs w:val="20"/>
        </w:rPr>
        <w:t>At some point in the course, each student takes on the role of the designated reader.</w:t>
      </w:r>
    </w:p>
    <w:p w:rsidR="00707794" w:rsidRDefault="00707794" w:rsidP="00A81C66">
      <w:pPr>
        <w:numPr>
          <w:ilvl w:val="0"/>
          <w:numId w:val="28"/>
        </w:numPr>
        <w:autoSpaceDE w:val="0"/>
        <w:autoSpaceDN w:val="0"/>
        <w:adjustRightInd w:val="0"/>
        <w:spacing w:after="0" w:afterAutospacing="0"/>
        <w:rPr>
          <w:rFonts w:cs="Cambria"/>
          <w:sz w:val="20"/>
          <w:szCs w:val="20"/>
        </w:rPr>
      </w:pPr>
      <w:r w:rsidRPr="007C45E6">
        <w:rPr>
          <w:rFonts w:cs="Cambria"/>
          <w:sz w:val="20"/>
          <w:szCs w:val="20"/>
        </w:rPr>
        <w:lastRenderedPageBreak/>
        <w:t>During an online discussion, the designated reader does not contribute (except to ask for clarification</w:t>
      </w:r>
      <w:r>
        <w:rPr>
          <w:rFonts w:cs="Cambria"/>
          <w:sz w:val="20"/>
          <w:szCs w:val="20"/>
        </w:rPr>
        <w:t xml:space="preserve"> </w:t>
      </w:r>
      <w:r w:rsidRPr="007C45E6">
        <w:rPr>
          <w:rFonts w:cs="Cambria"/>
          <w:sz w:val="20"/>
          <w:szCs w:val="20"/>
        </w:rPr>
        <w:t>of someone else’s contribution).</w:t>
      </w:r>
    </w:p>
    <w:p w:rsidR="00707794" w:rsidRPr="007C45E6" w:rsidRDefault="00707794" w:rsidP="00A81C66">
      <w:pPr>
        <w:numPr>
          <w:ilvl w:val="0"/>
          <w:numId w:val="28"/>
        </w:numPr>
        <w:autoSpaceDE w:val="0"/>
        <w:autoSpaceDN w:val="0"/>
        <w:adjustRightInd w:val="0"/>
        <w:spacing w:after="0" w:afterAutospacing="0"/>
        <w:rPr>
          <w:rFonts w:cs="Cambria"/>
          <w:sz w:val="20"/>
          <w:szCs w:val="20"/>
        </w:rPr>
      </w:pPr>
      <w:r w:rsidRPr="007C45E6">
        <w:rPr>
          <w:rFonts w:cs="Cambria"/>
          <w:sz w:val="20"/>
          <w:szCs w:val="20"/>
        </w:rPr>
        <w:t>At the end of the discussion, the designated reader is responsible for summarizing the online</w:t>
      </w:r>
      <w:r>
        <w:rPr>
          <w:rFonts w:cs="Cambria"/>
          <w:sz w:val="20"/>
          <w:szCs w:val="20"/>
        </w:rPr>
        <w:t xml:space="preserve"> </w:t>
      </w:r>
      <w:r w:rsidRPr="007C45E6">
        <w:rPr>
          <w:rFonts w:cs="Cambria"/>
          <w:sz w:val="20"/>
          <w:szCs w:val="20"/>
        </w:rPr>
        <w:t>discussion. (Note: You can require a specific word count for summaries to help designated readers</w:t>
      </w:r>
      <w:r>
        <w:rPr>
          <w:rFonts w:cs="Cambria"/>
          <w:sz w:val="20"/>
          <w:szCs w:val="20"/>
        </w:rPr>
        <w:t xml:space="preserve"> </w:t>
      </w:r>
      <w:r w:rsidRPr="007C45E6">
        <w:rPr>
          <w:rFonts w:cs="Cambria"/>
          <w:sz w:val="20"/>
          <w:szCs w:val="20"/>
        </w:rPr>
        <w:t>write concisely.)</w:t>
      </w:r>
    </w:p>
    <w:p w:rsidR="00707794" w:rsidRPr="005D04A6" w:rsidRDefault="00707794" w:rsidP="00707794">
      <w:pPr>
        <w:autoSpaceDE w:val="0"/>
        <w:autoSpaceDN w:val="0"/>
        <w:adjustRightInd w:val="0"/>
        <w:spacing w:after="0" w:afterAutospacing="0"/>
        <w:rPr>
          <w:rFonts w:cs="Cambria"/>
          <w:sz w:val="20"/>
          <w:szCs w:val="20"/>
        </w:rPr>
      </w:pPr>
      <w:r>
        <w:rPr>
          <w:rFonts w:cs="Cambria"/>
          <w:sz w:val="20"/>
          <w:szCs w:val="20"/>
        </w:rPr>
        <w:br/>
      </w:r>
      <w:r w:rsidRPr="005D04A6">
        <w:rPr>
          <w:rFonts w:cs="Cambria"/>
          <w:sz w:val="20"/>
          <w:szCs w:val="20"/>
        </w:rPr>
        <w:t>Note: This protocol promotes active “listening” during online discussions</w:t>
      </w:r>
      <w:r w:rsidR="00BB1952">
        <w:rPr>
          <w:rFonts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cs="Cambria"/>
          <w:sz w:val="20"/>
          <w:szCs w:val="20"/>
        </w:rPr>
        <w:fldChar w:fldCharType="end"/>
      </w:r>
      <w:r w:rsidRPr="005D04A6">
        <w:rPr>
          <w:rFonts w:cs="Cambria"/>
          <w:sz w:val="20"/>
          <w:szCs w:val="20"/>
        </w:rPr>
        <w:t xml:space="preserve"> because it requires the designated</w:t>
      </w:r>
      <w:r>
        <w:rPr>
          <w:rFonts w:cs="Cambria"/>
          <w:sz w:val="20"/>
          <w:szCs w:val="20"/>
        </w:rPr>
        <w:t xml:space="preserve"> </w:t>
      </w:r>
      <w:r w:rsidRPr="005D04A6">
        <w:rPr>
          <w:rFonts w:cs="Cambria"/>
          <w:sz w:val="20"/>
          <w:szCs w:val="20"/>
        </w:rPr>
        <w:t>readers to read all contributions, look for themes and differing perspectives, ask clarifying questions, and</w:t>
      </w:r>
      <w:r>
        <w:rPr>
          <w:rFonts w:cs="Cambria"/>
          <w:sz w:val="20"/>
          <w:szCs w:val="20"/>
        </w:rPr>
        <w:t xml:space="preserve"> </w:t>
      </w:r>
      <w:r w:rsidRPr="005D04A6">
        <w:rPr>
          <w:rFonts w:cs="Cambria"/>
          <w:sz w:val="20"/>
          <w:szCs w:val="20"/>
        </w:rPr>
        <w:t>summarize what has occurred during the discussion in a way that values everyone’s contributions. Especially</w:t>
      </w:r>
      <w:r>
        <w:rPr>
          <w:rFonts w:cs="Cambria"/>
          <w:sz w:val="20"/>
          <w:szCs w:val="20"/>
        </w:rPr>
        <w:t xml:space="preserve"> </w:t>
      </w:r>
      <w:r w:rsidRPr="005D04A6">
        <w:rPr>
          <w:rFonts w:cs="Cambria"/>
          <w:sz w:val="20"/>
          <w:szCs w:val="20"/>
        </w:rPr>
        <w:t>when written concisely, these summarizes also serve to help the group feel a sense of closure, making it</w:t>
      </w:r>
      <w:r>
        <w:rPr>
          <w:rFonts w:cs="Cambria"/>
          <w:sz w:val="20"/>
          <w:szCs w:val="20"/>
        </w:rPr>
        <w:t xml:space="preserve"> </w:t>
      </w:r>
      <w:r w:rsidRPr="005D04A6">
        <w:rPr>
          <w:rFonts w:cs="Cambria"/>
          <w:sz w:val="20"/>
          <w:szCs w:val="20"/>
        </w:rPr>
        <w:t>easier to move on to the next discussion.</w:t>
      </w:r>
    </w:p>
    <w:p w:rsidR="00707794" w:rsidRPr="001A0C27" w:rsidRDefault="00D30F0C" w:rsidP="00707794">
      <w:pPr>
        <w:autoSpaceDE w:val="0"/>
        <w:autoSpaceDN w:val="0"/>
        <w:adjustRightInd w:val="0"/>
        <w:spacing w:after="0" w:afterAutospacing="0"/>
        <w:rPr>
          <w:rFonts w:ascii="Helvetica" w:hAnsi="Helvetica" w:cs="Cambria"/>
          <w:sz w:val="18"/>
          <w:szCs w:val="18"/>
        </w:rPr>
      </w:pPr>
      <w:r>
        <w:rPr>
          <w:rFonts w:eastAsia="Cambria-Bold" w:cs="Cambria-Bold"/>
          <w:b/>
          <w:bCs/>
          <w:sz w:val="20"/>
          <w:szCs w:val="20"/>
        </w:rPr>
        <w:br/>
      </w:r>
      <w:r w:rsidR="00707794">
        <w:rPr>
          <w:rFonts w:eastAsia="Cambria-Bold" w:cs="Cambria-Bold"/>
          <w:b/>
          <w:bCs/>
          <w:sz w:val="20"/>
          <w:szCs w:val="20"/>
        </w:rPr>
        <w:br/>
      </w:r>
      <w:r w:rsidR="00707794" w:rsidRPr="001A0C27">
        <w:rPr>
          <w:rFonts w:ascii="Helvetica" w:eastAsia="Cambria-Bold" w:hAnsi="Helvetica" w:cs="Cambria-Bold"/>
          <w:b/>
          <w:bCs/>
          <w:sz w:val="18"/>
          <w:szCs w:val="18"/>
        </w:rPr>
        <w:t xml:space="preserve">Rotating Threads </w:t>
      </w:r>
      <w:r w:rsidR="00707794" w:rsidRPr="001A0C27">
        <w:rPr>
          <w:rFonts w:ascii="Helvetica" w:hAnsi="Helvetica" w:cs="Cambria"/>
          <w:sz w:val="18"/>
          <w:szCs w:val="18"/>
        </w:rPr>
        <w:t>(asynchronous or synchronous discussion)</w:t>
      </w:r>
    </w:p>
    <w:p w:rsidR="00707794" w:rsidRPr="005D04A6" w:rsidRDefault="00707794" w:rsidP="00707794">
      <w:pPr>
        <w:autoSpaceDE w:val="0"/>
        <w:autoSpaceDN w:val="0"/>
        <w:adjustRightInd w:val="0"/>
        <w:spacing w:after="0" w:afterAutospacing="0"/>
        <w:rPr>
          <w:rFonts w:cs="Cambria"/>
          <w:sz w:val="20"/>
          <w:szCs w:val="20"/>
        </w:rPr>
      </w:pPr>
      <w:r w:rsidRPr="005D04A6">
        <w:rPr>
          <w:rFonts w:cs="Cambria"/>
          <w:sz w:val="20"/>
          <w:szCs w:val="20"/>
        </w:rPr>
        <w:t xml:space="preserve">(Modified from Brookfield &amp; Preskill’s </w:t>
      </w:r>
      <w:r w:rsidRPr="005D04A6">
        <w:rPr>
          <w:rFonts w:eastAsia="Cambria-Italic" w:cs="Cambria-Italic"/>
          <w:i/>
          <w:iCs/>
          <w:sz w:val="20"/>
          <w:szCs w:val="20"/>
        </w:rPr>
        <w:t xml:space="preserve">Rotating Stations </w:t>
      </w:r>
      <w:r w:rsidRPr="005D04A6">
        <w:rPr>
          <w:rFonts w:cs="Cambria"/>
          <w:sz w:val="20"/>
          <w:szCs w:val="20"/>
        </w:rPr>
        <w:t>protocol)</w:t>
      </w:r>
    </w:p>
    <w:p w:rsidR="00707794" w:rsidRPr="005D04A6" w:rsidRDefault="00707794" w:rsidP="00707794">
      <w:pPr>
        <w:autoSpaceDE w:val="0"/>
        <w:autoSpaceDN w:val="0"/>
        <w:adjustRightInd w:val="0"/>
        <w:spacing w:after="0" w:afterAutospacing="0"/>
        <w:rPr>
          <w:rFonts w:cs="Cambria"/>
          <w:sz w:val="20"/>
          <w:szCs w:val="20"/>
        </w:rPr>
      </w:pPr>
      <w:r>
        <w:rPr>
          <w:rFonts w:cs="Cambria"/>
          <w:sz w:val="20"/>
          <w:szCs w:val="20"/>
        </w:rPr>
        <w:br/>
      </w:r>
      <w:r w:rsidRPr="005D04A6">
        <w:rPr>
          <w:rFonts w:cs="Cambria"/>
          <w:sz w:val="20"/>
          <w:szCs w:val="20"/>
        </w:rPr>
        <w:t>Steps:</w:t>
      </w:r>
    </w:p>
    <w:p w:rsidR="00707794" w:rsidRDefault="00707794" w:rsidP="00A81C66">
      <w:pPr>
        <w:numPr>
          <w:ilvl w:val="0"/>
          <w:numId w:val="29"/>
        </w:numPr>
        <w:autoSpaceDE w:val="0"/>
        <w:autoSpaceDN w:val="0"/>
        <w:adjustRightInd w:val="0"/>
        <w:spacing w:after="0" w:afterAutospacing="0"/>
        <w:rPr>
          <w:rFonts w:cs="Cambria"/>
          <w:sz w:val="20"/>
          <w:szCs w:val="20"/>
        </w:rPr>
      </w:pPr>
      <w:r w:rsidRPr="005D04A6">
        <w:rPr>
          <w:rFonts w:cs="Cambria"/>
          <w:sz w:val="20"/>
          <w:szCs w:val="20"/>
        </w:rPr>
        <w:t>Set up threaded discussion</w:t>
      </w:r>
      <w:r w:rsidR="00BB1952">
        <w:rPr>
          <w:rFonts w:cs="Cambria"/>
          <w:sz w:val="20"/>
          <w:szCs w:val="20"/>
        </w:rPr>
        <w:fldChar w:fldCharType="begin"/>
      </w:r>
      <w:r w:rsidR="001439E5">
        <w:instrText xml:space="preserve"> XE "</w:instrText>
      </w:r>
      <w:r w:rsidR="00EF4DCE">
        <w:rPr>
          <w:sz w:val="20"/>
          <w:szCs w:val="20"/>
        </w:rPr>
        <w:instrText>threaded discussion</w:instrText>
      </w:r>
      <w:r w:rsidR="001439E5">
        <w:instrText xml:space="preserve">" \b </w:instrText>
      </w:r>
      <w:r w:rsidR="00BB1952">
        <w:rPr>
          <w:rFonts w:cs="Cambria"/>
          <w:sz w:val="20"/>
          <w:szCs w:val="20"/>
        </w:rPr>
        <w:fldChar w:fldCharType="end"/>
      </w:r>
      <w:r w:rsidRPr="005D04A6">
        <w:rPr>
          <w:rFonts w:cs="Cambria"/>
          <w:sz w:val="20"/>
          <w:szCs w:val="20"/>
        </w:rPr>
        <w:t xml:space="preserve"> forums, with a different provocative issue to discuss in each forum.</w:t>
      </w:r>
    </w:p>
    <w:p w:rsidR="00707794" w:rsidRDefault="00707794" w:rsidP="00A81C66">
      <w:pPr>
        <w:numPr>
          <w:ilvl w:val="0"/>
          <w:numId w:val="29"/>
        </w:numPr>
        <w:autoSpaceDE w:val="0"/>
        <w:autoSpaceDN w:val="0"/>
        <w:adjustRightInd w:val="0"/>
        <w:spacing w:after="0" w:afterAutospacing="0"/>
        <w:rPr>
          <w:rFonts w:cs="Cambria"/>
          <w:sz w:val="20"/>
          <w:szCs w:val="20"/>
        </w:rPr>
      </w:pPr>
      <w:r w:rsidRPr="001A0C27">
        <w:rPr>
          <w:rFonts w:cs="Cambria"/>
          <w:sz w:val="20"/>
          <w:szCs w:val="20"/>
        </w:rPr>
        <w:t>In groups of 4</w:t>
      </w:r>
      <w:r w:rsidRPr="001A0C27">
        <w:rPr>
          <w:rFonts w:ascii="Cambria" w:hAnsi="Cambria" w:cs="Cambria"/>
          <w:sz w:val="20"/>
          <w:szCs w:val="20"/>
        </w:rPr>
        <w:t>‐</w:t>
      </w:r>
      <w:r w:rsidRPr="001A0C27">
        <w:rPr>
          <w:rFonts w:cs="Cambria"/>
          <w:sz w:val="20"/>
          <w:szCs w:val="20"/>
        </w:rPr>
        <w:t>5, have students rotate to a new forum. In terms of timing, you could have each group</w:t>
      </w:r>
      <w:r>
        <w:rPr>
          <w:rFonts w:cs="Cambria"/>
          <w:sz w:val="20"/>
          <w:szCs w:val="20"/>
        </w:rPr>
        <w:t xml:space="preserve"> </w:t>
      </w:r>
      <w:r w:rsidRPr="001A0C27">
        <w:rPr>
          <w:rFonts w:cs="Cambria"/>
          <w:sz w:val="20"/>
          <w:szCs w:val="20"/>
        </w:rPr>
        <w:t xml:space="preserve">spend one day in a forum – e.g., Forum </w:t>
      </w:r>
      <w:proofErr w:type="gramStart"/>
      <w:r w:rsidRPr="001A0C27">
        <w:rPr>
          <w:rFonts w:cs="Cambria"/>
          <w:sz w:val="20"/>
          <w:szCs w:val="20"/>
        </w:rPr>
        <w:t>A</w:t>
      </w:r>
      <w:proofErr w:type="gramEnd"/>
      <w:r w:rsidRPr="001A0C27">
        <w:rPr>
          <w:rFonts w:cs="Cambria"/>
          <w:sz w:val="20"/>
          <w:szCs w:val="20"/>
        </w:rPr>
        <w:t xml:space="preserve"> on Monday, Forum B on Tuesday, and so on.</w:t>
      </w:r>
    </w:p>
    <w:p w:rsidR="00707794" w:rsidRDefault="00707794" w:rsidP="00A81C66">
      <w:pPr>
        <w:numPr>
          <w:ilvl w:val="0"/>
          <w:numId w:val="29"/>
        </w:numPr>
        <w:autoSpaceDE w:val="0"/>
        <w:autoSpaceDN w:val="0"/>
        <w:adjustRightInd w:val="0"/>
        <w:spacing w:after="0" w:afterAutospacing="0"/>
        <w:rPr>
          <w:rFonts w:cs="Cambria"/>
          <w:sz w:val="20"/>
          <w:szCs w:val="20"/>
        </w:rPr>
      </w:pPr>
      <w:r w:rsidRPr="001A0C27">
        <w:rPr>
          <w:rFonts w:cs="Cambria"/>
          <w:sz w:val="20"/>
          <w:szCs w:val="20"/>
        </w:rPr>
        <w:t>Have each group record their ideas about the issue in the forum.</w:t>
      </w:r>
    </w:p>
    <w:p w:rsidR="00707794" w:rsidRDefault="00707794" w:rsidP="00A81C66">
      <w:pPr>
        <w:numPr>
          <w:ilvl w:val="0"/>
          <w:numId w:val="29"/>
        </w:numPr>
        <w:autoSpaceDE w:val="0"/>
        <w:autoSpaceDN w:val="0"/>
        <w:adjustRightInd w:val="0"/>
        <w:spacing w:after="0" w:afterAutospacing="0"/>
        <w:rPr>
          <w:rFonts w:cs="Cambria"/>
          <w:sz w:val="20"/>
          <w:szCs w:val="20"/>
        </w:rPr>
      </w:pPr>
      <w:r w:rsidRPr="001A0C27">
        <w:rPr>
          <w:rFonts w:cs="Cambria"/>
          <w:sz w:val="20"/>
          <w:szCs w:val="20"/>
        </w:rPr>
        <w:t>Once groups have rotated to each forum, give students time to revisit all of the forums to see what</w:t>
      </w:r>
      <w:r>
        <w:rPr>
          <w:rFonts w:cs="Cambria"/>
          <w:sz w:val="20"/>
          <w:szCs w:val="20"/>
        </w:rPr>
        <w:t xml:space="preserve"> </w:t>
      </w:r>
      <w:r w:rsidRPr="001A0C27">
        <w:rPr>
          <w:rFonts w:cs="Cambria"/>
          <w:sz w:val="20"/>
          <w:szCs w:val="20"/>
        </w:rPr>
        <w:t>other groups posted.</w:t>
      </w:r>
    </w:p>
    <w:p w:rsidR="00707794" w:rsidRPr="001A0C27" w:rsidRDefault="00707794" w:rsidP="00A81C66">
      <w:pPr>
        <w:numPr>
          <w:ilvl w:val="0"/>
          <w:numId w:val="29"/>
        </w:numPr>
        <w:autoSpaceDE w:val="0"/>
        <w:autoSpaceDN w:val="0"/>
        <w:adjustRightInd w:val="0"/>
        <w:spacing w:after="0" w:afterAutospacing="0"/>
        <w:rPr>
          <w:rFonts w:cs="Cambria"/>
          <w:sz w:val="20"/>
          <w:szCs w:val="20"/>
        </w:rPr>
      </w:pPr>
      <w:r w:rsidRPr="001A0C27">
        <w:rPr>
          <w:rFonts w:cs="Cambria"/>
          <w:sz w:val="20"/>
          <w:szCs w:val="20"/>
        </w:rPr>
        <w:t>As a final activity, have students summarize what they have learned about the issues.</w:t>
      </w:r>
    </w:p>
    <w:p w:rsidR="00707794" w:rsidRPr="001A0C27" w:rsidRDefault="00327179" w:rsidP="00707794">
      <w:pPr>
        <w:autoSpaceDE w:val="0"/>
        <w:autoSpaceDN w:val="0"/>
        <w:adjustRightInd w:val="0"/>
        <w:spacing w:after="0" w:afterAutospacing="0"/>
        <w:rPr>
          <w:rFonts w:ascii="Helvetica" w:hAnsi="Helvetica" w:cs="Cambria"/>
          <w:sz w:val="18"/>
          <w:szCs w:val="18"/>
        </w:rPr>
      </w:pPr>
      <w:r>
        <w:rPr>
          <w:rFonts w:eastAsia="Cambria-Bold" w:cs="Cambria-Bold"/>
          <w:b/>
          <w:bCs/>
          <w:sz w:val="20"/>
          <w:szCs w:val="20"/>
        </w:rPr>
        <w:br/>
      </w:r>
      <w:r w:rsidR="00707794">
        <w:rPr>
          <w:rFonts w:eastAsia="Cambria-Bold" w:cs="Cambria-Bold"/>
          <w:b/>
          <w:bCs/>
          <w:sz w:val="20"/>
          <w:szCs w:val="20"/>
        </w:rPr>
        <w:br/>
      </w:r>
      <w:r w:rsidR="00707794" w:rsidRPr="001A0C27">
        <w:rPr>
          <w:rFonts w:ascii="Helvetica" w:eastAsia="Cambria-Bold" w:hAnsi="Helvetica" w:cs="Cambria-Bold"/>
          <w:b/>
          <w:bCs/>
          <w:sz w:val="18"/>
          <w:szCs w:val="18"/>
        </w:rPr>
        <w:t xml:space="preserve">Snowballing Threads </w:t>
      </w:r>
      <w:r w:rsidR="00707794" w:rsidRPr="001A0C27">
        <w:rPr>
          <w:rFonts w:ascii="Helvetica" w:hAnsi="Helvetica" w:cs="Cambria"/>
          <w:sz w:val="18"/>
          <w:szCs w:val="18"/>
        </w:rPr>
        <w:t>(asynchronous or synchronous discussion)</w:t>
      </w:r>
    </w:p>
    <w:p w:rsidR="00707794" w:rsidRPr="005D04A6" w:rsidRDefault="00707794" w:rsidP="00707794">
      <w:pPr>
        <w:autoSpaceDE w:val="0"/>
        <w:autoSpaceDN w:val="0"/>
        <w:adjustRightInd w:val="0"/>
        <w:spacing w:after="0" w:afterAutospacing="0"/>
        <w:rPr>
          <w:rFonts w:cs="Cambria"/>
          <w:sz w:val="20"/>
          <w:szCs w:val="20"/>
        </w:rPr>
      </w:pPr>
      <w:r w:rsidRPr="005D04A6">
        <w:rPr>
          <w:rFonts w:cs="Cambria"/>
          <w:sz w:val="20"/>
          <w:szCs w:val="20"/>
        </w:rPr>
        <w:t xml:space="preserve">(Modified from Brookfield &amp; Preskill’s </w:t>
      </w:r>
      <w:r w:rsidRPr="005D04A6">
        <w:rPr>
          <w:rFonts w:eastAsia="Cambria-Italic" w:cs="Cambria-Italic"/>
          <w:i/>
          <w:iCs/>
          <w:sz w:val="20"/>
          <w:szCs w:val="20"/>
        </w:rPr>
        <w:t xml:space="preserve">Snowballing </w:t>
      </w:r>
      <w:r w:rsidRPr="005D04A6">
        <w:rPr>
          <w:rFonts w:cs="Cambria"/>
          <w:sz w:val="20"/>
          <w:szCs w:val="20"/>
        </w:rPr>
        <w:t>protocol)</w:t>
      </w:r>
    </w:p>
    <w:p w:rsidR="00707794" w:rsidRPr="005D04A6" w:rsidRDefault="00707794" w:rsidP="00707794">
      <w:pPr>
        <w:autoSpaceDE w:val="0"/>
        <w:autoSpaceDN w:val="0"/>
        <w:adjustRightInd w:val="0"/>
        <w:spacing w:after="0" w:afterAutospacing="0"/>
        <w:rPr>
          <w:rFonts w:cs="Cambria"/>
          <w:sz w:val="20"/>
          <w:szCs w:val="20"/>
        </w:rPr>
      </w:pPr>
      <w:r>
        <w:rPr>
          <w:rFonts w:cs="Cambria"/>
          <w:sz w:val="20"/>
          <w:szCs w:val="20"/>
        </w:rPr>
        <w:br/>
      </w:r>
      <w:r w:rsidRPr="005D04A6">
        <w:rPr>
          <w:rFonts w:cs="Cambria"/>
          <w:sz w:val="20"/>
          <w:szCs w:val="20"/>
        </w:rPr>
        <w:t>Steps:</w:t>
      </w:r>
    </w:p>
    <w:p w:rsidR="00707794" w:rsidRDefault="00707794" w:rsidP="00A81C66">
      <w:pPr>
        <w:numPr>
          <w:ilvl w:val="0"/>
          <w:numId w:val="30"/>
        </w:numPr>
        <w:autoSpaceDE w:val="0"/>
        <w:autoSpaceDN w:val="0"/>
        <w:adjustRightInd w:val="0"/>
        <w:spacing w:after="0" w:afterAutospacing="0"/>
        <w:rPr>
          <w:rFonts w:cs="Cambria"/>
          <w:sz w:val="20"/>
          <w:szCs w:val="20"/>
        </w:rPr>
      </w:pPr>
      <w:r w:rsidRPr="005D04A6">
        <w:rPr>
          <w:rFonts w:cs="Cambria"/>
          <w:sz w:val="20"/>
          <w:szCs w:val="20"/>
        </w:rPr>
        <w:t>Discussion starts with small group discussions</w:t>
      </w:r>
      <w:r w:rsidR="00BB1952">
        <w:rPr>
          <w:rFonts w:cs="Cambria"/>
          <w:sz w:val="20"/>
          <w:szCs w:val="20"/>
        </w:rPr>
        <w:fldChar w:fldCharType="begin"/>
      </w:r>
      <w:r w:rsidR="00C747B4">
        <w:instrText xml:space="preserve"> XE "</w:instrText>
      </w:r>
      <w:r w:rsidR="00EF4DCE">
        <w:rPr>
          <w:rFonts w:cs="Cambria"/>
          <w:sz w:val="20"/>
          <w:szCs w:val="20"/>
        </w:rPr>
        <w:instrText>discussions</w:instrText>
      </w:r>
      <w:r w:rsidR="00C747B4">
        <w:instrText xml:space="preserve">" \b </w:instrText>
      </w:r>
      <w:r w:rsidR="00BB1952">
        <w:rPr>
          <w:rFonts w:cs="Cambria"/>
          <w:sz w:val="20"/>
          <w:szCs w:val="20"/>
        </w:rPr>
        <w:fldChar w:fldCharType="end"/>
      </w:r>
      <w:r w:rsidRPr="005D04A6">
        <w:rPr>
          <w:rFonts w:cs="Cambria"/>
          <w:sz w:val="20"/>
          <w:szCs w:val="20"/>
        </w:rPr>
        <w:t>, with each small group having their own discussion</w:t>
      </w:r>
      <w:r>
        <w:rPr>
          <w:rFonts w:cs="Cambria"/>
          <w:sz w:val="20"/>
          <w:szCs w:val="20"/>
        </w:rPr>
        <w:t xml:space="preserve"> </w:t>
      </w:r>
      <w:r w:rsidRPr="009216E8">
        <w:rPr>
          <w:rFonts w:cs="Cambria"/>
          <w:sz w:val="20"/>
          <w:szCs w:val="20"/>
        </w:rPr>
        <w:t>forum.</w:t>
      </w:r>
    </w:p>
    <w:p w:rsidR="00707794" w:rsidRDefault="00707794" w:rsidP="00A81C66">
      <w:pPr>
        <w:numPr>
          <w:ilvl w:val="0"/>
          <w:numId w:val="30"/>
        </w:numPr>
        <w:autoSpaceDE w:val="0"/>
        <w:autoSpaceDN w:val="0"/>
        <w:adjustRightInd w:val="0"/>
        <w:spacing w:after="0" w:afterAutospacing="0"/>
        <w:rPr>
          <w:rFonts w:cs="Cambria"/>
          <w:sz w:val="20"/>
          <w:szCs w:val="20"/>
        </w:rPr>
      </w:pPr>
      <w:r w:rsidRPr="009216E8">
        <w:rPr>
          <w:rFonts w:cs="Cambria"/>
          <w:sz w:val="20"/>
          <w:szCs w:val="20"/>
        </w:rPr>
        <w:t>After designated amount of time, each small group joins with another group in a new forum.</w:t>
      </w:r>
    </w:p>
    <w:p w:rsidR="00707794" w:rsidRPr="009216E8" w:rsidRDefault="00707794" w:rsidP="00A81C66">
      <w:pPr>
        <w:numPr>
          <w:ilvl w:val="0"/>
          <w:numId w:val="30"/>
        </w:numPr>
        <w:autoSpaceDE w:val="0"/>
        <w:autoSpaceDN w:val="0"/>
        <w:adjustRightInd w:val="0"/>
        <w:spacing w:after="0" w:afterAutospacing="0"/>
        <w:rPr>
          <w:rFonts w:cs="Cambria"/>
          <w:sz w:val="20"/>
          <w:szCs w:val="20"/>
        </w:rPr>
      </w:pPr>
      <w:r w:rsidRPr="009216E8">
        <w:rPr>
          <w:rFonts w:cs="Cambria"/>
          <w:sz w:val="20"/>
          <w:szCs w:val="20"/>
        </w:rPr>
        <w:t>After designated amount of time, each larger group joins with another group in a new forum, and so</w:t>
      </w:r>
      <w:r>
        <w:rPr>
          <w:rFonts w:cs="Cambria"/>
          <w:sz w:val="20"/>
          <w:szCs w:val="20"/>
        </w:rPr>
        <w:t xml:space="preserve"> </w:t>
      </w:r>
      <w:r w:rsidRPr="009216E8">
        <w:rPr>
          <w:rFonts w:cs="Cambria"/>
          <w:sz w:val="20"/>
          <w:szCs w:val="20"/>
        </w:rPr>
        <w:t>on, until the whole group comes together into the same forum.</w:t>
      </w:r>
    </w:p>
    <w:p w:rsidR="00327179" w:rsidRDefault="00327179" w:rsidP="00707794">
      <w:pPr>
        <w:autoSpaceDE w:val="0"/>
        <w:autoSpaceDN w:val="0"/>
        <w:adjustRightInd w:val="0"/>
        <w:spacing w:after="0" w:afterAutospacing="0"/>
        <w:rPr>
          <w:rFonts w:eastAsia="Cambria-Bold" w:cs="Cambria-Bold"/>
          <w:b/>
          <w:bCs/>
          <w:sz w:val="20"/>
          <w:szCs w:val="20"/>
        </w:rPr>
      </w:pPr>
      <w:r>
        <w:rPr>
          <w:rFonts w:eastAsia="Cambria-Bold" w:cs="Cambria-Bold"/>
          <w:b/>
          <w:bCs/>
          <w:sz w:val="20"/>
          <w:szCs w:val="20"/>
        </w:rPr>
        <w:br/>
      </w:r>
    </w:p>
    <w:p w:rsidR="00707794" w:rsidRPr="009216E8" w:rsidRDefault="00707794" w:rsidP="00707794">
      <w:pPr>
        <w:autoSpaceDE w:val="0"/>
        <w:autoSpaceDN w:val="0"/>
        <w:adjustRightInd w:val="0"/>
        <w:spacing w:after="0" w:afterAutospacing="0"/>
        <w:rPr>
          <w:rFonts w:ascii="Helvetica" w:hAnsi="Helvetica" w:cs="Cambria"/>
          <w:sz w:val="18"/>
          <w:szCs w:val="18"/>
        </w:rPr>
      </w:pPr>
      <w:r w:rsidRPr="009216E8">
        <w:rPr>
          <w:rFonts w:ascii="Helvetica" w:eastAsia="Cambria-Bold" w:hAnsi="Helvetica" w:cs="Cambria-Bold"/>
          <w:b/>
          <w:bCs/>
          <w:sz w:val="18"/>
          <w:szCs w:val="18"/>
        </w:rPr>
        <w:t xml:space="preserve">Jigsaw Threads </w:t>
      </w:r>
      <w:r w:rsidRPr="009216E8">
        <w:rPr>
          <w:rFonts w:ascii="Helvetica" w:hAnsi="Helvetica" w:cs="Cambria"/>
          <w:sz w:val="18"/>
          <w:szCs w:val="18"/>
        </w:rPr>
        <w:t>(asynchronous or synchronous discussion)</w:t>
      </w:r>
    </w:p>
    <w:p w:rsidR="00707794" w:rsidRPr="005D04A6" w:rsidRDefault="00707794" w:rsidP="00707794">
      <w:pPr>
        <w:autoSpaceDE w:val="0"/>
        <w:autoSpaceDN w:val="0"/>
        <w:adjustRightInd w:val="0"/>
        <w:spacing w:after="0" w:afterAutospacing="0"/>
        <w:rPr>
          <w:rFonts w:cs="Cambria"/>
          <w:sz w:val="20"/>
          <w:szCs w:val="20"/>
        </w:rPr>
      </w:pPr>
      <w:r w:rsidRPr="005D04A6">
        <w:rPr>
          <w:rFonts w:cs="Cambria"/>
          <w:sz w:val="20"/>
          <w:szCs w:val="20"/>
        </w:rPr>
        <w:t xml:space="preserve">(Modified from Brookfield &amp; Preskill’s </w:t>
      </w:r>
      <w:r w:rsidRPr="005D04A6">
        <w:rPr>
          <w:rFonts w:eastAsia="Cambria-Italic" w:cs="Cambria-Italic"/>
          <w:i/>
          <w:iCs/>
          <w:sz w:val="20"/>
          <w:szCs w:val="20"/>
        </w:rPr>
        <w:t xml:space="preserve">Jigsaw </w:t>
      </w:r>
      <w:r w:rsidRPr="005D04A6">
        <w:rPr>
          <w:rFonts w:cs="Cambria"/>
          <w:sz w:val="20"/>
          <w:szCs w:val="20"/>
        </w:rPr>
        <w:t>protocol)</w:t>
      </w:r>
    </w:p>
    <w:p w:rsidR="00707794" w:rsidRPr="005D04A6" w:rsidRDefault="00707794" w:rsidP="00707794">
      <w:pPr>
        <w:autoSpaceDE w:val="0"/>
        <w:autoSpaceDN w:val="0"/>
        <w:adjustRightInd w:val="0"/>
        <w:spacing w:after="0" w:afterAutospacing="0"/>
        <w:rPr>
          <w:rFonts w:cs="Cambria"/>
          <w:sz w:val="20"/>
          <w:szCs w:val="20"/>
        </w:rPr>
      </w:pPr>
      <w:r>
        <w:rPr>
          <w:rFonts w:cs="Cambria"/>
          <w:sz w:val="20"/>
          <w:szCs w:val="20"/>
        </w:rPr>
        <w:br/>
      </w:r>
      <w:r w:rsidRPr="005D04A6">
        <w:rPr>
          <w:rFonts w:cs="Cambria"/>
          <w:sz w:val="20"/>
          <w:szCs w:val="20"/>
        </w:rPr>
        <w:t>Steps:</w:t>
      </w:r>
    </w:p>
    <w:p w:rsidR="00707794" w:rsidRDefault="00707794" w:rsidP="00A81C66">
      <w:pPr>
        <w:numPr>
          <w:ilvl w:val="0"/>
          <w:numId w:val="31"/>
        </w:numPr>
        <w:autoSpaceDE w:val="0"/>
        <w:autoSpaceDN w:val="0"/>
        <w:adjustRightInd w:val="0"/>
        <w:spacing w:after="0" w:afterAutospacing="0"/>
        <w:rPr>
          <w:rFonts w:cs="Cambria"/>
          <w:sz w:val="20"/>
          <w:szCs w:val="20"/>
        </w:rPr>
      </w:pPr>
      <w:r w:rsidRPr="005D04A6">
        <w:rPr>
          <w:rFonts w:cs="Cambria"/>
          <w:sz w:val="20"/>
          <w:szCs w:val="20"/>
        </w:rPr>
        <w:t>Groups of 4</w:t>
      </w:r>
      <w:r w:rsidRPr="005D04A6">
        <w:rPr>
          <w:rFonts w:ascii="Cambria" w:hAnsi="Cambria" w:cs="Cambria"/>
          <w:sz w:val="20"/>
          <w:szCs w:val="20"/>
        </w:rPr>
        <w:t>‐</w:t>
      </w:r>
      <w:r w:rsidRPr="005D04A6">
        <w:rPr>
          <w:rFonts w:cs="Cambria"/>
          <w:sz w:val="20"/>
          <w:szCs w:val="20"/>
        </w:rPr>
        <w:t>5 students become experts on a particular issue/topic. Each group of experts has their</w:t>
      </w:r>
      <w:r>
        <w:rPr>
          <w:rFonts w:cs="Cambria"/>
          <w:sz w:val="20"/>
          <w:szCs w:val="20"/>
        </w:rPr>
        <w:t xml:space="preserve"> </w:t>
      </w:r>
      <w:r w:rsidRPr="009216E8">
        <w:rPr>
          <w:rFonts w:cs="Cambria"/>
          <w:sz w:val="20"/>
          <w:szCs w:val="20"/>
        </w:rPr>
        <w:t xml:space="preserve">own discussion forum to work in as they develop their expertise. </w:t>
      </w:r>
      <w:r w:rsidRPr="009216E8">
        <w:rPr>
          <w:rFonts w:cs="Cambria"/>
          <w:sz w:val="20"/>
          <w:szCs w:val="20"/>
        </w:rPr>
        <w:lastRenderedPageBreak/>
        <w:t>Depending on the topic, and level of</w:t>
      </w:r>
      <w:r>
        <w:rPr>
          <w:rFonts w:cs="Cambria"/>
          <w:sz w:val="20"/>
          <w:szCs w:val="20"/>
        </w:rPr>
        <w:t xml:space="preserve"> </w:t>
      </w:r>
      <w:r w:rsidRPr="009216E8">
        <w:rPr>
          <w:rFonts w:cs="Cambria"/>
          <w:sz w:val="20"/>
          <w:szCs w:val="20"/>
        </w:rPr>
        <w:t>desired depth of expertise, this could take one week.</w:t>
      </w:r>
    </w:p>
    <w:p w:rsidR="00707794" w:rsidRDefault="00707794" w:rsidP="00A81C66">
      <w:pPr>
        <w:numPr>
          <w:ilvl w:val="0"/>
          <w:numId w:val="31"/>
        </w:numPr>
        <w:autoSpaceDE w:val="0"/>
        <w:autoSpaceDN w:val="0"/>
        <w:adjustRightInd w:val="0"/>
        <w:spacing w:after="0" w:afterAutospacing="0"/>
        <w:rPr>
          <w:rFonts w:cs="Cambria"/>
          <w:sz w:val="20"/>
          <w:szCs w:val="20"/>
        </w:rPr>
      </w:pPr>
      <w:r w:rsidRPr="009216E8">
        <w:rPr>
          <w:rFonts w:cs="Cambria"/>
          <w:sz w:val="20"/>
          <w:szCs w:val="20"/>
        </w:rPr>
        <w:t>Form new groups. Each new group includes an expert from one of the original groups. These new</w:t>
      </w:r>
      <w:r>
        <w:rPr>
          <w:rFonts w:cs="Cambria"/>
          <w:sz w:val="20"/>
          <w:szCs w:val="20"/>
        </w:rPr>
        <w:t xml:space="preserve"> </w:t>
      </w:r>
      <w:r w:rsidRPr="009216E8">
        <w:rPr>
          <w:rFonts w:cs="Cambria"/>
          <w:sz w:val="20"/>
          <w:szCs w:val="20"/>
        </w:rPr>
        <w:t>groups have their own discussion forum.</w:t>
      </w:r>
    </w:p>
    <w:p w:rsidR="00707794" w:rsidRPr="009216E8" w:rsidRDefault="00707794" w:rsidP="00A81C66">
      <w:pPr>
        <w:numPr>
          <w:ilvl w:val="0"/>
          <w:numId w:val="31"/>
        </w:numPr>
        <w:autoSpaceDE w:val="0"/>
        <w:autoSpaceDN w:val="0"/>
        <w:adjustRightInd w:val="0"/>
        <w:spacing w:after="0" w:afterAutospacing="0"/>
        <w:rPr>
          <w:rFonts w:cs="Cambria"/>
          <w:sz w:val="20"/>
          <w:szCs w:val="20"/>
        </w:rPr>
      </w:pPr>
      <w:r w:rsidRPr="009216E8">
        <w:rPr>
          <w:rFonts w:cs="Cambria"/>
          <w:sz w:val="20"/>
          <w:szCs w:val="20"/>
        </w:rPr>
        <w:t>Experts lead new group in an online discussion on their area of expertise. Again, depending on the</w:t>
      </w:r>
      <w:r>
        <w:rPr>
          <w:rFonts w:cs="Cambria"/>
          <w:sz w:val="20"/>
          <w:szCs w:val="20"/>
        </w:rPr>
        <w:t xml:space="preserve"> </w:t>
      </w:r>
      <w:r w:rsidRPr="009216E8">
        <w:rPr>
          <w:rFonts w:cs="Cambria"/>
          <w:sz w:val="20"/>
          <w:szCs w:val="20"/>
        </w:rPr>
        <w:t>topic and desired depth, each expert could lead a discussion over one day to one week.</w:t>
      </w:r>
    </w:p>
    <w:p w:rsidR="00707794" w:rsidRPr="009216E8" w:rsidRDefault="00327179" w:rsidP="00707794">
      <w:pPr>
        <w:autoSpaceDE w:val="0"/>
        <w:autoSpaceDN w:val="0"/>
        <w:adjustRightInd w:val="0"/>
        <w:spacing w:after="0" w:afterAutospacing="0"/>
        <w:rPr>
          <w:rFonts w:ascii="Helvetica" w:hAnsi="Helvetica" w:cs="Cambria"/>
          <w:sz w:val="18"/>
          <w:szCs w:val="18"/>
        </w:rPr>
      </w:pPr>
      <w:r>
        <w:rPr>
          <w:rFonts w:eastAsia="Cambria-Bold" w:cs="Cambria-Bold"/>
          <w:b/>
          <w:bCs/>
          <w:sz w:val="20"/>
          <w:szCs w:val="20"/>
        </w:rPr>
        <w:br/>
      </w:r>
      <w:r w:rsidR="00707794">
        <w:rPr>
          <w:rFonts w:eastAsia="Cambria-Bold" w:cs="Cambria-Bold"/>
          <w:b/>
          <w:bCs/>
          <w:sz w:val="20"/>
          <w:szCs w:val="20"/>
        </w:rPr>
        <w:br/>
      </w:r>
      <w:r w:rsidR="00707794" w:rsidRPr="009216E8">
        <w:rPr>
          <w:rFonts w:ascii="Helvetica" w:eastAsia="Cambria-Bold" w:hAnsi="Helvetica" w:cs="Cambria-Bold"/>
          <w:b/>
          <w:bCs/>
          <w:sz w:val="18"/>
          <w:szCs w:val="18"/>
        </w:rPr>
        <w:t xml:space="preserve">Chatroom of Voices </w:t>
      </w:r>
      <w:r w:rsidR="00707794" w:rsidRPr="009216E8">
        <w:rPr>
          <w:rFonts w:ascii="Helvetica" w:hAnsi="Helvetica" w:cs="Cambria"/>
          <w:sz w:val="18"/>
          <w:szCs w:val="18"/>
        </w:rPr>
        <w:t>(synchronous discussion)</w:t>
      </w:r>
    </w:p>
    <w:p w:rsidR="00707794" w:rsidRPr="005D04A6" w:rsidRDefault="00707794" w:rsidP="00707794">
      <w:pPr>
        <w:autoSpaceDE w:val="0"/>
        <w:autoSpaceDN w:val="0"/>
        <w:adjustRightInd w:val="0"/>
        <w:spacing w:after="0" w:afterAutospacing="0"/>
        <w:rPr>
          <w:rFonts w:cs="Cambria"/>
          <w:sz w:val="20"/>
          <w:szCs w:val="20"/>
        </w:rPr>
      </w:pPr>
      <w:r w:rsidRPr="005D04A6">
        <w:rPr>
          <w:rFonts w:cs="Cambria"/>
          <w:sz w:val="20"/>
          <w:szCs w:val="20"/>
        </w:rPr>
        <w:t>(Modified from Brookfield &amp; Preskill’s Circle of Voices protocol)</w:t>
      </w:r>
    </w:p>
    <w:p w:rsidR="00707794" w:rsidRPr="005D04A6" w:rsidRDefault="00707794" w:rsidP="00707794">
      <w:pPr>
        <w:autoSpaceDE w:val="0"/>
        <w:autoSpaceDN w:val="0"/>
        <w:adjustRightInd w:val="0"/>
        <w:spacing w:after="0" w:afterAutospacing="0"/>
        <w:rPr>
          <w:rFonts w:cs="Cambria"/>
          <w:sz w:val="20"/>
          <w:szCs w:val="20"/>
        </w:rPr>
      </w:pPr>
      <w:r>
        <w:rPr>
          <w:rFonts w:cs="Cambria"/>
          <w:sz w:val="20"/>
          <w:szCs w:val="20"/>
        </w:rPr>
        <w:br/>
      </w:r>
      <w:r w:rsidRPr="005D04A6">
        <w:rPr>
          <w:rFonts w:cs="Cambria"/>
          <w:sz w:val="20"/>
          <w:szCs w:val="20"/>
        </w:rPr>
        <w:t>Steps:</w:t>
      </w:r>
    </w:p>
    <w:p w:rsidR="00707794" w:rsidRDefault="00707794" w:rsidP="00A81C66">
      <w:pPr>
        <w:numPr>
          <w:ilvl w:val="0"/>
          <w:numId w:val="32"/>
        </w:numPr>
        <w:autoSpaceDE w:val="0"/>
        <w:autoSpaceDN w:val="0"/>
        <w:adjustRightInd w:val="0"/>
        <w:spacing w:after="0" w:afterAutospacing="0"/>
        <w:rPr>
          <w:rFonts w:cs="Cambria"/>
          <w:sz w:val="20"/>
          <w:szCs w:val="20"/>
        </w:rPr>
      </w:pPr>
      <w:r w:rsidRPr="005D04A6">
        <w:rPr>
          <w:rFonts w:cs="Cambria"/>
          <w:sz w:val="20"/>
          <w:szCs w:val="20"/>
        </w:rPr>
        <w:t>Form students into groups of 4</w:t>
      </w:r>
      <w:r w:rsidRPr="005D04A6">
        <w:rPr>
          <w:rFonts w:ascii="Cambria" w:hAnsi="Cambria" w:cs="Cambria"/>
          <w:sz w:val="20"/>
          <w:szCs w:val="20"/>
        </w:rPr>
        <w:t>‐</w:t>
      </w:r>
      <w:r w:rsidRPr="005D04A6">
        <w:rPr>
          <w:rFonts w:cs="Cambria"/>
          <w:sz w:val="20"/>
          <w:szCs w:val="20"/>
        </w:rPr>
        <w:t>5, and set up a chatroom for each group.</w:t>
      </w:r>
    </w:p>
    <w:p w:rsidR="00707794" w:rsidRDefault="00707794" w:rsidP="00A81C66">
      <w:pPr>
        <w:numPr>
          <w:ilvl w:val="0"/>
          <w:numId w:val="32"/>
        </w:numPr>
        <w:autoSpaceDE w:val="0"/>
        <w:autoSpaceDN w:val="0"/>
        <w:adjustRightInd w:val="0"/>
        <w:spacing w:after="0" w:afterAutospacing="0"/>
        <w:rPr>
          <w:rFonts w:cs="Cambria"/>
          <w:sz w:val="20"/>
          <w:szCs w:val="20"/>
        </w:rPr>
      </w:pPr>
      <w:r w:rsidRPr="00255D27">
        <w:rPr>
          <w:rFonts w:cs="Cambria"/>
          <w:sz w:val="20"/>
          <w:szCs w:val="20"/>
        </w:rPr>
        <w:t>Post a question, a passage, etc. that focuses the chat.</w:t>
      </w:r>
    </w:p>
    <w:p w:rsidR="00707794" w:rsidRDefault="00707794" w:rsidP="00A81C66">
      <w:pPr>
        <w:numPr>
          <w:ilvl w:val="0"/>
          <w:numId w:val="32"/>
        </w:numPr>
        <w:autoSpaceDE w:val="0"/>
        <w:autoSpaceDN w:val="0"/>
        <w:adjustRightInd w:val="0"/>
        <w:spacing w:after="0" w:afterAutospacing="0"/>
        <w:rPr>
          <w:rFonts w:cs="Cambria"/>
          <w:sz w:val="20"/>
          <w:szCs w:val="20"/>
        </w:rPr>
      </w:pPr>
      <w:r w:rsidRPr="00255D27">
        <w:rPr>
          <w:rFonts w:cs="Cambria"/>
          <w:sz w:val="20"/>
          <w:szCs w:val="20"/>
        </w:rPr>
        <w:t>After students have a few minutes of quiet time to organize their thoughts (or you can ask students to</w:t>
      </w:r>
      <w:r>
        <w:rPr>
          <w:rFonts w:cs="Cambria"/>
          <w:sz w:val="20"/>
          <w:szCs w:val="20"/>
        </w:rPr>
        <w:t xml:space="preserve"> </w:t>
      </w:r>
      <w:r w:rsidRPr="00255D27">
        <w:rPr>
          <w:rFonts w:cs="Cambria"/>
          <w:sz w:val="20"/>
          <w:szCs w:val="20"/>
        </w:rPr>
        <w:t>prepare in advance of joining the chat), each student in the group then has 3 minutes of uninterrupted</w:t>
      </w:r>
      <w:r>
        <w:rPr>
          <w:rFonts w:cs="Cambria"/>
          <w:sz w:val="20"/>
          <w:szCs w:val="20"/>
        </w:rPr>
        <w:t xml:space="preserve"> </w:t>
      </w:r>
      <w:r w:rsidRPr="00255D27">
        <w:rPr>
          <w:rFonts w:cs="Cambria"/>
          <w:sz w:val="20"/>
          <w:szCs w:val="20"/>
        </w:rPr>
        <w:t>time to respond (this can be done sequentially, or in whatever order, as long as everyone writes for 3</w:t>
      </w:r>
      <w:r>
        <w:rPr>
          <w:rFonts w:cs="Cambria"/>
          <w:sz w:val="20"/>
          <w:szCs w:val="20"/>
        </w:rPr>
        <w:t xml:space="preserve"> </w:t>
      </w:r>
      <w:r w:rsidRPr="00255D27">
        <w:rPr>
          <w:rFonts w:cs="Cambria"/>
          <w:sz w:val="20"/>
          <w:szCs w:val="20"/>
        </w:rPr>
        <w:t>minutes). Modification: Each student must begin by paraphrasing the comments of the previous</w:t>
      </w:r>
      <w:r>
        <w:rPr>
          <w:rFonts w:cs="Cambria"/>
          <w:sz w:val="20"/>
          <w:szCs w:val="20"/>
        </w:rPr>
        <w:t xml:space="preserve"> </w:t>
      </w:r>
      <w:r w:rsidRPr="00255D27">
        <w:rPr>
          <w:rFonts w:cs="Cambria"/>
          <w:sz w:val="20"/>
          <w:szCs w:val="20"/>
        </w:rPr>
        <w:t>student, and must strive to show how his or her postings relate to the comments of the previous</w:t>
      </w:r>
      <w:r>
        <w:rPr>
          <w:rFonts w:cs="Cambria"/>
          <w:sz w:val="20"/>
          <w:szCs w:val="20"/>
        </w:rPr>
        <w:t xml:space="preserve"> </w:t>
      </w:r>
      <w:r w:rsidRPr="00255D27">
        <w:rPr>
          <w:rFonts w:cs="Cambria"/>
          <w:sz w:val="20"/>
          <w:szCs w:val="20"/>
        </w:rPr>
        <w:t>student.</w:t>
      </w:r>
    </w:p>
    <w:p w:rsidR="00707794" w:rsidRPr="00255D27" w:rsidRDefault="00707794" w:rsidP="00A81C66">
      <w:pPr>
        <w:numPr>
          <w:ilvl w:val="0"/>
          <w:numId w:val="32"/>
        </w:numPr>
        <w:autoSpaceDE w:val="0"/>
        <w:autoSpaceDN w:val="0"/>
        <w:adjustRightInd w:val="0"/>
        <w:spacing w:after="0" w:afterAutospacing="0"/>
        <w:rPr>
          <w:rFonts w:cs="Cambria"/>
          <w:sz w:val="20"/>
          <w:szCs w:val="20"/>
        </w:rPr>
      </w:pPr>
      <w:r w:rsidRPr="00255D27">
        <w:rPr>
          <w:rFonts w:cs="Cambria"/>
          <w:sz w:val="20"/>
          <w:szCs w:val="20"/>
        </w:rPr>
        <w:t>After everyone in the chatroom has had their 3 minutes, the discussion is opened up with the following</w:t>
      </w:r>
      <w:r>
        <w:rPr>
          <w:rFonts w:cs="Cambria"/>
          <w:sz w:val="20"/>
          <w:szCs w:val="20"/>
        </w:rPr>
        <w:t xml:space="preserve"> </w:t>
      </w:r>
      <w:r w:rsidRPr="00255D27">
        <w:rPr>
          <w:rFonts w:cs="Cambria"/>
          <w:sz w:val="20"/>
          <w:szCs w:val="20"/>
        </w:rPr>
        <w:t>ground rule: Students are allowed to contribute to the chat only about other people’s ideas, not expand</w:t>
      </w:r>
      <w:r>
        <w:rPr>
          <w:rFonts w:cs="Cambria"/>
          <w:sz w:val="20"/>
          <w:szCs w:val="20"/>
        </w:rPr>
        <w:t xml:space="preserve"> </w:t>
      </w:r>
      <w:r w:rsidRPr="00255D27">
        <w:rPr>
          <w:rFonts w:cs="Cambria"/>
          <w:sz w:val="20"/>
          <w:szCs w:val="20"/>
        </w:rPr>
        <w:t>on their own ideas (unless asked a direct question).</w:t>
      </w:r>
      <w:r w:rsidR="000927F3">
        <w:rPr>
          <w:rFonts w:cs="Cambria"/>
          <w:sz w:val="20"/>
          <w:szCs w:val="20"/>
        </w:rPr>
        <w:br/>
      </w:r>
      <w:r>
        <w:rPr>
          <w:rFonts w:cs="Cambria"/>
          <w:sz w:val="20"/>
          <w:szCs w:val="20"/>
        </w:rPr>
        <w:br/>
      </w:r>
    </w:p>
    <w:p w:rsidR="00707794" w:rsidRPr="00255D27" w:rsidRDefault="00707794" w:rsidP="00707794">
      <w:pPr>
        <w:autoSpaceDE w:val="0"/>
        <w:autoSpaceDN w:val="0"/>
        <w:adjustRightInd w:val="0"/>
        <w:spacing w:after="0" w:afterAutospacing="0"/>
        <w:rPr>
          <w:rFonts w:ascii="Helvetica" w:hAnsi="Helvetica" w:cs="Cambria"/>
          <w:sz w:val="18"/>
          <w:szCs w:val="18"/>
        </w:rPr>
      </w:pPr>
      <w:r w:rsidRPr="00255D27">
        <w:rPr>
          <w:rFonts w:ascii="Helvetica" w:eastAsia="Cambria-Bold" w:hAnsi="Helvetica" w:cs="Cambria-Bold"/>
          <w:b/>
          <w:bCs/>
          <w:sz w:val="18"/>
          <w:szCs w:val="18"/>
        </w:rPr>
        <w:t xml:space="preserve">Chatroom Full of Quotes </w:t>
      </w:r>
      <w:r w:rsidRPr="00255D27">
        <w:rPr>
          <w:rFonts w:ascii="Helvetica" w:hAnsi="Helvetica" w:cs="Cambria"/>
          <w:sz w:val="18"/>
          <w:szCs w:val="18"/>
        </w:rPr>
        <w:t>(synchronous discussion)</w:t>
      </w:r>
    </w:p>
    <w:p w:rsidR="00707794" w:rsidRPr="005D04A6" w:rsidRDefault="00707794" w:rsidP="00707794">
      <w:pPr>
        <w:autoSpaceDE w:val="0"/>
        <w:autoSpaceDN w:val="0"/>
        <w:adjustRightInd w:val="0"/>
        <w:spacing w:after="0" w:afterAutospacing="0"/>
        <w:rPr>
          <w:rFonts w:cs="Cambria"/>
          <w:sz w:val="20"/>
          <w:szCs w:val="20"/>
        </w:rPr>
      </w:pPr>
      <w:r w:rsidRPr="005D04A6">
        <w:rPr>
          <w:rFonts w:cs="Cambria"/>
          <w:sz w:val="20"/>
          <w:szCs w:val="20"/>
        </w:rPr>
        <w:t>(Modified from Brookfield &amp; Preskill’s Hatful of Quotes protocol)</w:t>
      </w:r>
    </w:p>
    <w:p w:rsidR="00707794" w:rsidRPr="005D04A6" w:rsidRDefault="00707794" w:rsidP="00707794">
      <w:pPr>
        <w:autoSpaceDE w:val="0"/>
        <w:autoSpaceDN w:val="0"/>
        <w:adjustRightInd w:val="0"/>
        <w:spacing w:after="0" w:afterAutospacing="0"/>
        <w:rPr>
          <w:rFonts w:cs="Cambria"/>
          <w:sz w:val="20"/>
          <w:szCs w:val="20"/>
        </w:rPr>
      </w:pPr>
      <w:r>
        <w:rPr>
          <w:rFonts w:cs="Cambria"/>
          <w:sz w:val="20"/>
          <w:szCs w:val="20"/>
        </w:rPr>
        <w:br/>
      </w:r>
      <w:r w:rsidRPr="005D04A6">
        <w:rPr>
          <w:rFonts w:cs="Cambria"/>
          <w:sz w:val="20"/>
          <w:szCs w:val="20"/>
        </w:rPr>
        <w:t>Steps:</w:t>
      </w:r>
    </w:p>
    <w:p w:rsidR="00707794" w:rsidRDefault="00707794" w:rsidP="00A81C66">
      <w:pPr>
        <w:numPr>
          <w:ilvl w:val="0"/>
          <w:numId w:val="33"/>
        </w:numPr>
        <w:autoSpaceDE w:val="0"/>
        <w:autoSpaceDN w:val="0"/>
        <w:adjustRightInd w:val="0"/>
        <w:spacing w:after="0" w:afterAutospacing="0"/>
        <w:rPr>
          <w:rFonts w:cs="Cambria"/>
          <w:sz w:val="20"/>
          <w:szCs w:val="20"/>
        </w:rPr>
      </w:pPr>
      <w:r w:rsidRPr="005D04A6">
        <w:rPr>
          <w:rFonts w:cs="Cambria"/>
          <w:sz w:val="20"/>
          <w:szCs w:val="20"/>
        </w:rPr>
        <w:t>Set up a chatroom for use with groups of 10</w:t>
      </w:r>
      <w:r w:rsidRPr="005D04A6">
        <w:rPr>
          <w:rFonts w:ascii="Cambria" w:hAnsi="Cambria" w:cs="Cambria"/>
          <w:sz w:val="20"/>
          <w:szCs w:val="20"/>
        </w:rPr>
        <w:t>‐</w:t>
      </w:r>
      <w:r w:rsidRPr="005D04A6">
        <w:rPr>
          <w:rFonts w:cs="Cambria"/>
          <w:sz w:val="20"/>
          <w:szCs w:val="20"/>
        </w:rPr>
        <w:t>15 students.</w:t>
      </w:r>
    </w:p>
    <w:p w:rsidR="00707794" w:rsidRDefault="00707794" w:rsidP="00A81C66">
      <w:pPr>
        <w:numPr>
          <w:ilvl w:val="0"/>
          <w:numId w:val="33"/>
        </w:numPr>
        <w:autoSpaceDE w:val="0"/>
        <w:autoSpaceDN w:val="0"/>
        <w:adjustRightInd w:val="0"/>
        <w:spacing w:after="0" w:afterAutospacing="0"/>
        <w:rPr>
          <w:rFonts w:cs="Cambria"/>
          <w:sz w:val="20"/>
          <w:szCs w:val="20"/>
        </w:rPr>
      </w:pPr>
      <w:r w:rsidRPr="00255D27">
        <w:rPr>
          <w:rFonts w:cs="Cambria"/>
          <w:sz w:val="20"/>
          <w:szCs w:val="20"/>
        </w:rPr>
        <w:t>Prepare 5</w:t>
      </w:r>
      <w:r w:rsidRPr="00255D27">
        <w:rPr>
          <w:rFonts w:ascii="Cambria" w:hAnsi="Cambria" w:cs="Cambria"/>
          <w:sz w:val="20"/>
          <w:szCs w:val="20"/>
        </w:rPr>
        <w:t>‐</w:t>
      </w:r>
      <w:r w:rsidRPr="00255D27">
        <w:rPr>
          <w:rFonts w:cs="Cambria"/>
          <w:sz w:val="20"/>
          <w:szCs w:val="20"/>
        </w:rPr>
        <w:t>6 sentences/passages/quotes from the text. Assign each student a number based on the</w:t>
      </w:r>
      <w:r>
        <w:rPr>
          <w:rFonts w:cs="Cambria"/>
          <w:sz w:val="20"/>
          <w:szCs w:val="20"/>
        </w:rPr>
        <w:t xml:space="preserve"> </w:t>
      </w:r>
      <w:r w:rsidRPr="00255D27">
        <w:rPr>
          <w:rFonts w:cs="Cambria"/>
          <w:sz w:val="20"/>
          <w:szCs w:val="20"/>
        </w:rPr>
        <w:t>number of quotes you have (e.g., if you have 6 quotes, assign students a number from 1 to 6).</w:t>
      </w:r>
    </w:p>
    <w:p w:rsidR="00707794" w:rsidRDefault="00707794" w:rsidP="00A81C66">
      <w:pPr>
        <w:numPr>
          <w:ilvl w:val="0"/>
          <w:numId w:val="33"/>
        </w:numPr>
        <w:autoSpaceDE w:val="0"/>
        <w:autoSpaceDN w:val="0"/>
        <w:adjustRightInd w:val="0"/>
        <w:spacing w:after="0" w:afterAutospacing="0"/>
        <w:rPr>
          <w:rFonts w:cs="Cambria"/>
          <w:sz w:val="20"/>
          <w:szCs w:val="20"/>
        </w:rPr>
      </w:pPr>
      <w:r w:rsidRPr="00255D27">
        <w:rPr>
          <w:rFonts w:cs="Cambria"/>
          <w:sz w:val="20"/>
          <w:szCs w:val="20"/>
        </w:rPr>
        <w:t>Share</w:t>
      </w:r>
      <w:r w:rsidR="00BB1952">
        <w:rPr>
          <w:rFonts w:cs="Cambria"/>
          <w:sz w:val="20"/>
          <w:szCs w:val="20"/>
        </w:rPr>
        <w:fldChar w:fldCharType="begin"/>
      </w:r>
      <w:r w:rsidR="001439E5">
        <w:instrText xml:space="preserve"> XE "</w:instrText>
      </w:r>
      <w:r w:rsidR="00EF4DCE">
        <w:rPr>
          <w:sz w:val="20"/>
          <w:szCs w:val="20"/>
        </w:rPr>
        <w:instrText>Share</w:instrText>
      </w:r>
      <w:r w:rsidR="001439E5">
        <w:instrText xml:space="preserve">" \b </w:instrText>
      </w:r>
      <w:r w:rsidR="00BB1952">
        <w:rPr>
          <w:rFonts w:cs="Cambria"/>
          <w:sz w:val="20"/>
          <w:szCs w:val="20"/>
        </w:rPr>
        <w:fldChar w:fldCharType="end"/>
      </w:r>
      <w:r w:rsidRPr="00255D27">
        <w:rPr>
          <w:rFonts w:cs="Cambria"/>
          <w:sz w:val="20"/>
          <w:szCs w:val="20"/>
        </w:rPr>
        <w:t xml:space="preserve"> the quotes and explain that </w:t>
      </w:r>
      <w:proofErr w:type="gramStart"/>
      <w:r w:rsidRPr="00255D27">
        <w:rPr>
          <w:rFonts w:cs="Cambria"/>
          <w:sz w:val="20"/>
          <w:szCs w:val="20"/>
        </w:rPr>
        <w:t>students</w:t>
      </w:r>
      <w:proofErr w:type="gramEnd"/>
      <w:r w:rsidRPr="00255D27">
        <w:rPr>
          <w:rFonts w:cs="Cambria"/>
          <w:sz w:val="20"/>
          <w:szCs w:val="20"/>
        </w:rPr>
        <w:t xml:space="preserve"> assigned #1 will respond to quote #1 and so on.</w:t>
      </w:r>
    </w:p>
    <w:p w:rsidR="00707794" w:rsidRDefault="00707794" w:rsidP="00A81C66">
      <w:pPr>
        <w:numPr>
          <w:ilvl w:val="0"/>
          <w:numId w:val="33"/>
        </w:numPr>
        <w:autoSpaceDE w:val="0"/>
        <w:autoSpaceDN w:val="0"/>
        <w:adjustRightInd w:val="0"/>
        <w:spacing w:after="0" w:afterAutospacing="0"/>
        <w:rPr>
          <w:rFonts w:cs="Cambria"/>
          <w:sz w:val="20"/>
          <w:szCs w:val="20"/>
        </w:rPr>
      </w:pPr>
      <w:r w:rsidRPr="00255D27">
        <w:rPr>
          <w:rFonts w:cs="Cambria"/>
          <w:sz w:val="20"/>
          <w:szCs w:val="20"/>
        </w:rPr>
        <w:t>Give students a few minutes to organize their thoughts about the quote.</w:t>
      </w:r>
    </w:p>
    <w:p w:rsidR="00707794" w:rsidRDefault="00707794" w:rsidP="00A81C66">
      <w:pPr>
        <w:numPr>
          <w:ilvl w:val="0"/>
          <w:numId w:val="33"/>
        </w:numPr>
        <w:autoSpaceDE w:val="0"/>
        <w:autoSpaceDN w:val="0"/>
        <w:adjustRightInd w:val="0"/>
        <w:spacing w:after="0" w:afterAutospacing="0"/>
        <w:rPr>
          <w:rFonts w:cs="Cambria"/>
          <w:sz w:val="20"/>
          <w:szCs w:val="20"/>
        </w:rPr>
      </w:pPr>
      <w:r w:rsidRPr="00255D27">
        <w:rPr>
          <w:rFonts w:cs="Cambria"/>
          <w:sz w:val="20"/>
          <w:szCs w:val="20"/>
        </w:rPr>
        <w:t>Call on each student (randomly, by alphabetical order or by entry into the chatroom) to share the quote</w:t>
      </w:r>
      <w:r>
        <w:rPr>
          <w:rFonts w:cs="Cambria"/>
          <w:sz w:val="20"/>
          <w:szCs w:val="20"/>
        </w:rPr>
        <w:t xml:space="preserve"> </w:t>
      </w:r>
      <w:r w:rsidRPr="00255D27">
        <w:rPr>
          <w:rFonts w:cs="Cambria"/>
          <w:sz w:val="20"/>
          <w:szCs w:val="20"/>
        </w:rPr>
        <w:t>and comment on it.</w:t>
      </w:r>
    </w:p>
    <w:p w:rsidR="00707794" w:rsidRDefault="00707794" w:rsidP="00A81C66">
      <w:pPr>
        <w:numPr>
          <w:ilvl w:val="0"/>
          <w:numId w:val="33"/>
        </w:numPr>
        <w:autoSpaceDE w:val="0"/>
        <w:autoSpaceDN w:val="0"/>
        <w:adjustRightInd w:val="0"/>
        <w:spacing w:after="0" w:afterAutospacing="0"/>
        <w:rPr>
          <w:rFonts w:cs="Cambria"/>
          <w:sz w:val="20"/>
          <w:szCs w:val="20"/>
        </w:rPr>
      </w:pPr>
      <w:r w:rsidRPr="00255D27">
        <w:rPr>
          <w:rFonts w:cs="Cambria"/>
          <w:sz w:val="20"/>
          <w:szCs w:val="20"/>
        </w:rPr>
        <w:t>Each student has 1</w:t>
      </w:r>
      <w:r w:rsidRPr="00255D27">
        <w:rPr>
          <w:rFonts w:ascii="Cambria" w:hAnsi="Cambria" w:cs="Cambria"/>
          <w:sz w:val="20"/>
          <w:szCs w:val="20"/>
        </w:rPr>
        <w:t>‐</w:t>
      </w:r>
      <w:r w:rsidRPr="00255D27">
        <w:rPr>
          <w:rFonts w:cs="Cambria"/>
          <w:sz w:val="20"/>
          <w:szCs w:val="20"/>
        </w:rPr>
        <w:t>2 minutes to respond in the chatroom.</w:t>
      </w:r>
    </w:p>
    <w:p w:rsidR="00707794" w:rsidRPr="00255D27" w:rsidRDefault="00707794" w:rsidP="00A81C66">
      <w:pPr>
        <w:numPr>
          <w:ilvl w:val="0"/>
          <w:numId w:val="33"/>
        </w:numPr>
        <w:autoSpaceDE w:val="0"/>
        <w:autoSpaceDN w:val="0"/>
        <w:adjustRightInd w:val="0"/>
        <w:spacing w:after="0" w:afterAutospacing="0"/>
        <w:rPr>
          <w:rFonts w:cs="Cambria"/>
          <w:sz w:val="20"/>
          <w:szCs w:val="20"/>
        </w:rPr>
      </w:pPr>
      <w:r w:rsidRPr="00255D27">
        <w:rPr>
          <w:rFonts w:cs="Cambria"/>
          <w:sz w:val="20"/>
          <w:szCs w:val="20"/>
        </w:rPr>
        <w:t>Once you have called on all students to participate in the chat, you may want to have them write and</w:t>
      </w:r>
      <w:r>
        <w:rPr>
          <w:rFonts w:cs="Cambria"/>
          <w:sz w:val="20"/>
          <w:szCs w:val="20"/>
        </w:rPr>
        <w:t xml:space="preserve"> </w:t>
      </w:r>
      <w:r w:rsidRPr="00255D27">
        <w:rPr>
          <w:rFonts w:cs="Cambria"/>
          <w:sz w:val="20"/>
          <w:szCs w:val="20"/>
        </w:rPr>
        <w:t>post a 250</w:t>
      </w:r>
      <w:r w:rsidRPr="00255D27">
        <w:rPr>
          <w:rFonts w:ascii="Cambria" w:hAnsi="Cambria" w:cs="Cambria"/>
          <w:sz w:val="20"/>
          <w:szCs w:val="20"/>
        </w:rPr>
        <w:t>‐</w:t>
      </w:r>
      <w:r w:rsidRPr="00255D27">
        <w:rPr>
          <w:rFonts w:cs="Cambria"/>
          <w:sz w:val="20"/>
          <w:szCs w:val="20"/>
        </w:rPr>
        <w:t>word summary describing the content of the chat session.</w:t>
      </w:r>
    </w:p>
    <w:p w:rsidR="00707794" w:rsidRPr="005D04A6" w:rsidRDefault="00707794" w:rsidP="000927F3">
      <w:pPr>
        <w:autoSpaceDE w:val="0"/>
        <w:autoSpaceDN w:val="0"/>
        <w:adjustRightInd w:val="0"/>
        <w:spacing w:after="0" w:afterAutospacing="0"/>
        <w:rPr>
          <w:rFonts w:cs="Cambria"/>
          <w:sz w:val="20"/>
          <w:szCs w:val="20"/>
        </w:rPr>
      </w:pPr>
      <w:r>
        <w:rPr>
          <w:rFonts w:cs="Cambria"/>
          <w:sz w:val="20"/>
          <w:szCs w:val="20"/>
        </w:rPr>
        <w:br/>
      </w:r>
      <w:r w:rsidRPr="005D04A6">
        <w:rPr>
          <w:rFonts w:cs="Cambria"/>
          <w:sz w:val="20"/>
          <w:szCs w:val="20"/>
        </w:rPr>
        <w:t>Note: What is interesting about this activity is that since there are only 5</w:t>
      </w:r>
      <w:r w:rsidRPr="005D04A6">
        <w:rPr>
          <w:rFonts w:ascii="Cambria" w:hAnsi="Cambria" w:cs="Cambria"/>
          <w:sz w:val="20"/>
          <w:szCs w:val="20"/>
        </w:rPr>
        <w:t>‐</w:t>
      </w:r>
      <w:r w:rsidRPr="005D04A6">
        <w:rPr>
          <w:rFonts w:cs="Cambria"/>
          <w:sz w:val="20"/>
          <w:szCs w:val="20"/>
        </w:rPr>
        <w:t xml:space="preserve">6 quotes that </w:t>
      </w:r>
      <w:r w:rsidRPr="005D04A6">
        <w:rPr>
          <w:rFonts w:cs="Cambria"/>
          <w:sz w:val="20"/>
          <w:szCs w:val="20"/>
        </w:rPr>
        <w:lastRenderedPageBreak/>
        <w:t>students are reacting</w:t>
      </w:r>
      <w:r w:rsidR="000927F3">
        <w:rPr>
          <w:rFonts w:cs="Cambria"/>
          <w:sz w:val="20"/>
          <w:szCs w:val="20"/>
        </w:rPr>
        <w:t xml:space="preserve"> </w:t>
      </w:r>
      <w:r w:rsidRPr="005D04A6">
        <w:rPr>
          <w:rFonts w:cs="Cambria"/>
          <w:sz w:val="20"/>
          <w:szCs w:val="20"/>
        </w:rPr>
        <w:t>to, that they get to read others’ views about the quote they posted on (or will post on)</w:t>
      </w:r>
      <w:proofErr w:type="gramStart"/>
      <w:r w:rsidRPr="005D04A6">
        <w:rPr>
          <w:rFonts w:cs="Cambria"/>
          <w:sz w:val="20"/>
          <w:szCs w:val="20"/>
        </w:rPr>
        <w:t>.</w:t>
      </w:r>
      <w:proofErr w:type="gramEnd"/>
    </w:p>
    <w:p w:rsidR="00C8450E" w:rsidRDefault="00C8450E">
      <w:pPr>
        <w:spacing w:after="0" w:afterAutospacing="0"/>
        <w:rPr>
          <w:rFonts w:ascii="Helvetica" w:hAnsi="Helvetica" w:cs="Cambria"/>
          <w:b/>
          <w:sz w:val="18"/>
          <w:szCs w:val="18"/>
        </w:rPr>
      </w:pPr>
      <w:r>
        <w:rPr>
          <w:rFonts w:ascii="Helvetica" w:hAnsi="Helvetica" w:cs="Cambria"/>
          <w:b/>
          <w:sz w:val="18"/>
          <w:szCs w:val="18"/>
        </w:rPr>
        <w:br w:type="page"/>
      </w:r>
    </w:p>
    <w:p w:rsidR="004B5E13" w:rsidRDefault="004B5E13" w:rsidP="00707794">
      <w:pPr>
        <w:spacing w:after="0" w:afterAutospacing="0"/>
        <w:jc w:val="center"/>
        <w:rPr>
          <w:rFonts w:ascii="Helvetica" w:hAnsi="Helvetica" w:cs="Cambria"/>
          <w:b/>
          <w:sz w:val="24"/>
          <w:szCs w:val="24"/>
        </w:rPr>
        <w:sectPr w:rsidR="004B5E13" w:rsidSect="00E67F85">
          <w:headerReference w:type="even" r:id="rId129"/>
          <w:headerReference w:type="default" r:id="rId130"/>
          <w:footerReference w:type="even" r:id="rId131"/>
          <w:footerReference w:type="default" r:id="rId132"/>
          <w:type w:val="nextColumn"/>
          <w:pgSz w:w="8640" w:h="12960" w:code="197"/>
          <w:pgMar w:top="720" w:right="720" w:bottom="720" w:left="720" w:header="360" w:footer="720" w:gutter="360"/>
          <w:cols w:space="720"/>
        </w:sectPr>
      </w:pPr>
    </w:p>
    <w:p w:rsidR="004B5E13" w:rsidRDefault="004B5E13" w:rsidP="00707794">
      <w:pPr>
        <w:spacing w:after="0" w:afterAutospacing="0"/>
        <w:jc w:val="center"/>
        <w:rPr>
          <w:rFonts w:ascii="Helvetica" w:hAnsi="Helvetica" w:cs="Cambria"/>
          <w:b/>
          <w:sz w:val="24"/>
          <w:szCs w:val="24"/>
        </w:rPr>
        <w:sectPr w:rsidR="004B5E13" w:rsidSect="004B5E13">
          <w:pgSz w:w="8640" w:h="12960" w:code="197"/>
          <w:pgMar w:top="720" w:right="720" w:bottom="720" w:left="720" w:header="360" w:footer="720" w:gutter="360"/>
          <w:cols w:space="720"/>
          <w:titlePg/>
          <w:docGrid w:linePitch="299"/>
        </w:sectPr>
      </w:pPr>
    </w:p>
    <w:p w:rsidR="00707794" w:rsidRPr="00E75489" w:rsidRDefault="00707794" w:rsidP="00707794">
      <w:pPr>
        <w:spacing w:after="0" w:afterAutospacing="0"/>
        <w:jc w:val="center"/>
        <w:rPr>
          <w:rFonts w:ascii="Helvetica" w:hAnsi="Helvetica" w:cs="Cambria"/>
          <w:b/>
          <w:sz w:val="24"/>
          <w:szCs w:val="24"/>
        </w:rPr>
      </w:pPr>
      <w:r w:rsidRPr="00E75489">
        <w:rPr>
          <w:rFonts w:ascii="Helvetica" w:hAnsi="Helvetica" w:cs="Cambria"/>
          <w:b/>
          <w:sz w:val="24"/>
          <w:szCs w:val="24"/>
        </w:rPr>
        <w:lastRenderedPageBreak/>
        <w:t xml:space="preserve">Improving the Odds of Effective Collaborative </w:t>
      </w:r>
      <w:r w:rsidRPr="00E75489">
        <w:rPr>
          <w:rFonts w:ascii="Helvetica" w:hAnsi="Helvetica" w:cs="Cambria"/>
          <w:b/>
          <w:sz w:val="24"/>
          <w:szCs w:val="24"/>
        </w:rPr>
        <w:br/>
        <w:t>Work in Online Courses</w:t>
      </w:r>
    </w:p>
    <w:p w:rsidR="00707794" w:rsidRPr="00E75489" w:rsidRDefault="00707794" w:rsidP="00707794">
      <w:pPr>
        <w:spacing w:after="0" w:afterAutospacing="0"/>
        <w:jc w:val="center"/>
        <w:rPr>
          <w:rFonts w:cs="Cambria"/>
          <w:i/>
        </w:rPr>
      </w:pPr>
      <w:r w:rsidRPr="00E75489">
        <w:rPr>
          <w:rFonts w:cs="Cambria"/>
          <w:i/>
          <w:sz w:val="24"/>
          <w:szCs w:val="24"/>
        </w:rPr>
        <w:br/>
      </w:r>
      <w:r w:rsidR="000E4281" w:rsidRPr="00E75489">
        <w:rPr>
          <w:rStyle w:val="apple-style-span"/>
          <w:i/>
        </w:rPr>
        <w:t xml:space="preserve">Joanna C. Dunlap </w:t>
      </w:r>
    </w:p>
    <w:p w:rsidR="00707794" w:rsidRPr="00E75489" w:rsidRDefault="00707794" w:rsidP="00707794">
      <w:pPr>
        <w:autoSpaceDE w:val="0"/>
        <w:autoSpaceDN w:val="0"/>
        <w:adjustRightInd w:val="0"/>
        <w:spacing w:after="0" w:afterAutospacing="0"/>
        <w:rPr>
          <w:rFonts w:eastAsia="Cambria-BoldItalic" w:cs="Cambria-BoldItalic"/>
          <w:b/>
          <w:bCs/>
          <w:i/>
          <w:iCs/>
        </w:rPr>
      </w:pPr>
    </w:p>
    <w:p w:rsidR="0087702D" w:rsidRPr="0087702D" w:rsidRDefault="0087702D" w:rsidP="0087702D">
      <w:pPr>
        <w:rPr>
          <w:rFonts w:eastAsia="Cambria-BoldItalic"/>
          <w:sz w:val="20"/>
          <w:szCs w:val="20"/>
        </w:rPr>
      </w:pPr>
      <w:r>
        <w:rPr>
          <w:rStyle w:val="apple-style-span"/>
          <w:rFonts w:ascii="Verdana" w:hAnsi="Verdana"/>
          <w:color w:val="333333"/>
          <w:sz w:val="18"/>
          <w:szCs w:val="18"/>
        </w:rPr>
        <w:tab/>
      </w:r>
      <w:r w:rsidRPr="0087702D">
        <w:rPr>
          <w:sz w:val="20"/>
          <w:szCs w:val="20"/>
        </w:rPr>
        <w:t>The following are some guidelines and suggestions I've found helpful when designing collaborative</w:t>
      </w:r>
      <w:r w:rsidR="00BB1952">
        <w:rPr>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sz w:val="20"/>
          <w:szCs w:val="20"/>
        </w:rPr>
        <w:fldChar w:fldCharType="end"/>
      </w:r>
      <w:r w:rsidRPr="0087702D">
        <w:rPr>
          <w:sz w:val="20"/>
          <w:szCs w:val="20"/>
        </w:rPr>
        <w:t xml:space="preserve"> (groupwork and teamwork) activities.</w:t>
      </w:r>
    </w:p>
    <w:p w:rsidR="00707794" w:rsidRPr="00AE66D0" w:rsidRDefault="00707794" w:rsidP="00707794">
      <w:pPr>
        <w:autoSpaceDE w:val="0"/>
        <w:autoSpaceDN w:val="0"/>
        <w:adjustRightInd w:val="0"/>
        <w:spacing w:after="0" w:afterAutospacing="0"/>
        <w:rPr>
          <w:rFonts w:ascii="Helvetica" w:eastAsia="Cambria-BoldItalic" w:hAnsi="Helvetica" w:cs="Cambria-BoldItalic"/>
          <w:b/>
          <w:bCs/>
          <w:iCs/>
          <w:sz w:val="18"/>
          <w:szCs w:val="18"/>
        </w:rPr>
      </w:pPr>
      <w:r w:rsidRPr="00AE66D0">
        <w:rPr>
          <w:rFonts w:ascii="Helvetica" w:eastAsia="Cambria-BoldItalic" w:hAnsi="Helvetica" w:cs="Cambria-BoldItalic"/>
          <w:b/>
          <w:bCs/>
          <w:iCs/>
          <w:sz w:val="18"/>
          <w:szCs w:val="18"/>
        </w:rPr>
        <w:t>Definitions</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Tenets of collaborative</w:t>
      </w:r>
      <w:r w:rsidR="00BB1952">
        <w:rPr>
          <w:rFonts w:cs="Cambria"/>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cs="Cambria"/>
          <w:sz w:val="20"/>
          <w:szCs w:val="20"/>
        </w:rPr>
        <w:fldChar w:fldCharType="end"/>
      </w:r>
      <w:r w:rsidRPr="00255D27">
        <w:rPr>
          <w:rFonts w:cs="Cambria"/>
          <w:sz w:val="20"/>
          <w:szCs w:val="20"/>
        </w:rPr>
        <w:t>/cooperative learning</w:t>
      </w:r>
      <w:r w:rsidR="00BB1952">
        <w:rPr>
          <w:rFonts w:cs="Cambria"/>
          <w:sz w:val="20"/>
          <w:szCs w:val="20"/>
        </w:rPr>
        <w:fldChar w:fldCharType="begin"/>
      </w:r>
      <w:r w:rsidR="00C747B4">
        <w:instrText xml:space="preserve"> XE "</w:instrText>
      </w:r>
      <w:r w:rsidR="00EF4DCE">
        <w:rPr>
          <w:rFonts w:cs="Cambria"/>
          <w:sz w:val="20"/>
          <w:szCs w:val="20"/>
        </w:rPr>
        <w:instrText>cooperative learning</w:instrText>
      </w:r>
      <w:r w:rsidR="00C747B4">
        <w:instrText xml:space="preserve">" \b </w:instrText>
      </w:r>
      <w:r w:rsidR="00BB1952">
        <w:rPr>
          <w:rFonts w:cs="Cambria"/>
          <w:sz w:val="20"/>
          <w:szCs w:val="20"/>
        </w:rPr>
        <w:fldChar w:fldCharType="end"/>
      </w:r>
      <w:r w:rsidRPr="00255D27">
        <w:rPr>
          <w:rFonts w:cs="Cambria"/>
          <w:sz w:val="20"/>
          <w:szCs w:val="20"/>
        </w:rPr>
        <w:t xml:space="preserve"> ~</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Positive interdependence</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Individual accountability</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Promotive interaction</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Development of teamwork skills (with guided practice)</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Regular assessment of teamwork functioning</w:t>
      </w:r>
    </w:p>
    <w:p w:rsidR="00707794" w:rsidRPr="00255D27" w:rsidRDefault="00707794" w:rsidP="00707794">
      <w:pPr>
        <w:autoSpaceDE w:val="0"/>
        <w:autoSpaceDN w:val="0"/>
        <w:adjustRightInd w:val="0"/>
        <w:spacing w:after="0" w:afterAutospacing="0"/>
        <w:rPr>
          <w:rFonts w:cs="Cambria"/>
          <w:sz w:val="20"/>
          <w:szCs w:val="20"/>
        </w:rPr>
      </w:pPr>
      <w:r>
        <w:rPr>
          <w:rFonts w:cs="Cambria"/>
          <w:sz w:val="20"/>
          <w:szCs w:val="20"/>
        </w:rPr>
        <w:br/>
      </w:r>
      <w:r w:rsidRPr="00255D27">
        <w:rPr>
          <w:rFonts w:cs="Cambria"/>
          <w:sz w:val="20"/>
          <w:szCs w:val="20"/>
        </w:rPr>
        <w:t>Groupwork ~</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Activity spans short time frame.</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Groups formed spontaneously.</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Groups breakup after a session (little or no commitment).</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Most students equipped with skills to do groupwork.</w:t>
      </w:r>
    </w:p>
    <w:p w:rsidR="00707794" w:rsidRPr="00255D27" w:rsidRDefault="00707794" w:rsidP="00707794">
      <w:pPr>
        <w:autoSpaceDE w:val="0"/>
        <w:autoSpaceDN w:val="0"/>
        <w:adjustRightInd w:val="0"/>
        <w:spacing w:after="0" w:afterAutospacing="0"/>
        <w:rPr>
          <w:rFonts w:cs="Cambria"/>
          <w:sz w:val="20"/>
          <w:szCs w:val="20"/>
        </w:rPr>
      </w:pPr>
      <w:r>
        <w:rPr>
          <w:rFonts w:cs="Cambria"/>
          <w:sz w:val="20"/>
          <w:szCs w:val="20"/>
        </w:rPr>
        <w:br/>
      </w:r>
      <w:r w:rsidRPr="00255D27">
        <w:rPr>
          <w:rFonts w:cs="Cambria"/>
          <w:sz w:val="20"/>
          <w:szCs w:val="20"/>
        </w:rPr>
        <w:t>Teamwork ~</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Activities span long time frame.</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Teams formed carefully.</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Teams stay formed and have commitments.</w:t>
      </w:r>
    </w:p>
    <w:p w:rsidR="00707794" w:rsidRPr="00255D27" w:rsidRDefault="00707794" w:rsidP="00707794">
      <w:pPr>
        <w:autoSpaceDE w:val="0"/>
        <w:autoSpaceDN w:val="0"/>
        <w:adjustRightInd w:val="0"/>
        <w:spacing w:after="0" w:afterAutospacing="0"/>
        <w:rPr>
          <w:rFonts w:cs="Cambria"/>
          <w:sz w:val="20"/>
          <w:szCs w:val="20"/>
        </w:rPr>
      </w:pPr>
      <w:r w:rsidRPr="00255D27">
        <w:rPr>
          <w:rFonts w:cs="Cambria"/>
          <w:sz w:val="20"/>
          <w:szCs w:val="20"/>
        </w:rPr>
        <w:t>– Students are ill equipped with skills to do teamwork.</w:t>
      </w:r>
    </w:p>
    <w:p w:rsidR="00707794" w:rsidRPr="00255D27" w:rsidRDefault="00707794" w:rsidP="00285D4F">
      <w:pPr>
        <w:pStyle w:val="ChH1"/>
        <w:rPr>
          <w:rFonts w:eastAsia="Cambria-BoldItalic"/>
        </w:rPr>
      </w:pPr>
      <w:r>
        <w:rPr>
          <w:rFonts w:eastAsia="Cambria-BoldItalic"/>
        </w:rPr>
        <w:br/>
      </w:r>
      <w:r w:rsidRPr="00255D27">
        <w:rPr>
          <w:rFonts w:eastAsia="Cambria-BoldItalic"/>
        </w:rPr>
        <w:t>Basic guidelines for online collaborative</w:t>
      </w:r>
      <w:r w:rsidR="00BB1952">
        <w:rPr>
          <w:rFonts w:eastAsia="Cambria-BoldItalic"/>
        </w:rPr>
        <w:fldChar w:fldCharType="begin"/>
      </w:r>
      <w:r w:rsidR="00C747B4">
        <w:instrText xml:space="preserve"> XE "</w:instrText>
      </w:r>
      <w:r w:rsidR="00C747B4" w:rsidRPr="002112B9">
        <w:rPr>
          <w:rFonts w:cs="Cambria"/>
          <w:sz w:val="20"/>
          <w:szCs w:val="20"/>
        </w:rPr>
        <w:instrText>collaborative</w:instrText>
      </w:r>
      <w:r w:rsidR="00C747B4">
        <w:instrText xml:space="preserve">" \b </w:instrText>
      </w:r>
      <w:r w:rsidR="00BB1952">
        <w:rPr>
          <w:rFonts w:eastAsia="Cambria-BoldItalic"/>
        </w:rPr>
        <w:fldChar w:fldCharType="end"/>
      </w:r>
      <w:r w:rsidRPr="00255D27">
        <w:rPr>
          <w:rFonts w:eastAsia="Cambria-BoldItalic"/>
        </w:rPr>
        <w:t xml:space="preserve"> student work</w:t>
      </w:r>
    </w:p>
    <w:p w:rsidR="00707794" w:rsidRDefault="00707794" w:rsidP="00A81C66">
      <w:pPr>
        <w:numPr>
          <w:ilvl w:val="0"/>
          <w:numId w:val="34"/>
        </w:numPr>
        <w:autoSpaceDE w:val="0"/>
        <w:autoSpaceDN w:val="0"/>
        <w:adjustRightInd w:val="0"/>
        <w:spacing w:after="0" w:afterAutospacing="0"/>
        <w:rPr>
          <w:rFonts w:cs="Cambria"/>
          <w:sz w:val="20"/>
          <w:szCs w:val="20"/>
        </w:rPr>
      </w:pPr>
      <w:r w:rsidRPr="00255D27">
        <w:rPr>
          <w:rFonts w:cs="Cambria"/>
          <w:sz w:val="20"/>
          <w:szCs w:val="20"/>
        </w:rPr>
        <w:t>Balance individual and collaborative</w:t>
      </w:r>
      <w:r w:rsidR="00BB1952">
        <w:rPr>
          <w:rFonts w:cs="Cambria"/>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cs="Cambria"/>
          <w:sz w:val="20"/>
          <w:szCs w:val="20"/>
        </w:rPr>
        <w:fldChar w:fldCharType="end"/>
      </w:r>
      <w:r w:rsidRPr="00255D27">
        <w:rPr>
          <w:rFonts w:cs="Cambria"/>
          <w:sz w:val="20"/>
          <w:szCs w:val="20"/>
        </w:rPr>
        <w:t xml:space="preserve"> work, online and off</w:t>
      </w:r>
      <w:r w:rsidRPr="00255D27">
        <w:rPr>
          <w:rFonts w:ascii="Cambria" w:hAnsi="Cambria" w:cs="Cambria"/>
          <w:sz w:val="20"/>
          <w:szCs w:val="20"/>
        </w:rPr>
        <w:t>‐</w:t>
      </w:r>
      <w:r w:rsidRPr="00255D27">
        <w:rPr>
          <w:rFonts w:cs="Cambria"/>
          <w:sz w:val="20"/>
          <w:szCs w:val="20"/>
        </w:rPr>
        <w:t>line work.</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Make sure collaborative</w:t>
      </w:r>
      <w:r w:rsidR="00BB1952">
        <w:rPr>
          <w:rFonts w:cs="Cambria"/>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cs="Cambria"/>
          <w:sz w:val="20"/>
          <w:szCs w:val="20"/>
        </w:rPr>
        <w:fldChar w:fldCharType="end"/>
      </w:r>
      <w:r w:rsidRPr="00AE66D0">
        <w:rPr>
          <w:rFonts w:cs="Cambria"/>
          <w:sz w:val="20"/>
          <w:szCs w:val="20"/>
        </w:rPr>
        <w:t xml:space="preserve"> work is relevant, and that learners understand the relevance.</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Even if you are not involving learners in collaborative</w:t>
      </w:r>
      <w:r w:rsidR="00BB1952">
        <w:rPr>
          <w:rFonts w:cs="Cambria"/>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cs="Cambria"/>
          <w:sz w:val="20"/>
          <w:szCs w:val="20"/>
        </w:rPr>
        <w:fldChar w:fldCharType="end"/>
      </w:r>
      <w:r w:rsidRPr="00AE66D0">
        <w:rPr>
          <w:rFonts w:cs="Cambria"/>
          <w:sz w:val="20"/>
          <w:szCs w:val="20"/>
        </w:rPr>
        <w:t xml:space="preserve"> projects, assign learners to study/support groups</w:t>
      </w:r>
      <w:r>
        <w:rPr>
          <w:rFonts w:cs="Cambria"/>
          <w:sz w:val="20"/>
          <w:szCs w:val="20"/>
        </w:rPr>
        <w:t xml:space="preserve"> </w:t>
      </w:r>
      <w:r w:rsidRPr="00AE66D0">
        <w:rPr>
          <w:rFonts w:cs="Cambria"/>
          <w:sz w:val="20"/>
          <w:szCs w:val="20"/>
        </w:rPr>
        <w:t>or involve them in other collaborative activities: role</w:t>
      </w:r>
      <w:r w:rsidRPr="00AE66D0">
        <w:rPr>
          <w:rFonts w:ascii="Cambria" w:hAnsi="Cambria" w:cs="Cambria"/>
          <w:sz w:val="20"/>
          <w:szCs w:val="20"/>
        </w:rPr>
        <w:t>‐</w:t>
      </w:r>
      <w:r w:rsidRPr="00AE66D0">
        <w:rPr>
          <w:rFonts w:cs="Cambria"/>
          <w:sz w:val="20"/>
          <w:szCs w:val="20"/>
        </w:rPr>
        <w:t>playing, debates, discussion protocols</w:t>
      </w:r>
      <w:r w:rsidR="00BB1952">
        <w:rPr>
          <w:rFonts w:cs="Cambria"/>
          <w:sz w:val="20"/>
          <w:szCs w:val="20"/>
        </w:rPr>
        <w:fldChar w:fldCharType="begin"/>
      </w:r>
      <w:r w:rsidR="00C747B4">
        <w:instrText xml:space="preserve"> XE "</w:instrText>
      </w:r>
      <w:r w:rsidR="00EF4DCE">
        <w:rPr>
          <w:sz w:val="20"/>
          <w:szCs w:val="20"/>
        </w:rPr>
        <w:instrText>protocols</w:instrText>
      </w:r>
      <w:r w:rsidR="00C747B4">
        <w:instrText xml:space="preserve">" \b </w:instrText>
      </w:r>
      <w:r w:rsidR="00BB1952">
        <w:rPr>
          <w:rFonts w:cs="Cambria"/>
          <w:sz w:val="20"/>
          <w:szCs w:val="20"/>
        </w:rPr>
        <w:fldChar w:fldCharType="end"/>
      </w:r>
      <w:r w:rsidRPr="00AE66D0">
        <w:rPr>
          <w:rFonts w:cs="Cambria"/>
          <w:sz w:val="20"/>
          <w:szCs w:val="20"/>
        </w:rPr>
        <w:t xml:space="preserve"> (e.g., jigsaw,</w:t>
      </w:r>
      <w:r>
        <w:rPr>
          <w:rFonts w:cs="Cambria"/>
          <w:sz w:val="20"/>
          <w:szCs w:val="20"/>
        </w:rPr>
        <w:t xml:space="preserve"> </w:t>
      </w:r>
      <w:r w:rsidRPr="00AE66D0">
        <w:rPr>
          <w:rFonts w:cs="Cambria"/>
          <w:sz w:val="20"/>
          <w:szCs w:val="20"/>
        </w:rPr>
        <w:t>rotating stations, the final word), peer review</w:t>
      </w:r>
      <w:r w:rsidR="00BB1952">
        <w:rPr>
          <w:rFonts w:cs="Cambria"/>
          <w:sz w:val="20"/>
          <w:szCs w:val="20"/>
        </w:rPr>
        <w:fldChar w:fldCharType="begin"/>
      </w:r>
      <w:r w:rsidR="00C747B4">
        <w:instrText xml:space="preserve"> XE "</w:instrText>
      </w:r>
      <w:r w:rsidR="00EF4DCE">
        <w:rPr>
          <w:sz w:val="20"/>
          <w:szCs w:val="20"/>
        </w:rPr>
        <w:instrText>peer review</w:instrText>
      </w:r>
      <w:r w:rsidR="00C747B4">
        <w:instrText xml:space="preserve">" \b </w:instrText>
      </w:r>
      <w:r w:rsidR="00BB1952">
        <w:rPr>
          <w:rFonts w:cs="Cambria"/>
          <w:sz w:val="20"/>
          <w:szCs w:val="20"/>
        </w:rPr>
        <w:fldChar w:fldCharType="end"/>
      </w:r>
      <w:r w:rsidRPr="00AE66D0">
        <w:rPr>
          <w:rFonts w:cs="Cambria"/>
          <w:sz w:val="20"/>
          <w:szCs w:val="20"/>
        </w:rPr>
        <w:t>, case studies, game/quiz show, competitions, group test</w:t>
      </w:r>
      <w:r>
        <w:rPr>
          <w:rFonts w:cs="Cambria"/>
          <w:sz w:val="20"/>
          <w:szCs w:val="20"/>
        </w:rPr>
        <w:t xml:space="preserve"> </w:t>
      </w:r>
      <w:r w:rsidRPr="00AE66D0">
        <w:rPr>
          <w:rFonts w:cs="Cambria"/>
          <w:sz w:val="20"/>
          <w:szCs w:val="20"/>
        </w:rPr>
        <w:t>taking, “Naked Came the Manatee” co</w:t>
      </w:r>
      <w:r w:rsidRPr="00AE66D0">
        <w:rPr>
          <w:rFonts w:ascii="Cambria" w:hAnsi="Cambria" w:cs="Cambria"/>
          <w:sz w:val="20"/>
          <w:szCs w:val="20"/>
        </w:rPr>
        <w:t>‐</w:t>
      </w:r>
      <w:r w:rsidRPr="00AE66D0">
        <w:rPr>
          <w:rFonts w:cs="Cambria"/>
          <w:sz w:val="20"/>
          <w:szCs w:val="20"/>
        </w:rPr>
        <w:t>construction/writing, and so on.</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Assign learners to teams with 4</w:t>
      </w:r>
      <w:r w:rsidRPr="00AE66D0">
        <w:rPr>
          <w:rFonts w:ascii="Cambria" w:hAnsi="Cambria" w:cs="Cambria"/>
          <w:sz w:val="20"/>
          <w:szCs w:val="20"/>
        </w:rPr>
        <w:t>‐</w:t>
      </w:r>
      <w:r w:rsidRPr="00AE66D0">
        <w:rPr>
          <w:rFonts w:cs="Cambria"/>
          <w:sz w:val="20"/>
          <w:szCs w:val="20"/>
        </w:rPr>
        <w:t>5 members. Form team with goal to spread abilities, skills and learning</w:t>
      </w:r>
      <w:r>
        <w:rPr>
          <w:rFonts w:cs="Cambria"/>
          <w:sz w:val="20"/>
          <w:szCs w:val="20"/>
        </w:rPr>
        <w:t xml:space="preserve"> </w:t>
      </w:r>
      <w:r w:rsidRPr="00AE66D0">
        <w:rPr>
          <w:rFonts w:cs="Cambria"/>
          <w:sz w:val="20"/>
          <w:szCs w:val="20"/>
        </w:rPr>
        <w:t>preferences/styles. [Follow a method, such as mixed ability, or learning preference assessment, or</w:t>
      </w:r>
      <w:r>
        <w:rPr>
          <w:rFonts w:cs="Cambria"/>
          <w:sz w:val="20"/>
          <w:szCs w:val="20"/>
        </w:rPr>
        <w:t xml:space="preserve"> </w:t>
      </w:r>
      <w:r w:rsidRPr="00AE66D0">
        <w:rPr>
          <w:rFonts w:cs="Cambria"/>
          <w:sz w:val="20"/>
          <w:szCs w:val="20"/>
        </w:rPr>
        <w:t>learning goal focus.]</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Keep learners in same teams during the whole semester.</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Build time into the course schedule for team formation.</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Establish explicit individual learner roles and responsibilities (e.g., organizer/project manager, main</w:t>
      </w:r>
      <w:r>
        <w:rPr>
          <w:rFonts w:cs="Cambria"/>
          <w:sz w:val="20"/>
          <w:szCs w:val="20"/>
        </w:rPr>
        <w:t xml:space="preserve"> </w:t>
      </w:r>
      <w:r w:rsidRPr="00AE66D0">
        <w:rPr>
          <w:rFonts w:cs="Cambria"/>
          <w:sz w:val="20"/>
          <w:szCs w:val="20"/>
        </w:rPr>
        <w:t>researcher, section writer, editor, etc.). Roles and responsibilities should lead to a fair division of labor.</w:t>
      </w:r>
      <w:r>
        <w:rPr>
          <w:rFonts w:cs="Cambria"/>
          <w:sz w:val="20"/>
          <w:szCs w:val="20"/>
        </w:rPr>
        <w:t xml:space="preserve"> </w:t>
      </w:r>
      <w:r w:rsidRPr="00AE66D0">
        <w:rPr>
          <w:rFonts w:cs="Cambria"/>
          <w:sz w:val="20"/>
          <w:szCs w:val="20"/>
        </w:rPr>
        <w:t>Rotate roles with each project.</w:t>
      </w:r>
      <w:r>
        <w:rPr>
          <w:rFonts w:cs="Cambria"/>
          <w:sz w:val="20"/>
          <w:szCs w:val="20"/>
        </w:rPr>
        <w:t xml:space="preserve"> </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lastRenderedPageBreak/>
        <w:t>Have learners construct a team agreement, including ramifications of non</w:t>
      </w:r>
      <w:r w:rsidRPr="00AE66D0">
        <w:rPr>
          <w:rFonts w:ascii="Cambria" w:hAnsi="Cambria" w:cs="Cambria"/>
          <w:sz w:val="20"/>
          <w:szCs w:val="20"/>
        </w:rPr>
        <w:t>‐</w:t>
      </w:r>
      <w:r w:rsidRPr="00AE66D0">
        <w:rPr>
          <w:rFonts w:cs="Cambria"/>
          <w:sz w:val="20"/>
          <w:szCs w:val="20"/>
        </w:rPr>
        <w:t>compliance with the</w:t>
      </w:r>
      <w:r>
        <w:rPr>
          <w:rFonts w:cs="Cambria"/>
          <w:sz w:val="20"/>
          <w:szCs w:val="20"/>
        </w:rPr>
        <w:t xml:space="preserve"> </w:t>
      </w:r>
      <w:r w:rsidRPr="00AE66D0">
        <w:rPr>
          <w:rFonts w:cs="Cambria"/>
          <w:sz w:val="20"/>
          <w:szCs w:val="20"/>
        </w:rPr>
        <w:t>agreement. Wikis (e.g., PBwiki and Wikispaces) and collaborative</w:t>
      </w:r>
      <w:r w:rsidR="00BB1952">
        <w:rPr>
          <w:rFonts w:cs="Cambria"/>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cs="Cambria"/>
          <w:sz w:val="20"/>
          <w:szCs w:val="20"/>
        </w:rPr>
        <w:fldChar w:fldCharType="end"/>
      </w:r>
      <w:r w:rsidRPr="00AE66D0">
        <w:rPr>
          <w:rFonts w:cs="Cambria"/>
          <w:sz w:val="20"/>
          <w:szCs w:val="20"/>
        </w:rPr>
        <w:t xml:space="preserve"> document creation tools like Google</w:t>
      </w:r>
      <w:r>
        <w:rPr>
          <w:rFonts w:cs="Cambria"/>
          <w:sz w:val="20"/>
          <w:szCs w:val="20"/>
        </w:rPr>
        <w:t xml:space="preserve"> </w:t>
      </w:r>
      <w:r w:rsidRPr="00AE66D0">
        <w:rPr>
          <w:rFonts w:cs="Cambria"/>
          <w:sz w:val="20"/>
          <w:szCs w:val="20"/>
        </w:rPr>
        <w:t>Docs</w:t>
      </w:r>
      <w:r w:rsidR="00BB1952">
        <w:rPr>
          <w:rFonts w:cs="Cambria"/>
          <w:sz w:val="20"/>
          <w:szCs w:val="20"/>
        </w:rPr>
        <w:fldChar w:fldCharType="begin"/>
      </w:r>
      <w:r w:rsidR="000A4B48">
        <w:instrText xml:space="preserve"> XE "</w:instrText>
      </w:r>
      <w:r w:rsidR="00EF4DCE">
        <w:instrText>Google Docs</w:instrText>
      </w:r>
      <w:r w:rsidR="000A4B48">
        <w:instrText xml:space="preserve">" \b </w:instrText>
      </w:r>
      <w:r w:rsidR="00BB1952">
        <w:rPr>
          <w:rFonts w:cs="Cambria"/>
          <w:sz w:val="20"/>
          <w:szCs w:val="20"/>
        </w:rPr>
        <w:fldChar w:fldCharType="end"/>
      </w:r>
      <w:r w:rsidRPr="00AE66D0">
        <w:rPr>
          <w:rFonts w:cs="Cambria"/>
          <w:sz w:val="20"/>
          <w:szCs w:val="20"/>
        </w:rPr>
        <w:t xml:space="preserve"> are useful tools to make available to learners as the work on collaborative documents, such as the</w:t>
      </w:r>
      <w:r>
        <w:rPr>
          <w:rFonts w:cs="Cambria"/>
          <w:sz w:val="20"/>
          <w:szCs w:val="20"/>
        </w:rPr>
        <w:t xml:space="preserve"> </w:t>
      </w:r>
      <w:r w:rsidRPr="00AE66D0">
        <w:rPr>
          <w:rFonts w:cs="Cambria"/>
          <w:sz w:val="20"/>
          <w:szCs w:val="20"/>
        </w:rPr>
        <w:t>team agreement. Plus, it will give learners an opportunity to practice using a tool or tools they will find</w:t>
      </w:r>
      <w:r>
        <w:rPr>
          <w:rFonts w:cs="Cambria"/>
          <w:sz w:val="20"/>
          <w:szCs w:val="20"/>
        </w:rPr>
        <w:t xml:space="preserve"> </w:t>
      </w:r>
      <w:r w:rsidRPr="00AE66D0">
        <w:rPr>
          <w:rFonts w:cs="Cambria"/>
          <w:sz w:val="20"/>
          <w:szCs w:val="20"/>
        </w:rPr>
        <w:t>helpful as they continue their collaborative work together.</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Consider easier team projects early on, building towards more complexity.</w:t>
      </w:r>
    </w:p>
    <w:p w:rsidR="00707794"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Break a collaborative</w:t>
      </w:r>
      <w:r w:rsidR="00BB1952">
        <w:rPr>
          <w:rFonts w:cs="Cambria"/>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cs="Cambria"/>
          <w:sz w:val="20"/>
          <w:szCs w:val="20"/>
        </w:rPr>
        <w:fldChar w:fldCharType="end"/>
      </w:r>
      <w:r w:rsidRPr="00AE66D0">
        <w:rPr>
          <w:rFonts w:cs="Cambria"/>
          <w:sz w:val="20"/>
          <w:szCs w:val="20"/>
        </w:rPr>
        <w:t xml:space="preserve"> project up into a subset of deliverables (smaller, more manageable team</w:t>
      </w:r>
      <w:r>
        <w:rPr>
          <w:rFonts w:cs="Cambria"/>
          <w:sz w:val="20"/>
          <w:szCs w:val="20"/>
        </w:rPr>
        <w:t xml:space="preserve"> </w:t>
      </w:r>
      <w:r w:rsidRPr="00AE66D0">
        <w:rPr>
          <w:rFonts w:cs="Cambria"/>
          <w:sz w:val="20"/>
          <w:szCs w:val="20"/>
        </w:rPr>
        <w:t>projects), with due dates spread out across the timeframe.</w:t>
      </w:r>
    </w:p>
    <w:p w:rsidR="00707794" w:rsidRPr="00AE66D0" w:rsidRDefault="00707794" w:rsidP="00A81C66">
      <w:pPr>
        <w:numPr>
          <w:ilvl w:val="0"/>
          <w:numId w:val="34"/>
        </w:numPr>
        <w:autoSpaceDE w:val="0"/>
        <w:autoSpaceDN w:val="0"/>
        <w:adjustRightInd w:val="0"/>
        <w:spacing w:after="0" w:afterAutospacing="0"/>
        <w:rPr>
          <w:rFonts w:cs="Cambria"/>
          <w:sz w:val="20"/>
          <w:szCs w:val="20"/>
        </w:rPr>
      </w:pPr>
      <w:r w:rsidRPr="00AE66D0">
        <w:rPr>
          <w:rFonts w:cs="Cambria"/>
          <w:sz w:val="20"/>
          <w:szCs w:val="20"/>
        </w:rPr>
        <w:t>Establish a mechanism for checking in on teams and individual team members, such as:</w:t>
      </w:r>
    </w:p>
    <w:p w:rsidR="00707794" w:rsidRDefault="00707794" w:rsidP="00A81C66">
      <w:pPr>
        <w:numPr>
          <w:ilvl w:val="0"/>
          <w:numId w:val="35"/>
        </w:numPr>
        <w:autoSpaceDE w:val="0"/>
        <w:autoSpaceDN w:val="0"/>
        <w:adjustRightInd w:val="0"/>
        <w:spacing w:after="0" w:afterAutospacing="0"/>
        <w:rPr>
          <w:rFonts w:cs="Cambria"/>
          <w:sz w:val="20"/>
          <w:szCs w:val="20"/>
        </w:rPr>
      </w:pPr>
      <w:r w:rsidRPr="00255D27">
        <w:rPr>
          <w:rFonts w:cs="Cambria"/>
          <w:sz w:val="20"/>
          <w:szCs w:val="20"/>
        </w:rPr>
        <w:t>Engage in structured walkthroughs at various points during the project. Use synchronous tools (e.g.,</w:t>
      </w:r>
      <w:r>
        <w:rPr>
          <w:rFonts w:cs="Cambria"/>
          <w:sz w:val="20"/>
          <w:szCs w:val="20"/>
        </w:rPr>
        <w:t xml:space="preserve"> </w:t>
      </w:r>
      <w:r w:rsidRPr="004404BF">
        <w:rPr>
          <w:rFonts w:cs="Cambria"/>
          <w:sz w:val="20"/>
          <w:szCs w:val="20"/>
        </w:rPr>
        <w:t>Adobe Connect</w:t>
      </w:r>
      <w:r w:rsidR="00BB1952">
        <w:rPr>
          <w:rFonts w:cs="Cambria"/>
          <w:sz w:val="20"/>
          <w:szCs w:val="20"/>
        </w:rPr>
        <w:fldChar w:fldCharType="begin"/>
      </w:r>
      <w:r w:rsidR="001439E5">
        <w:instrText xml:space="preserve"> XE "</w:instrText>
      </w:r>
      <w:r w:rsidR="00EF4DCE">
        <w:rPr>
          <w:i/>
          <w:sz w:val="20"/>
          <w:szCs w:val="20"/>
        </w:rPr>
        <w:instrText>Adobe Connect</w:instrText>
      </w:r>
      <w:r w:rsidR="001439E5">
        <w:instrText xml:space="preserve">" \b </w:instrText>
      </w:r>
      <w:r w:rsidR="00BB1952">
        <w:rPr>
          <w:rFonts w:cs="Cambria"/>
          <w:sz w:val="20"/>
          <w:szCs w:val="20"/>
        </w:rPr>
        <w:fldChar w:fldCharType="end"/>
      </w:r>
      <w:r w:rsidRPr="004404BF">
        <w:rPr>
          <w:rFonts w:cs="Cambria"/>
          <w:sz w:val="20"/>
          <w:szCs w:val="20"/>
        </w:rPr>
        <w:t>) to meet with a team and ask pointed questions of each team member regarding</w:t>
      </w:r>
      <w:r>
        <w:rPr>
          <w:rFonts w:cs="Cambria"/>
          <w:sz w:val="20"/>
          <w:szCs w:val="20"/>
        </w:rPr>
        <w:t xml:space="preserve"> </w:t>
      </w:r>
      <w:r w:rsidRPr="004404BF">
        <w:rPr>
          <w:rFonts w:cs="Cambria"/>
          <w:sz w:val="20"/>
          <w:szCs w:val="20"/>
        </w:rPr>
        <w:t>contributions to the project.</w:t>
      </w:r>
    </w:p>
    <w:p w:rsidR="00707794" w:rsidRPr="004404BF" w:rsidRDefault="00707794" w:rsidP="00A81C66">
      <w:pPr>
        <w:numPr>
          <w:ilvl w:val="0"/>
          <w:numId w:val="35"/>
        </w:numPr>
        <w:autoSpaceDE w:val="0"/>
        <w:autoSpaceDN w:val="0"/>
        <w:adjustRightInd w:val="0"/>
        <w:spacing w:after="0" w:afterAutospacing="0"/>
        <w:rPr>
          <w:rFonts w:cs="Cambria"/>
          <w:sz w:val="20"/>
          <w:szCs w:val="20"/>
        </w:rPr>
      </w:pPr>
      <w:r w:rsidRPr="004404BF">
        <w:rPr>
          <w:rFonts w:cs="Cambria"/>
          <w:sz w:val="20"/>
          <w:szCs w:val="20"/>
        </w:rPr>
        <w:t>Require weekly status reports from each team/team member (e.g., summarize what the team</w:t>
      </w:r>
      <w:r>
        <w:rPr>
          <w:rFonts w:cs="Cambria"/>
          <w:sz w:val="20"/>
          <w:szCs w:val="20"/>
        </w:rPr>
        <w:t xml:space="preserve"> </w:t>
      </w:r>
      <w:r w:rsidRPr="004404BF">
        <w:rPr>
          <w:rFonts w:cs="Cambria"/>
          <w:sz w:val="20"/>
          <w:szCs w:val="20"/>
        </w:rPr>
        <w:t>accomplished this week, describe your most significant contribution to the project this week,</w:t>
      </w:r>
      <w:r>
        <w:rPr>
          <w:rFonts w:cs="Cambria"/>
          <w:sz w:val="20"/>
          <w:szCs w:val="20"/>
        </w:rPr>
        <w:t xml:space="preserve"> </w:t>
      </w:r>
      <w:r w:rsidRPr="004404BF">
        <w:rPr>
          <w:rFonts w:cs="Cambria"/>
          <w:sz w:val="20"/>
          <w:szCs w:val="20"/>
        </w:rPr>
        <w:t>describe why the contribution was significant, describe with other team members contributed, and</w:t>
      </w:r>
      <w:r>
        <w:rPr>
          <w:rFonts w:cs="Cambria"/>
          <w:sz w:val="20"/>
          <w:szCs w:val="20"/>
        </w:rPr>
        <w:t xml:space="preserve"> </w:t>
      </w:r>
      <w:r w:rsidRPr="004404BF">
        <w:rPr>
          <w:rFonts w:cs="Cambria"/>
          <w:sz w:val="20"/>
          <w:szCs w:val="20"/>
        </w:rPr>
        <w:t>describe what you need to accomplish on the project next week). Blogging tools such as Blogger</w:t>
      </w:r>
      <w:r w:rsidR="00BB1952">
        <w:rPr>
          <w:rFonts w:cs="Cambria"/>
          <w:sz w:val="20"/>
          <w:szCs w:val="20"/>
        </w:rPr>
        <w:fldChar w:fldCharType="begin"/>
      </w:r>
      <w:r w:rsidR="000A4B48">
        <w:instrText xml:space="preserve"> XE "</w:instrText>
      </w:r>
      <w:r w:rsidR="00EF4DCE">
        <w:rPr>
          <w:sz w:val="20"/>
        </w:rPr>
        <w:instrText>Blogger</w:instrText>
      </w:r>
      <w:r w:rsidR="000A4B48">
        <w:instrText xml:space="preserve">" \b </w:instrText>
      </w:r>
      <w:r w:rsidR="00BB1952">
        <w:rPr>
          <w:rFonts w:cs="Cambria"/>
          <w:sz w:val="20"/>
          <w:szCs w:val="20"/>
        </w:rPr>
        <w:fldChar w:fldCharType="end"/>
      </w:r>
      <w:r w:rsidRPr="004404BF">
        <w:rPr>
          <w:rFonts w:cs="Cambria"/>
          <w:sz w:val="20"/>
          <w:szCs w:val="20"/>
        </w:rPr>
        <w:t>,</w:t>
      </w:r>
      <w:r>
        <w:rPr>
          <w:rFonts w:cs="Cambria"/>
          <w:sz w:val="20"/>
          <w:szCs w:val="20"/>
        </w:rPr>
        <w:t xml:space="preserve"> </w:t>
      </w:r>
      <w:r w:rsidRPr="004404BF">
        <w:rPr>
          <w:rFonts w:cs="Cambria"/>
          <w:sz w:val="20"/>
          <w:szCs w:val="20"/>
        </w:rPr>
        <w:t>WordPress, and LiveJournal are great ways for team members to share their weekly status reports.</w:t>
      </w:r>
    </w:p>
    <w:p w:rsidR="00707794" w:rsidRDefault="00707794" w:rsidP="00A81C66">
      <w:pPr>
        <w:numPr>
          <w:ilvl w:val="0"/>
          <w:numId w:val="34"/>
        </w:numPr>
        <w:autoSpaceDE w:val="0"/>
        <w:autoSpaceDN w:val="0"/>
        <w:adjustRightInd w:val="0"/>
        <w:spacing w:after="0" w:afterAutospacing="0"/>
        <w:rPr>
          <w:rFonts w:cs="Cambria"/>
          <w:sz w:val="20"/>
          <w:szCs w:val="20"/>
        </w:rPr>
      </w:pPr>
      <w:r w:rsidRPr="00255D27">
        <w:rPr>
          <w:rFonts w:cs="Cambria"/>
          <w:sz w:val="20"/>
          <w:szCs w:val="20"/>
        </w:rPr>
        <w:t>With each project, include a team</w:t>
      </w:r>
      <w:r w:rsidRPr="00255D27">
        <w:rPr>
          <w:rFonts w:ascii="Cambria" w:hAnsi="Cambria" w:cs="Cambria"/>
          <w:sz w:val="20"/>
          <w:szCs w:val="20"/>
        </w:rPr>
        <w:t>‐</w:t>
      </w:r>
      <w:r w:rsidRPr="00255D27">
        <w:rPr>
          <w:rFonts w:cs="Cambria"/>
          <w:sz w:val="20"/>
          <w:szCs w:val="20"/>
        </w:rPr>
        <w:t>graded component and an individual</w:t>
      </w:r>
      <w:r w:rsidRPr="00255D27">
        <w:rPr>
          <w:rFonts w:ascii="Cambria" w:hAnsi="Cambria" w:cs="Cambria"/>
          <w:sz w:val="20"/>
          <w:szCs w:val="20"/>
        </w:rPr>
        <w:t>‐</w:t>
      </w:r>
      <w:r w:rsidRPr="00255D27">
        <w:rPr>
          <w:rFonts w:cs="Cambria"/>
          <w:sz w:val="20"/>
          <w:szCs w:val="20"/>
        </w:rPr>
        <w:t>graded component.</w:t>
      </w:r>
    </w:p>
    <w:p w:rsidR="00707794" w:rsidRDefault="00707794" w:rsidP="00A81C66">
      <w:pPr>
        <w:numPr>
          <w:ilvl w:val="0"/>
          <w:numId w:val="34"/>
        </w:numPr>
        <w:autoSpaceDE w:val="0"/>
        <w:autoSpaceDN w:val="0"/>
        <w:adjustRightInd w:val="0"/>
        <w:spacing w:after="0" w:afterAutospacing="0"/>
        <w:rPr>
          <w:rFonts w:cs="Cambria"/>
          <w:sz w:val="20"/>
          <w:szCs w:val="20"/>
        </w:rPr>
      </w:pPr>
      <w:r w:rsidRPr="00714CF7">
        <w:rPr>
          <w:rFonts w:cs="Cambria"/>
          <w:sz w:val="20"/>
          <w:szCs w:val="20"/>
        </w:rPr>
        <w:t>Assess</w:t>
      </w:r>
      <w:r w:rsidR="00BB1952">
        <w:rPr>
          <w:rFonts w:cs="Cambria"/>
          <w:sz w:val="20"/>
          <w:szCs w:val="20"/>
        </w:rPr>
        <w:fldChar w:fldCharType="begin"/>
      </w:r>
      <w:r w:rsidR="00C747B4">
        <w:instrText xml:space="preserve"> XE "</w:instrText>
      </w:r>
      <w:r w:rsidR="00EF4DCE">
        <w:rPr>
          <w:rFonts w:cs="Cambria"/>
          <w:sz w:val="20"/>
          <w:szCs w:val="20"/>
        </w:rPr>
        <w:instrText>Assess</w:instrText>
      </w:r>
      <w:r w:rsidR="00C747B4">
        <w:instrText xml:space="preserve">" \b </w:instrText>
      </w:r>
      <w:r w:rsidR="00BB1952">
        <w:rPr>
          <w:rFonts w:cs="Cambria"/>
          <w:sz w:val="20"/>
          <w:szCs w:val="20"/>
        </w:rPr>
        <w:fldChar w:fldCharType="end"/>
      </w:r>
      <w:r w:rsidRPr="00714CF7">
        <w:rPr>
          <w:rFonts w:cs="Cambria"/>
          <w:sz w:val="20"/>
          <w:szCs w:val="20"/>
        </w:rPr>
        <w:t xml:space="preserve"> process, product, and outcome.</w:t>
      </w:r>
    </w:p>
    <w:p w:rsidR="00C25560" w:rsidRDefault="00707794" w:rsidP="00A81C66">
      <w:pPr>
        <w:numPr>
          <w:ilvl w:val="0"/>
          <w:numId w:val="34"/>
        </w:numPr>
        <w:autoSpaceDE w:val="0"/>
        <w:autoSpaceDN w:val="0"/>
        <w:adjustRightInd w:val="0"/>
        <w:spacing w:after="0" w:afterAutospacing="0"/>
        <w:rPr>
          <w:rFonts w:cs="Cambria"/>
          <w:sz w:val="20"/>
          <w:szCs w:val="20"/>
        </w:rPr>
      </w:pPr>
      <w:r w:rsidRPr="00714CF7">
        <w:rPr>
          <w:rFonts w:cs="Cambria"/>
          <w:sz w:val="20"/>
          <w:szCs w:val="20"/>
        </w:rPr>
        <w:t>Consider “no jeopardy” approaches to collaborative</w:t>
      </w:r>
      <w:r w:rsidR="00BB1952">
        <w:rPr>
          <w:rFonts w:cs="Cambria"/>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cs="Cambria"/>
          <w:sz w:val="20"/>
          <w:szCs w:val="20"/>
        </w:rPr>
        <w:fldChar w:fldCharType="end"/>
      </w:r>
      <w:r w:rsidRPr="00714CF7">
        <w:rPr>
          <w:rFonts w:cs="Cambria"/>
          <w:sz w:val="20"/>
          <w:szCs w:val="20"/>
        </w:rPr>
        <w:t xml:space="preserve"> work that allow for a submitted product to be</w:t>
      </w:r>
      <w:r>
        <w:rPr>
          <w:rFonts w:cs="Cambria"/>
          <w:sz w:val="20"/>
          <w:szCs w:val="20"/>
        </w:rPr>
        <w:t xml:space="preserve"> </w:t>
      </w:r>
      <w:r w:rsidRPr="00714CF7">
        <w:rPr>
          <w:rFonts w:cs="Cambria"/>
          <w:sz w:val="20"/>
          <w:szCs w:val="20"/>
        </w:rPr>
        <w:t xml:space="preserve">complete without a missing member’s contribution. Examples include: </w:t>
      </w:r>
    </w:p>
    <w:p w:rsidR="00C25560" w:rsidRDefault="00C25560" w:rsidP="00C25560">
      <w:pPr>
        <w:numPr>
          <w:ilvl w:val="0"/>
          <w:numId w:val="56"/>
        </w:numPr>
        <w:autoSpaceDE w:val="0"/>
        <w:autoSpaceDN w:val="0"/>
        <w:adjustRightInd w:val="0"/>
        <w:spacing w:after="0" w:afterAutospacing="0"/>
        <w:rPr>
          <w:rFonts w:cs="Cambria"/>
          <w:sz w:val="20"/>
          <w:szCs w:val="20"/>
        </w:rPr>
      </w:pPr>
      <w:r>
        <w:rPr>
          <w:rFonts w:cs="Cambria"/>
          <w:sz w:val="20"/>
          <w:szCs w:val="20"/>
        </w:rPr>
        <w:t>E</w:t>
      </w:r>
      <w:r w:rsidR="00707794" w:rsidRPr="00714CF7">
        <w:rPr>
          <w:rFonts w:cs="Cambria"/>
          <w:sz w:val="20"/>
          <w:szCs w:val="20"/>
        </w:rPr>
        <w:t>ach student completes an</w:t>
      </w:r>
      <w:r w:rsidR="00707794">
        <w:rPr>
          <w:rFonts w:cs="Cambria"/>
          <w:sz w:val="20"/>
          <w:szCs w:val="20"/>
        </w:rPr>
        <w:t xml:space="preserve"> </w:t>
      </w:r>
      <w:r w:rsidR="00707794" w:rsidRPr="00714CF7">
        <w:rPr>
          <w:rFonts w:cs="Cambria"/>
          <w:sz w:val="20"/>
          <w:szCs w:val="20"/>
        </w:rPr>
        <w:t>allocated task that contributes to the final team product and gets the marks</w:t>
      </w:r>
      <w:r>
        <w:rPr>
          <w:rFonts w:cs="Cambria"/>
          <w:sz w:val="20"/>
          <w:szCs w:val="20"/>
        </w:rPr>
        <w:t xml:space="preserve"> for that task; </w:t>
      </w:r>
    </w:p>
    <w:p w:rsidR="00C25560" w:rsidRDefault="00C25560" w:rsidP="00C25560">
      <w:pPr>
        <w:numPr>
          <w:ilvl w:val="0"/>
          <w:numId w:val="56"/>
        </w:numPr>
        <w:autoSpaceDE w:val="0"/>
        <w:autoSpaceDN w:val="0"/>
        <w:adjustRightInd w:val="0"/>
        <w:spacing w:after="0" w:afterAutospacing="0"/>
        <w:rPr>
          <w:rFonts w:cs="Cambria"/>
          <w:sz w:val="20"/>
          <w:szCs w:val="20"/>
        </w:rPr>
      </w:pPr>
      <w:r>
        <w:rPr>
          <w:rFonts w:cs="Cambria"/>
          <w:sz w:val="20"/>
          <w:szCs w:val="20"/>
        </w:rPr>
        <w:t>E</w:t>
      </w:r>
      <w:r w:rsidR="00707794" w:rsidRPr="00714CF7">
        <w:rPr>
          <w:rFonts w:cs="Cambria"/>
          <w:sz w:val="20"/>
          <w:szCs w:val="20"/>
        </w:rPr>
        <w:t>ach student</w:t>
      </w:r>
      <w:r w:rsidR="00707794">
        <w:rPr>
          <w:rFonts w:cs="Cambria"/>
          <w:sz w:val="20"/>
          <w:szCs w:val="20"/>
        </w:rPr>
        <w:t xml:space="preserve"> </w:t>
      </w:r>
      <w:r w:rsidR="00707794" w:rsidRPr="00714CF7">
        <w:rPr>
          <w:rFonts w:cs="Cambria"/>
          <w:sz w:val="20"/>
          <w:szCs w:val="20"/>
        </w:rPr>
        <w:t>writes and submits an individual report based on the te</w:t>
      </w:r>
      <w:r>
        <w:rPr>
          <w:rFonts w:cs="Cambria"/>
          <w:sz w:val="20"/>
          <w:szCs w:val="20"/>
        </w:rPr>
        <w:t xml:space="preserve">am’s work on the task/project; </w:t>
      </w:r>
    </w:p>
    <w:p w:rsidR="00C25560" w:rsidRDefault="00C25560" w:rsidP="00C25560">
      <w:pPr>
        <w:numPr>
          <w:ilvl w:val="0"/>
          <w:numId w:val="56"/>
        </w:numPr>
        <w:autoSpaceDE w:val="0"/>
        <w:autoSpaceDN w:val="0"/>
        <w:adjustRightInd w:val="0"/>
        <w:spacing w:after="0" w:afterAutospacing="0"/>
        <w:rPr>
          <w:rFonts w:cs="Cambria"/>
          <w:sz w:val="20"/>
          <w:szCs w:val="20"/>
        </w:rPr>
      </w:pPr>
      <w:r>
        <w:rPr>
          <w:rFonts w:cs="Cambria"/>
          <w:sz w:val="20"/>
          <w:szCs w:val="20"/>
        </w:rPr>
        <w:t>E</w:t>
      </w:r>
      <w:r w:rsidR="00707794" w:rsidRPr="00714CF7">
        <w:rPr>
          <w:rFonts w:cs="Cambria"/>
          <w:sz w:val="20"/>
          <w:szCs w:val="20"/>
        </w:rPr>
        <w:t>ach student</w:t>
      </w:r>
      <w:r w:rsidR="00707794">
        <w:rPr>
          <w:rFonts w:cs="Cambria"/>
          <w:sz w:val="20"/>
          <w:szCs w:val="20"/>
        </w:rPr>
        <w:t xml:space="preserve"> </w:t>
      </w:r>
      <w:r w:rsidR="00707794" w:rsidRPr="00714CF7">
        <w:rPr>
          <w:rFonts w:cs="Cambria"/>
          <w:sz w:val="20"/>
          <w:szCs w:val="20"/>
        </w:rPr>
        <w:t>takes an exam, with exam questions that specifically target the team project, and can only be answered</w:t>
      </w:r>
      <w:r w:rsidR="00707794">
        <w:rPr>
          <w:rFonts w:cs="Cambria"/>
          <w:sz w:val="20"/>
          <w:szCs w:val="20"/>
        </w:rPr>
        <w:t xml:space="preserve"> </w:t>
      </w:r>
      <w:r w:rsidR="00707794" w:rsidRPr="00714CF7">
        <w:rPr>
          <w:rFonts w:cs="Cambria"/>
          <w:sz w:val="20"/>
          <w:szCs w:val="20"/>
        </w:rPr>
        <w:t>by students who have been thoro</w:t>
      </w:r>
      <w:r>
        <w:rPr>
          <w:rFonts w:cs="Cambria"/>
          <w:sz w:val="20"/>
          <w:szCs w:val="20"/>
        </w:rPr>
        <w:t xml:space="preserve">ughly involved in the project; </w:t>
      </w:r>
    </w:p>
    <w:p w:rsidR="00C25560" w:rsidRDefault="00C25560" w:rsidP="00C25560">
      <w:pPr>
        <w:numPr>
          <w:ilvl w:val="0"/>
          <w:numId w:val="56"/>
        </w:numPr>
        <w:autoSpaceDE w:val="0"/>
        <w:autoSpaceDN w:val="0"/>
        <w:adjustRightInd w:val="0"/>
        <w:spacing w:after="0" w:afterAutospacing="0"/>
        <w:rPr>
          <w:rFonts w:cs="Cambria"/>
          <w:sz w:val="20"/>
          <w:szCs w:val="20"/>
        </w:rPr>
      </w:pPr>
      <w:r>
        <w:rPr>
          <w:rFonts w:cs="Cambria"/>
          <w:sz w:val="20"/>
          <w:szCs w:val="20"/>
        </w:rPr>
        <w:t>E</w:t>
      </w:r>
      <w:r w:rsidR="00707794" w:rsidRPr="00714CF7">
        <w:rPr>
          <w:rFonts w:cs="Cambria"/>
          <w:sz w:val="20"/>
          <w:szCs w:val="20"/>
        </w:rPr>
        <w:t>ach student’s contribution is assessed</w:t>
      </w:r>
      <w:r w:rsidR="00707794">
        <w:rPr>
          <w:rFonts w:cs="Cambria"/>
          <w:sz w:val="20"/>
          <w:szCs w:val="20"/>
        </w:rPr>
        <w:t xml:space="preserve"> </w:t>
      </w:r>
      <w:r w:rsidR="00707794" w:rsidRPr="00714CF7">
        <w:rPr>
          <w:rFonts w:cs="Cambria"/>
          <w:sz w:val="20"/>
          <w:szCs w:val="20"/>
        </w:rPr>
        <w:t>via individually</w:t>
      </w:r>
      <w:r w:rsidR="00707794" w:rsidRPr="00714CF7">
        <w:rPr>
          <w:rFonts w:ascii="Cambria" w:hAnsi="Cambria" w:cs="Cambria"/>
          <w:sz w:val="20"/>
          <w:szCs w:val="20"/>
        </w:rPr>
        <w:t>‐</w:t>
      </w:r>
      <w:r w:rsidR="00707794" w:rsidRPr="00714CF7">
        <w:rPr>
          <w:rFonts w:cs="Cambria"/>
          <w:sz w:val="20"/>
          <w:szCs w:val="20"/>
        </w:rPr>
        <w:t>produced evidence such as status reports, journals, time logs, and direct observation;</w:t>
      </w:r>
      <w:r w:rsidR="00707794">
        <w:rPr>
          <w:rFonts w:cs="Cambria"/>
          <w:sz w:val="20"/>
          <w:szCs w:val="20"/>
        </w:rPr>
        <w:t xml:space="preserve"> </w:t>
      </w:r>
    </w:p>
    <w:p w:rsidR="00707794" w:rsidRPr="00C25560" w:rsidRDefault="00C25560" w:rsidP="00C25560">
      <w:pPr>
        <w:numPr>
          <w:ilvl w:val="0"/>
          <w:numId w:val="56"/>
        </w:numPr>
        <w:autoSpaceDE w:val="0"/>
        <w:autoSpaceDN w:val="0"/>
        <w:adjustRightInd w:val="0"/>
        <w:spacing w:after="0" w:afterAutospacing="0"/>
        <w:rPr>
          <w:rFonts w:cs="Cambria"/>
          <w:sz w:val="20"/>
          <w:szCs w:val="20"/>
        </w:rPr>
      </w:pPr>
      <w:r>
        <w:rPr>
          <w:rFonts w:cs="Cambria"/>
          <w:sz w:val="20"/>
          <w:szCs w:val="20"/>
        </w:rPr>
        <w:t>E</w:t>
      </w:r>
      <w:r w:rsidR="00707794" w:rsidRPr="00C25560">
        <w:rPr>
          <w:rFonts w:cs="Cambria"/>
          <w:sz w:val="20"/>
          <w:szCs w:val="20"/>
        </w:rPr>
        <w:t>ach student produces an individual paper based on the team project.</w:t>
      </w:r>
    </w:p>
    <w:p w:rsidR="00707794" w:rsidRPr="00714CF7" w:rsidRDefault="00707794" w:rsidP="00A81C66">
      <w:pPr>
        <w:numPr>
          <w:ilvl w:val="0"/>
          <w:numId w:val="34"/>
        </w:numPr>
        <w:autoSpaceDE w:val="0"/>
        <w:autoSpaceDN w:val="0"/>
        <w:adjustRightInd w:val="0"/>
        <w:spacing w:after="0" w:afterAutospacing="0"/>
        <w:rPr>
          <w:rFonts w:cs="Cambria"/>
          <w:sz w:val="20"/>
          <w:szCs w:val="20"/>
        </w:rPr>
      </w:pPr>
      <w:r w:rsidRPr="00714CF7">
        <w:rPr>
          <w:rFonts w:cs="Cambria"/>
          <w:sz w:val="20"/>
          <w:szCs w:val="20"/>
        </w:rPr>
        <w:t>Allow for the use of a variety of collaboration</w:t>
      </w:r>
      <w:r w:rsidR="00BB1952">
        <w:rPr>
          <w:rFonts w:cs="Cambria"/>
          <w:sz w:val="20"/>
          <w:szCs w:val="20"/>
        </w:rPr>
        <w:fldChar w:fldCharType="begin"/>
      </w:r>
      <w:r w:rsidR="00C747B4">
        <w:instrText xml:space="preserve"> XE "</w:instrText>
      </w:r>
      <w:r w:rsidR="00EF4DCE">
        <w:rPr>
          <w:sz w:val="20"/>
          <w:szCs w:val="20"/>
        </w:rPr>
        <w:instrText>collaboration</w:instrText>
      </w:r>
      <w:r w:rsidR="00C747B4">
        <w:instrText xml:space="preserve">" \b </w:instrText>
      </w:r>
      <w:r w:rsidR="00BB1952">
        <w:rPr>
          <w:rFonts w:cs="Cambria"/>
          <w:sz w:val="20"/>
          <w:szCs w:val="20"/>
        </w:rPr>
        <w:fldChar w:fldCharType="end"/>
      </w:r>
      <w:r w:rsidRPr="00714CF7">
        <w:rPr>
          <w:rFonts w:cs="Cambria"/>
          <w:sz w:val="20"/>
          <w:szCs w:val="20"/>
        </w:rPr>
        <w:t xml:space="preserve"> tools, such as the ones mentioned above as well as those</w:t>
      </w:r>
      <w:r>
        <w:rPr>
          <w:rFonts w:cs="Cambria"/>
          <w:sz w:val="20"/>
          <w:szCs w:val="20"/>
        </w:rPr>
        <w:t xml:space="preserve"> </w:t>
      </w:r>
      <w:r w:rsidRPr="00714CF7">
        <w:rPr>
          <w:rFonts w:cs="Cambria"/>
          <w:sz w:val="20"/>
          <w:szCs w:val="20"/>
        </w:rPr>
        <w:t>included in the learning management system (e.g., Blackboard</w:t>
      </w:r>
      <w:r w:rsidR="00BB1952">
        <w:rPr>
          <w:rFonts w:cs="Cambria"/>
          <w:sz w:val="20"/>
          <w:szCs w:val="20"/>
        </w:rPr>
        <w:fldChar w:fldCharType="begin"/>
      </w:r>
      <w:r w:rsidR="000A4B48">
        <w:instrText xml:space="preserve"> XE "</w:instrText>
      </w:r>
      <w:r w:rsidR="00EF4DCE">
        <w:instrText>Blackboard</w:instrText>
      </w:r>
      <w:r w:rsidR="000A4B48">
        <w:instrText xml:space="preserve">" \b </w:instrText>
      </w:r>
      <w:r w:rsidR="00BB1952">
        <w:rPr>
          <w:rFonts w:cs="Cambria"/>
          <w:sz w:val="20"/>
          <w:szCs w:val="20"/>
        </w:rPr>
        <w:fldChar w:fldCharType="end"/>
      </w:r>
      <w:r w:rsidRPr="00714CF7">
        <w:rPr>
          <w:rFonts w:cs="Cambria"/>
          <w:sz w:val="20"/>
          <w:szCs w:val="20"/>
        </w:rPr>
        <w:t>, eCollege</w:t>
      </w:r>
      <w:r w:rsidR="00BB1952">
        <w:rPr>
          <w:rFonts w:cs="Cambria"/>
          <w:sz w:val="20"/>
          <w:szCs w:val="20"/>
        </w:rPr>
        <w:fldChar w:fldCharType="begin"/>
      </w:r>
      <w:r w:rsidR="001439E5">
        <w:instrText xml:space="preserve"> XE "</w:instrText>
      </w:r>
      <w:r w:rsidR="00EF4DCE">
        <w:rPr>
          <w:sz w:val="20"/>
        </w:rPr>
        <w:instrText>eCollege</w:instrText>
      </w:r>
      <w:r w:rsidR="001439E5">
        <w:instrText xml:space="preserve">" \b </w:instrText>
      </w:r>
      <w:r w:rsidR="00BB1952">
        <w:rPr>
          <w:rFonts w:cs="Cambria"/>
          <w:sz w:val="20"/>
          <w:szCs w:val="20"/>
        </w:rPr>
        <w:fldChar w:fldCharType="end"/>
      </w:r>
      <w:r w:rsidRPr="00714CF7">
        <w:rPr>
          <w:rFonts w:cs="Cambria"/>
          <w:sz w:val="20"/>
          <w:szCs w:val="20"/>
        </w:rPr>
        <w:t>). Also, use tools and</w:t>
      </w:r>
      <w:r>
        <w:rPr>
          <w:rFonts w:cs="Cambria"/>
          <w:sz w:val="20"/>
          <w:szCs w:val="20"/>
        </w:rPr>
        <w:t xml:space="preserve"> </w:t>
      </w:r>
      <w:r w:rsidRPr="00714CF7">
        <w:rPr>
          <w:rFonts w:cs="Cambria"/>
          <w:sz w:val="20"/>
          <w:szCs w:val="20"/>
        </w:rPr>
        <w:t>technologies commonly used in the profession for which you are preparing students.</w:t>
      </w:r>
      <w:r>
        <w:rPr>
          <w:rFonts w:cs="Cambria"/>
          <w:sz w:val="20"/>
          <w:szCs w:val="20"/>
        </w:rPr>
        <w:br/>
      </w:r>
    </w:p>
    <w:p w:rsidR="00707794" w:rsidRPr="00714CF7" w:rsidRDefault="00707794" w:rsidP="00707794">
      <w:pPr>
        <w:autoSpaceDE w:val="0"/>
        <w:autoSpaceDN w:val="0"/>
        <w:adjustRightInd w:val="0"/>
        <w:spacing w:after="0" w:afterAutospacing="0"/>
        <w:rPr>
          <w:rFonts w:ascii="Helvetica" w:eastAsia="Cambria-BoldItalic" w:hAnsi="Helvetica" w:cs="Cambria-BoldItalic"/>
          <w:b/>
          <w:bCs/>
          <w:iCs/>
          <w:sz w:val="18"/>
          <w:szCs w:val="18"/>
        </w:rPr>
      </w:pPr>
      <w:r w:rsidRPr="00714CF7">
        <w:rPr>
          <w:rFonts w:ascii="Helvetica" w:eastAsia="Cambria-BoldItalic" w:hAnsi="Helvetica" w:cs="Cambria-BoldItalic"/>
          <w:b/>
          <w:bCs/>
          <w:iCs/>
          <w:sz w:val="18"/>
          <w:szCs w:val="18"/>
        </w:rPr>
        <w:t>Assessing online collaborative</w:t>
      </w:r>
      <w:r w:rsidR="00BB1952">
        <w:rPr>
          <w:rFonts w:ascii="Helvetica" w:eastAsia="Cambria-BoldItalic" w:hAnsi="Helvetica" w:cs="Cambria-BoldItalic"/>
          <w:b/>
          <w:bCs/>
          <w:iCs/>
          <w:sz w:val="18"/>
          <w:szCs w:val="18"/>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ascii="Helvetica" w:eastAsia="Cambria-BoldItalic" w:hAnsi="Helvetica" w:cs="Cambria-BoldItalic"/>
          <w:b/>
          <w:bCs/>
          <w:iCs/>
          <w:sz w:val="18"/>
          <w:szCs w:val="18"/>
        </w:rPr>
        <w:fldChar w:fldCharType="end"/>
      </w:r>
      <w:r w:rsidRPr="00714CF7">
        <w:rPr>
          <w:rFonts w:ascii="Helvetica" w:eastAsia="Cambria-BoldItalic" w:hAnsi="Helvetica" w:cs="Cambria-BoldItalic"/>
          <w:b/>
          <w:bCs/>
          <w:iCs/>
          <w:sz w:val="18"/>
          <w:szCs w:val="18"/>
        </w:rPr>
        <w:t xml:space="preserve"> work: A few suggestions</w:t>
      </w:r>
    </w:p>
    <w:p w:rsidR="00707794" w:rsidRDefault="00707794" w:rsidP="00A81C66">
      <w:pPr>
        <w:numPr>
          <w:ilvl w:val="0"/>
          <w:numId w:val="36"/>
        </w:numPr>
        <w:autoSpaceDE w:val="0"/>
        <w:autoSpaceDN w:val="0"/>
        <w:adjustRightInd w:val="0"/>
        <w:spacing w:after="0" w:afterAutospacing="0"/>
        <w:rPr>
          <w:rFonts w:cs="Cambria"/>
          <w:sz w:val="20"/>
          <w:szCs w:val="20"/>
        </w:rPr>
      </w:pPr>
      <w:r w:rsidRPr="00255D27">
        <w:rPr>
          <w:rFonts w:cs="Cambria"/>
          <w:sz w:val="20"/>
          <w:szCs w:val="20"/>
        </w:rPr>
        <w:t>Teamwork rubric</w:t>
      </w:r>
      <w:r w:rsidR="00BB1952">
        <w:rPr>
          <w:rFonts w:cs="Cambria"/>
          <w:sz w:val="20"/>
          <w:szCs w:val="20"/>
        </w:rPr>
        <w:fldChar w:fldCharType="begin"/>
      </w:r>
      <w:r w:rsidR="001439E5">
        <w:instrText xml:space="preserve"> XE "</w:instrText>
      </w:r>
      <w:r w:rsidR="00EF4DCE">
        <w:rPr>
          <w:sz w:val="20"/>
          <w:szCs w:val="20"/>
        </w:rPr>
        <w:instrText>rubric</w:instrText>
      </w:r>
      <w:r w:rsidR="001439E5">
        <w:instrText xml:space="preserve">" \b </w:instrText>
      </w:r>
      <w:r w:rsidR="00BB1952">
        <w:rPr>
          <w:rFonts w:cs="Cambria"/>
          <w:sz w:val="20"/>
          <w:szCs w:val="20"/>
        </w:rPr>
        <w:fldChar w:fldCharType="end"/>
      </w:r>
      <w:r w:rsidRPr="00255D27">
        <w:rPr>
          <w:rFonts w:cs="Cambria"/>
          <w:sz w:val="20"/>
          <w:szCs w:val="20"/>
        </w:rPr>
        <w:t>. Create a rubric for assessing collaborative</w:t>
      </w:r>
      <w:r w:rsidR="00BB1952">
        <w:rPr>
          <w:rFonts w:cs="Cambria"/>
          <w:sz w:val="20"/>
          <w:szCs w:val="20"/>
        </w:rPr>
        <w:fldChar w:fldCharType="begin"/>
      </w:r>
      <w:r w:rsidR="00C747B4">
        <w:instrText xml:space="preserve"> XE "</w:instrText>
      </w:r>
      <w:r w:rsidR="00EF4DCE">
        <w:rPr>
          <w:rFonts w:cs="Cambria"/>
          <w:sz w:val="20"/>
          <w:szCs w:val="20"/>
        </w:rPr>
        <w:instrText>collaborative</w:instrText>
      </w:r>
      <w:r w:rsidR="00C747B4">
        <w:instrText xml:space="preserve">" \b </w:instrText>
      </w:r>
      <w:r w:rsidR="00BB1952">
        <w:rPr>
          <w:rFonts w:cs="Cambria"/>
          <w:sz w:val="20"/>
          <w:szCs w:val="20"/>
        </w:rPr>
        <w:fldChar w:fldCharType="end"/>
      </w:r>
      <w:r w:rsidRPr="00255D27">
        <w:rPr>
          <w:rFonts w:cs="Cambria"/>
          <w:sz w:val="20"/>
          <w:szCs w:val="20"/>
        </w:rPr>
        <w:t xml:space="preserve"> contribution (see </w:t>
      </w:r>
      <w:r w:rsidR="006D3385">
        <w:rPr>
          <w:rFonts w:cs="Cambria"/>
          <w:sz w:val="20"/>
          <w:szCs w:val="20"/>
        </w:rPr>
        <w:t>Table</w:t>
      </w:r>
      <w:r w:rsidR="006D3385" w:rsidRPr="00255D27">
        <w:rPr>
          <w:rFonts w:cs="Cambria"/>
          <w:sz w:val="20"/>
          <w:szCs w:val="20"/>
        </w:rPr>
        <w:t xml:space="preserve"> </w:t>
      </w:r>
      <w:r w:rsidRPr="00255D27">
        <w:rPr>
          <w:rFonts w:cs="Cambria"/>
          <w:sz w:val="20"/>
          <w:szCs w:val="20"/>
        </w:rPr>
        <w:t>1), with clear</w:t>
      </w:r>
      <w:r>
        <w:rPr>
          <w:rFonts w:cs="Cambria"/>
          <w:sz w:val="20"/>
          <w:szCs w:val="20"/>
        </w:rPr>
        <w:t xml:space="preserve"> </w:t>
      </w:r>
      <w:r w:rsidRPr="00714CF7">
        <w:rPr>
          <w:rFonts w:cs="Cambria"/>
          <w:sz w:val="20"/>
          <w:szCs w:val="20"/>
        </w:rPr>
        <w:t>criteria. Make that rubric available to learners well in advance of a collaborative project.</w:t>
      </w:r>
    </w:p>
    <w:p w:rsidR="00707794" w:rsidRPr="00714CF7" w:rsidRDefault="00707794" w:rsidP="00A81C66">
      <w:pPr>
        <w:numPr>
          <w:ilvl w:val="0"/>
          <w:numId w:val="36"/>
        </w:numPr>
        <w:autoSpaceDE w:val="0"/>
        <w:autoSpaceDN w:val="0"/>
        <w:adjustRightInd w:val="0"/>
        <w:spacing w:after="0" w:afterAutospacing="0"/>
        <w:rPr>
          <w:rFonts w:cs="Cambria"/>
          <w:sz w:val="20"/>
          <w:szCs w:val="20"/>
        </w:rPr>
      </w:pPr>
      <w:r w:rsidRPr="00714CF7">
        <w:rPr>
          <w:rFonts w:cs="Cambria"/>
          <w:sz w:val="20"/>
          <w:szCs w:val="20"/>
        </w:rPr>
        <w:t>“Rules of Engagement” contract. This contract should include information on:</w:t>
      </w:r>
    </w:p>
    <w:p w:rsidR="00707794" w:rsidRDefault="00707794" w:rsidP="00A81C66">
      <w:pPr>
        <w:numPr>
          <w:ilvl w:val="0"/>
          <w:numId w:val="37"/>
        </w:numPr>
        <w:autoSpaceDE w:val="0"/>
        <w:autoSpaceDN w:val="0"/>
        <w:adjustRightInd w:val="0"/>
        <w:spacing w:after="0" w:afterAutospacing="0"/>
        <w:rPr>
          <w:rFonts w:cs="Cambria"/>
          <w:sz w:val="20"/>
          <w:szCs w:val="20"/>
        </w:rPr>
      </w:pPr>
      <w:r w:rsidRPr="00255D27">
        <w:rPr>
          <w:rFonts w:cs="Cambria"/>
          <w:sz w:val="20"/>
          <w:szCs w:val="20"/>
        </w:rPr>
        <w:lastRenderedPageBreak/>
        <w:t>Who will post: Which team member will be responsible for posting the group’s deliverables?</w:t>
      </w:r>
    </w:p>
    <w:p w:rsidR="00707794" w:rsidRDefault="00707794" w:rsidP="00A81C66">
      <w:pPr>
        <w:numPr>
          <w:ilvl w:val="0"/>
          <w:numId w:val="37"/>
        </w:numPr>
        <w:autoSpaceDE w:val="0"/>
        <w:autoSpaceDN w:val="0"/>
        <w:adjustRightInd w:val="0"/>
        <w:spacing w:after="0" w:afterAutospacing="0"/>
        <w:rPr>
          <w:rFonts w:cs="Cambria"/>
          <w:sz w:val="20"/>
          <w:szCs w:val="20"/>
        </w:rPr>
      </w:pPr>
      <w:r w:rsidRPr="00714CF7">
        <w:rPr>
          <w:rFonts w:cs="Cambria"/>
          <w:sz w:val="20"/>
          <w:szCs w:val="20"/>
        </w:rPr>
        <w:t>Leader or not: Some groups chose a leader to keep things moving, some groups change that</w:t>
      </w:r>
      <w:r>
        <w:rPr>
          <w:rFonts w:cs="Cambria"/>
          <w:sz w:val="20"/>
          <w:szCs w:val="20"/>
        </w:rPr>
        <w:t xml:space="preserve"> </w:t>
      </w:r>
      <w:r w:rsidRPr="00714CF7">
        <w:rPr>
          <w:rFonts w:cs="Cambria"/>
          <w:sz w:val="20"/>
          <w:szCs w:val="20"/>
        </w:rPr>
        <w:t>leader each week (or every other week or whatever), and some groups decide not to do this.</w:t>
      </w:r>
    </w:p>
    <w:p w:rsidR="00707794" w:rsidRDefault="00707794" w:rsidP="00A81C66">
      <w:pPr>
        <w:numPr>
          <w:ilvl w:val="0"/>
          <w:numId w:val="37"/>
        </w:numPr>
        <w:autoSpaceDE w:val="0"/>
        <w:autoSpaceDN w:val="0"/>
        <w:adjustRightInd w:val="0"/>
        <w:spacing w:after="0" w:afterAutospacing="0"/>
        <w:rPr>
          <w:rFonts w:cs="Cambria"/>
          <w:sz w:val="20"/>
          <w:szCs w:val="20"/>
        </w:rPr>
      </w:pPr>
      <w:r w:rsidRPr="00714CF7">
        <w:rPr>
          <w:rFonts w:cs="Cambria"/>
          <w:sz w:val="20"/>
          <w:szCs w:val="20"/>
        </w:rPr>
        <w:t>Communication and deadlines</w:t>
      </w:r>
      <w:r w:rsidR="00BB1952">
        <w:rPr>
          <w:rFonts w:cs="Cambria"/>
          <w:sz w:val="20"/>
          <w:szCs w:val="20"/>
        </w:rPr>
        <w:fldChar w:fldCharType="begin"/>
      </w:r>
      <w:r w:rsidR="00C747B4">
        <w:instrText xml:space="preserve"> XE "</w:instrText>
      </w:r>
      <w:r w:rsidR="00EF4DCE">
        <w:rPr>
          <w:rFonts w:cs="Cambria"/>
          <w:sz w:val="20"/>
          <w:szCs w:val="20"/>
        </w:rPr>
        <w:instrText>deadlines</w:instrText>
      </w:r>
      <w:r w:rsidR="00C747B4">
        <w:instrText xml:space="preserve">" \b </w:instrText>
      </w:r>
      <w:r w:rsidR="00BB1952">
        <w:rPr>
          <w:rFonts w:cs="Cambria"/>
          <w:sz w:val="20"/>
          <w:szCs w:val="20"/>
        </w:rPr>
        <w:fldChar w:fldCharType="end"/>
      </w:r>
      <w:r w:rsidRPr="00714CF7">
        <w:rPr>
          <w:rFonts w:cs="Cambria"/>
          <w:sz w:val="20"/>
          <w:szCs w:val="20"/>
        </w:rPr>
        <w:t>: How will they communicate with each other? How often?</w:t>
      </w:r>
      <w:r>
        <w:rPr>
          <w:rFonts w:cs="Cambria"/>
          <w:sz w:val="20"/>
          <w:szCs w:val="20"/>
        </w:rPr>
        <w:t xml:space="preserve"> </w:t>
      </w:r>
      <w:r w:rsidRPr="00714CF7">
        <w:rPr>
          <w:rFonts w:cs="Cambria"/>
          <w:sz w:val="20"/>
          <w:szCs w:val="20"/>
        </w:rPr>
        <w:t>Will they set interim deadlines? Some groups like to set certain deadlines, such as initial</w:t>
      </w:r>
      <w:r>
        <w:rPr>
          <w:rFonts w:cs="Cambria"/>
          <w:sz w:val="20"/>
          <w:szCs w:val="20"/>
        </w:rPr>
        <w:t xml:space="preserve"> </w:t>
      </w:r>
      <w:r w:rsidRPr="00714CF7">
        <w:rPr>
          <w:rFonts w:cs="Cambria"/>
          <w:sz w:val="20"/>
          <w:szCs w:val="20"/>
        </w:rPr>
        <w:t>work done by Wednesday, rewrites by Friday, and final posted Sunday.</w:t>
      </w:r>
    </w:p>
    <w:p w:rsidR="00707794" w:rsidRDefault="00707794" w:rsidP="00A81C66">
      <w:pPr>
        <w:numPr>
          <w:ilvl w:val="0"/>
          <w:numId w:val="37"/>
        </w:numPr>
        <w:autoSpaceDE w:val="0"/>
        <w:autoSpaceDN w:val="0"/>
        <w:adjustRightInd w:val="0"/>
        <w:spacing w:after="0" w:afterAutospacing="0"/>
        <w:rPr>
          <w:rFonts w:cs="Cambria"/>
          <w:sz w:val="20"/>
          <w:szCs w:val="20"/>
        </w:rPr>
      </w:pPr>
      <w:r w:rsidRPr="00714CF7">
        <w:rPr>
          <w:rFonts w:cs="Cambria"/>
          <w:sz w:val="20"/>
          <w:szCs w:val="20"/>
        </w:rPr>
        <w:t>Equal contributions: How will work be distributed?</w:t>
      </w:r>
    </w:p>
    <w:p w:rsidR="00707794" w:rsidRDefault="00707794" w:rsidP="00A81C66">
      <w:pPr>
        <w:numPr>
          <w:ilvl w:val="0"/>
          <w:numId w:val="37"/>
        </w:numPr>
        <w:autoSpaceDE w:val="0"/>
        <w:autoSpaceDN w:val="0"/>
        <w:adjustRightInd w:val="0"/>
        <w:spacing w:after="0" w:afterAutospacing="0"/>
        <w:rPr>
          <w:rFonts w:cs="Cambria"/>
          <w:sz w:val="20"/>
          <w:szCs w:val="20"/>
        </w:rPr>
      </w:pPr>
      <w:r w:rsidRPr="00714CF7">
        <w:rPr>
          <w:rFonts w:cs="Cambria"/>
          <w:sz w:val="20"/>
          <w:szCs w:val="20"/>
        </w:rPr>
        <w:t>Preferred work style: Some people like to get things done during the week and take the</w:t>
      </w:r>
      <w:r>
        <w:rPr>
          <w:rFonts w:cs="Cambria"/>
          <w:sz w:val="20"/>
          <w:szCs w:val="20"/>
        </w:rPr>
        <w:t xml:space="preserve"> </w:t>
      </w:r>
      <w:r w:rsidRPr="00714CF7">
        <w:rPr>
          <w:rFonts w:cs="Cambria"/>
          <w:sz w:val="20"/>
          <w:szCs w:val="20"/>
        </w:rPr>
        <w:t>weekend off and others prefer the opposite. What is your style? How will you handle style</w:t>
      </w:r>
      <w:r>
        <w:rPr>
          <w:rFonts w:cs="Cambria"/>
          <w:sz w:val="20"/>
          <w:szCs w:val="20"/>
        </w:rPr>
        <w:t xml:space="preserve"> </w:t>
      </w:r>
      <w:r w:rsidRPr="00714CF7">
        <w:rPr>
          <w:rFonts w:cs="Cambria"/>
          <w:sz w:val="20"/>
          <w:szCs w:val="20"/>
        </w:rPr>
        <w:t>differences?</w:t>
      </w:r>
    </w:p>
    <w:p w:rsidR="00707794" w:rsidRDefault="00707794" w:rsidP="00A81C66">
      <w:pPr>
        <w:numPr>
          <w:ilvl w:val="0"/>
          <w:numId w:val="37"/>
        </w:numPr>
        <w:autoSpaceDE w:val="0"/>
        <w:autoSpaceDN w:val="0"/>
        <w:adjustRightInd w:val="0"/>
        <w:spacing w:after="0" w:afterAutospacing="0"/>
        <w:rPr>
          <w:rFonts w:cs="Cambria"/>
          <w:sz w:val="20"/>
          <w:szCs w:val="20"/>
        </w:rPr>
      </w:pPr>
      <w:r w:rsidRPr="00714CF7">
        <w:rPr>
          <w:rFonts w:cs="Cambria"/>
          <w:sz w:val="20"/>
          <w:szCs w:val="20"/>
        </w:rPr>
        <w:t>Not getting work done: What will the group do if one member cannot fulfill his or her</w:t>
      </w:r>
      <w:r>
        <w:rPr>
          <w:rFonts w:cs="Cambria"/>
          <w:sz w:val="20"/>
          <w:szCs w:val="20"/>
        </w:rPr>
        <w:t xml:space="preserve"> </w:t>
      </w:r>
      <w:r w:rsidRPr="00714CF7">
        <w:rPr>
          <w:rFonts w:cs="Cambria"/>
          <w:sz w:val="20"/>
          <w:szCs w:val="20"/>
        </w:rPr>
        <w:t>obligations? Will that member be docked points, or can the member make up the work?</w:t>
      </w:r>
    </w:p>
    <w:p w:rsidR="00707794" w:rsidRPr="00714CF7" w:rsidRDefault="00707794" w:rsidP="00A81C66">
      <w:pPr>
        <w:numPr>
          <w:ilvl w:val="0"/>
          <w:numId w:val="37"/>
        </w:numPr>
        <w:autoSpaceDE w:val="0"/>
        <w:autoSpaceDN w:val="0"/>
        <w:adjustRightInd w:val="0"/>
        <w:spacing w:after="0" w:afterAutospacing="0"/>
        <w:rPr>
          <w:rFonts w:cs="Cambria"/>
          <w:sz w:val="20"/>
          <w:szCs w:val="20"/>
        </w:rPr>
      </w:pPr>
      <w:r w:rsidRPr="00714CF7">
        <w:rPr>
          <w:rFonts w:cs="Cambria"/>
          <w:sz w:val="20"/>
          <w:szCs w:val="20"/>
        </w:rPr>
        <w:t>Known problems: Issues you know will come up, how to handle dates you know you will be</w:t>
      </w:r>
      <w:r>
        <w:rPr>
          <w:rFonts w:cs="Cambria"/>
          <w:sz w:val="20"/>
          <w:szCs w:val="20"/>
        </w:rPr>
        <w:t xml:space="preserve"> </w:t>
      </w:r>
      <w:r w:rsidRPr="00714CF7">
        <w:rPr>
          <w:rFonts w:cs="Cambria"/>
          <w:sz w:val="20"/>
          <w:szCs w:val="20"/>
        </w:rPr>
        <w:t>out of town?</w:t>
      </w:r>
    </w:p>
    <w:p w:rsidR="00707794" w:rsidRDefault="00707794" w:rsidP="00A81C66">
      <w:pPr>
        <w:numPr>
          <w:ilvl w:val="0"/>
          <w:numId w:val="36"/>
        </w:numPr>
        <w:autoSpaceDE w:val="0"/>
        <w:autoSpaceDN w:val="0"/>
        <w:adjustRightInd w:val="0"/>
        <w:spacing w:after="0" w:afterAutospacing="0"/>
        <w:rPr>
          <w:rFonts w:cs="Cambria"/>
          <w:sz w:val="20"/>
          <w:szCs w:val="20"/>
        </w:rPr>
      </w:pPr>
      <w:r w:rsidRPr="00255D27">
        <w:rPr>
          <w:rFonts w:cs="Cambria"/>
          <w:sz w:val="20"/>
          <w:szCs w:val="20"/>
        </w:rPr>
        <w:t xml:space="preserve">Team Review Form: Figure </w:t>
      </w:r>
      <w:r w:rsidR="006D3385">
        <w:rPr>
          <w:rFonts w:cs="Cambria"/>
          <w:sz w:val="20"/>
          <w:szCs w:val="20"/>
        </w:rPr>
        <w:t>1</w:t>
      </w:r>
      <w:r w:rsidR="006D3385" w:rsidRPr="00255D27">
        <w:rPr>
          <w:rFonts w:cs="Cambria"/>
          <w:sz w:val="20"/>
          <w:szCs w:val="20"/>
        </w:rPr>
        <w:t xml:space="preserve"> </w:t>
      </w:r>
      <w:r w:rsidRPr="00255D27">
        <w:rPr>
          <w:rFonts w:cs="Cambria"/>
          <w:sz w:val="20"/>
          <w:szCs w:val="20"/>
        </w:rPr>
        <w:t>is a form learners use to assess each other’s contributions to team</w:t>
      </w:r>
      <w:r>
        <w:rPr>
          <w:rFonts w:cs="Cambria"/>
          <w:sz w:val="20"/>
          <w:szCs w:val="20"/>
        </w:rPr>
        <w:t xml:space="preserve"> </w:t>
      </w:r>
      <w:r w:rsidRPr="00714CF7">
        <w:rPr>
          <w:rFonts w:cs="Cambria"/>
          <w:sz w:val="20"/>
          <w:szCs w:val="20"/>
        </w:rPr>
        <w:t>projects (as well as their own contributions). These assessments can have ramifications, such as if a</w:t>
      </w:r>
      <w:r>
        <w:rPr>
          <w:rFonts w:cs="Cambria"/>
          <w:sz w:val="20"/>
          <w:szCs w:val="20"/>
        </w:rPr>
        <w:t xml:space="preserve"> </w:t>
      </w:r>
      <w:r w:rsidRPr="00714CF7">
        <w:rPr>
          <w:rFonts w:cs="Cambria"/>
          <w:sz w:val="20"/>
          <w:szCs w:val="20"/>
        </w:rPr>
        <w:t>team member receives less than 50 points on the Team Review Form from more than one team</w:t>
      </w:r>
      <w:r>
        <w:rPr>
          <w:rFonts w:cs="Cambria"/>
          <w:sz w:val="20"/>
          <w:szCs w:val="20"/>
        </w:rPr>
        <w:t xml:space="preserve"> </w:t>
      </w:r>
      <w:r w:rsidRPr="00714CF7">
        <w:rPr>
          <w:rFonts w:cs="Cambria"/>
          <w:sz w:val="20"/>
          <w:szCs w:val="20"/>
        </w:rPr>
        <w:t>member then that learner’s points for the deliverable will be reduced by 20%. This form can be</w:t>
      </w:r>
      <w:r>
        <w:rPr>
          <w:rFonts w:cs="Cambria"/>
          <w:sz w:val="20"/>
          <w:szCs w:val="20"/>
        </w:rPr>
        <w:t xml:space="preserve"> </w:t>
      </w:r>
      <w:r w:rsidRPr="00714CF7">
        <w:rPr>
          <w:rFonts w:cs="Cambria"/>
          <w:sz w:val="20"/>
          <w:szCs w:val="20"/>
        </w:rPr>
        <w:t>completed at the end of projects, or at key points throughout a project.</w:t>
      </w:r>
    </w:p>
    <w:p w:rsidR="00707794" w:rsidRDefault="00707794" w:rsidP="00A81C66">
      <w:pPr>
        <w:numPr>
          <w:ilvl w:val="0"/>
          <w:numId w:val="36"/>
        </w:numPr>
        <w:autoSpaceDE w:val="0"/>
        <w:autoSpaceDN w:val="0"/>
        <w:adjustRightInd w:val="0"/>
        <w:spacing w:after="0" w:afterAutospacing="0"/>
        <w:rPr>
          <w:rFonts w:cs="Cambria"/>
          <w:sz w:val="20"/>
          <w:szCs w:val="20"/>
        </w:rPr>
      </w:pPr>
      <w:r w:rsidRPr="00714CF7">
        <w:rPr>
          <w:rFonts w:cs="Cambria"/>
          <w:sz w:val="20"/>
          <w:szCs w:val="20"/>
        </w:rPr>
        <w:t>Weekly status reports. Have learners submit weekly (or bi</w:t>
      </w:r>
      <w:r w:rsidR="00E716C2">
        <w:rPr>
          <w:rFonts w:cs="Cambria"/>
          <w:sz w:val="20"/>
          <w:szCs w:val="20"/>
        </w:rPr>
        <w:t>weekly) status reports (see #11</w:t>
      </w:r>
      <w:r w:rsidRPr="00714CF7">
        <w:rPr>
          <w:rFonts w:cs="Cambria"/>
          <w:sz w:val="20"/>
          <w:szCs w:val="20"/>
        </w:rPr>
        <w:t xml:space="preserve"> under basic</w:t>
      </w:r>
      <w:r>
        <w:rPr>
          <w:rFonts w:cs="Cambria"/>
          <w:sz w:val="20"/>
          <w:szCs w:val="20"/>
        </w:rPr>
        <w:t xml:space="preserve"> </w:t>
      </w:r>
      <w:r w:rsidRPr="00714CF7">
        <w:rPr>
          <w:rFonts w:cs="Cambria"/>
          <w:sz w:val="20"/>
          <w:szCs w:val="20"/>
        </w:rPr>
        <w:t>guidelines above).</w:t>
      </w:r>
    </w:p>
    <w:p w:rsidR="00707794" w:rsidRDefault="00707794" w:rsidP="00A81C66">
      <w:pPr>
        <w:numPr>
          <w:ilvl w:val="0"/>
          <w:numId w:val="36"/>
        </w:numPr>
        <w:autoSpaceDE w:val="0"/>
        <w:autoSpaceDN w:val="0"/>
        <w:adjustRightInd w:val="0"/>
        <w:spacing w:after="0" w:afterAutospacing="0"/>
        <w:rPr>
          <w:rFonts w:cs="Cambria"/>
          <w:sz w:val="20"/>
          <w:szCs w:val="20"/>
        </w:rPr>
      </w:pPr>
      <w:r w:rsidRPr="00714CF7">
        <w:rPr>
          <w:rFonts w:cs="Cambria"/>
          <w:sz w:val="20"/>
          <w:szCs w:val="20"/>
        </w:rPr>
        <w:t>Public and semi</w:t>
      </w:r>
      <w:r w:rsidRPr="00714CF7">
        <w:rPr>
          <w:rFonts w:ascii="Cambria" w:hAnsi="Cambria" w:cs="Cambria"/>
          <w:sz w:val="20"/>
          <w:szCs w:val="20"/>
        </w:rPr>
        <w:t>‐</w:t>
      </w:r>
      <w:r w:rsidRPr="00714CF7">
        <w:rPr>
          <w:rFonts w:cs="Cambria"/>
          <w:sz w:val="20"/>
          <w:szCs w:val="20"/>
        </w:rPr>
        <w:t>public structur</w:t>
      </w:r>
      <w:r w:rsidR="00E716C2">
        <w:rPr>
          <w:rFonts w:cs="Cambria"/>
          <w:sz w:val="20"/>
          <w:szCs w:val="20"/>
        </w:rPr>
        <w:t>ed walkthroughs. Similar to #11</w:t>
      </w:r>
      <w:r w:rsidRPr="00714CF7">
        <w:rPr>
          <w:rFonts w:cs="Cambria"/>
          <w:sz w:val="20"/>
          <w:szCs w:val="20"/>
        </w:rPr>
        <w:t xml:space="preserve"> above, but with a different objective,</w:t>
      </w:r>
      <w:r>
        <w:rPr>
          <w:rFonts w:cs="Cambria"/>
          <w:sz w:val="20"/>
          <w:szCs w:val="20"/>
        </w:rPr>
        <w:t xml:space="preserve"> </w:t>
      </w:r>
      <w:r w:rsidRPr="00714CF7">
        <w:rPr>
          <w:rFonts w:cs="Cambria"/>
          <w:sz w:val="20"/>
          <w:szCs w:val="20"/>
        </w:rPr>
        <w:t>meet with teams/groups during a project using the chatroom feature provided in the learning</w:t>
      </w:r>
      <w:r>
        <w:rPr>
          <w:rFonts w:cs="Cambria"/>
          <w:sz w:val="20"/>
          <w:szCs w:val="20"/>
        </w:rPr>
        <w:t xml:space="preserve"> </w:t>
      </w:r>
      <w:r w:rsidRPr="00714CF7">
        <w:rPr>
          <w:rFonts w:cs="Cambria"/>
          <w:sz w:val="20"/>
          <w:szCs w:val="20"/>
        </w:rPr>
        <w:t>management system, or other meeting tool like Adobe Connect</w:t>
      </w:r>
      <w:r w:rsidR="00BB1952">
        <w:rPr>
          <w:rFonts w:cs="Cambria"/>
          <w:sz w:val="20"/>
          <w:szCs w:val="20"/>
        </w:rPr>
        <w:fldChar w:fldCharType="begin"/>
      </w:r>
      <w:r w:rsidR="001439E5">
        <w:instrText xml:space="preserve"> XE "</w:instrText>
      </w:r>
      <w:r w:rsidR="00EF4DCE">
        <w:rPr>
          <w:i/>
          <w:sz w:val="20"/>
          <w:szCs w:val="20"/>
        </w:rPr>
        <w:instrText>Adobe Connect</w:instrText>
      </w:r>
      <w:r w:rsidR="001439E5">
        <w:instrText xml:space="preserve">" \b </w:instrText>
      </w:r>
      <w:r w:rsidR="00BB1952">
        <w:rPr>
          <w:rFonts w:cs="Cambria"/>
          <w:sz w:val="20"/>
          <w:szCs w:val="20"/>
        </w:rPr>
        <w:fldChar w:fldCharType="end"/>
      </w:r>
      <w:r w:rsidRPr="00714CF7">
        <w:rPr>
          <w:rFonts w:cs="Cambria"/>
          <w:sz w:val="20"/>
          <w:szCs w:val="20"/>
        </w:rPr>
        <w:t xml:space="preserve"> or Skype</w:t>
      </w:r>
      <w:r w:rsidR="00BB1952">
        <w:rPr>
          <w:rFonts w:cs="Cambria"/>
          <w:sz w:val="20"/>
          <w:szCs w:val="20"/>
        </w:rPr>
        <w:fldChar w:fldCharType="begin"/>
      </w:r>
      <w:r w:rsidR="000A4B48">
        <w:instrText xml:space="preserve"> XE "</w:instrText>
      </w:r>
      <w:r w:rsidR="00EF4DCE">
        <w:rPr>
          <w:sz w:val="20"/>
        </w:rPr>
        <w:instrText>Skype</w:instrText>
      </w:r>
      <w:r w:rsidR="000A4B48">
        <w:instrText xml:space="preserve">" \b </w:instrText>
      </w:r>
      <w:r w:rsidR="00BB1952">
        <w:rPr>
          <w:rFonts w:cs="Cambria"/>
          <w:sz w:val="20"/>
          <w:szCs w:val="20"/>
        </w:rPr>
        <w:fldChar w:fldCharType="end"/>
      </w:r>
      <w:r w:rsidRPr="00714CF7">
        <w:rPr>
          <w:rFonts w:cs="Cambria"/>
          <w:sz w:val="20"/>
          <w:szCs w:val="20"/>
        </w:rPr>
        <w:t>. In advance, provide the group</w:t>
      </w:r>
      <w:r>
        <w:rPr>
          <w:rFonts w:cs="Cambria"/>
          <w:sz w:val="20"/>
          <w:szCs w:val="20"/>
        </w:rPr>
        <w:t xml:space="preserve"> </w:t>
      </w:r>
      <w:r w:rsidRPr="00714CF7">
        <w:rPr>
          <w:rFonts w:cs="Cambria"/>
          <w:sz w:val="20"/>
          <w:szCs w:val="20"/>
        </w:rPr>
        <w:t>with a set of questions you will ask about the project. When together, randomly select group members</w:t>
      </w:r>
      <w:r>
        <w:rPr>
          <w:rFonts w:cs="Cambria"/>
          <w:sz w:val="20"/>
          <w:szCs w:val="20"/>
        </w:rPr>
        <w:t xml:space="preserve"> </w:t>
      </w:r>
      <w:r w:rsidRPr="00714CF7">
        <w:rPr>
          <w:rFonts w:cs="Cambria"/>
          <w:sz w:val="20"/>
          <w:szCs w:val="20"/>
        </w:rPr>
        <w:t>to respond to particular questions.</w:t>
      </w:r>
    </w:p>
    <w:p w:rsidR="00E716C2" w:rsidRDefault="00707794" w:rsidP="00E716C2">
      <w:pPr>
        <w:numPr>
          <w:ilvl w:val="0"/>
          <w:numId w:val="36"/>
        </w:numPr>
        <w:autoSpaceDE w:val="0"/>
        <w:autoSpaceDN w:val="0"/>
        <w:adjustRightInd w:val="0"/>
        <w:spacing w:after="0" w:afterAutospacing="0"/>
        <w:rPr>
          <w:rFonts w:cs="Cambria"/>
          <w:sz w:val="20"/>
          <w:szCs w:val="20"/>
        </w:rPr>
      </w:pPr>
      <w:r w:rsidRPr="00C52438">
        <w:rPr>
          <w:rFonts w:cs="Cambria"/>
          <w:sz w:val="20"/>
          <w:szCs w:val="20"/>
        </w:rPr>
        <w:t>Project quiz/exam. Once the project is complete, test team members on the content of the project. You</w:t>
      </w:r>
      <w:r>
        <w:rPr>
          <w:rFonts w:cs="Cambria"/>
          <w:sz w:val="20"/>
          <w:szCs w:val="20"/>
        </w:rPr>
        <w:t xml:space="preserve"> </w:t>
      </w:r>
      <w:r w:rsidRPr="00C52438">
        <w:rPr>
          <w:rFonts w:cs="Cambria"/>
          <w:sz w:val="20"/>
          <w:szCs w:val="20"/>
        </w:rPr>
        <w:t>can easily build quizzes using the test construction tool built into the learning management system, or</w:t>
      </w:r>
      <w:r>
        <w:rPr>
          <w:rFonts w:cs="Cambria"/>
          <w:sz w:val="20"/>
          <w:szCs w:val="20"/>
        </w:rPr>
        <w:t xml:space="preserve"> </w:t>
      </w:r>
      <w:r w:rsidRPr="00C52438">
        <w:rPr>
          <w:rFonts w:cs="Cambria"/>
          <w:sz w:val="20"/>
          <w:szCs w:val="20"/>
        </w:rPr>
        <w:t>by using Google Spreadsheets (specifically, the Forms feature).</w:t>
      </w:r>
    </w:p>
    <w:p w:rsidR="00E716C2" w:rsidRDefault="00E716C2" w:rsidP="00E716C2">
      <w:pPr>
        <w:autoSpaceDE w:val="0"/>
        <w:autoSpaceDN w:val="0"/>
        <w:adjustRightInd w:val="0"/>
        <w:spacing w:after="0" w:afterAutospacing="0"/>
        <w:rPr>
          <w:rFonts w:cs="Cambria"/>
          <w:sz w:val="20"/>
          <w:szCs w:val="20"/>
        </w:rPr>
      </w:pPr>
    </w:p>
    <w:p w:rsidR="00707794" w:rsidRPr="00255D27" w:rsidRDefault="00E11C6D" w:rsidP="00AF6C68">
      <w:pPr>
        <w:pStyle w:val="ChH1"/>
      </w:pPr>
      <w:r>
        <w:br w:type="page"/>
      </w:r>
      <w:proofErr w:type="gramStart"/>
      <w:r w:rsidR="00AF6C68">
        <w:lastRenderedPageBreak/>
        <w:t xml:space="preserve">Table </w:t>
      </w:r>
      <w:r w:rsidR="00E716C2">
        <w:t>1.</w:t>
      </w:r>
      <w:proofErr w:type="gramEnd"/>
      <w:r w:rsidR="00E716C2">
        <w:t xml:space="preserve"> </w:t>
      </w:r>
      <w:r w:rsidR="00AF6C68" w:rsidRPr="00AF6C68">
        <w:t>Rubric for assessing collaborative</w:t>
      </w:r>
      <w:r w:rsidR="00BB1952">
        <w:fldChar w:fldCharType="begin"/>
      </w:r>
      <w:r w:rsidR="00C747B4">
        <w:instrText xml:space="preserve"> XE "</w:instrText>
      </w:r>
      <w:r w:rsidR="00C747B4" w:rsidRPr="002112B9">
        <w:rPr>
          <w:rFonts w:cs="Cambria"/>
          <w:sz w:val="20"/>
          <w:szCs w:val="20"/>
        </w:rPr>
        <w:instrText>collaborative</w:instrText>
      </w:r>
      <w:r w:rsidR="00C747B4">
        <w:instrText xml:space="preserve">" \b </w:instrText>
      </w:r>
      <w:r w:rsidR="00BB1952">
        <w:fldChar w:fldCharType="end"/>
      </w:r>
      <w:r w:rsidR="00AF6C68" w:rsidRPr="00AF6C68">
        <w:t xml:space="preserve"> contribution</w:t>
      </w:r>
    </w:p>
    <w:p w:rsidR="00707794" w:rsidRPr="00255D27" w:rsidRDefault="00707794" w:rsidP="00707794">
      <w:pPr>
        <w:spacing w:after="0" w:afterAutospacing="0"/>
        <w:rPr>
          <w:sz w:val="20"/>
          <w:szCs w:val="20"/>
        </w:rPr>
      </w:pPr>
    </w:p>
    <w:tbl>
      <w:tblPr>
        <w:tblStyle w:val="TableGrid"/>
        <w:tblW w:w="0" w:type="auto"/>
        <w:tblInd w:w="108" w:type="dxa"/>
        <w:tblLook w:val="04A0"/>
      </w:tblPr>
      <w:tblGrid>
        <w:gridCol w:w="1274"/>
        <w:gridCol w:w="1418"/>
        <w:gridCol w:w="1419"/>
        <w:gridCol w:w="1418"/>
        <w:gridCol w:w="1419"/>
      </w:tblGrid>
      <w:tr w:rsidR="00E41CFB" w:rsidRPr="00AF6C68" w:rsidTr="00AF6C68">
        <w:tc>
          <w:tcPr>
            <w:tcW w:w="1170" w:type="dxa"/>
          </w:tcPr>
          <w:p w:rsidR="00E41CFB" w:rsidRPr="00AF6C68" w:rsidRDefault="00E41CFB" w:rsidP="00AF4E6A">
            <w:pPr>
              <w:pStyle w:val="ChH1"/>
              <w:rPr>
                <w:rFonts w:ascii="Garamond" w:hAnsi="Garamond"/>
              </w:rPr>
            </w:pPr>
            <w:r w:rsidRPr="00AF6C68">
              <w:rPr>
                <w:rFonts w:ascii="Garamond" w:hAnsi="Garamond"/>
              </w:rPr>
              <w:t>CATEGORY</w:t>
            </w:r>
          </w:p>
        </w:tc>
        <w:tc>
          <w:tcPr>
            <w:tcW w:w="1444" w:type="dxa"/>
          </w:tcPr>
          <w:p w:rsidR="00E41CFB" w:rsidRPr="00AF6C68" w:rsidRDefault="00E41CFB" w:rsidP="00AF4E6A">
            <w:pPr>
              <w:pStyle w:val="ChH1"/>
              <w:rPr>
                <w:rFonts w:ascii="Garamond" w:hAnsi="Garamond"/>
              </w:rPr>
            </w:pPr>
            <w:r w:rsidRPr="00AF6C68">
              <w:rPr>
                <w:rFonts w:ascii="Garamond" w:hAnsi="Garamond"/>
              </w:rPr>
              <w:t>4</w:t>
            </w:r>
          </w:p>
        </w:tc>
        <w:tc>
          <w:tcPr>
            <w:tcW w:w="1445" w:type="dxa"/>
          </w:tcPr>
          <w:p w:rsidR="00E41CFB" w:rsidRPr="00AF6C68" w:rsidRDefault="00E41CFB" w:rsidP="00AF4E6A">
            <w:pPr>
              <w:pStyle w:val="ChH1"/>
              <w:rPr>
                <w:rFonts w:ascii="Garamond" w:hAnsi="Garamond"/>
              </w:rPr>
            </w:pPr>
            <w:r w:rsidRPr="00AF6C68">
              <w:rPr>
                <w:rFonts w:ascii="Garamond" w:hAnsi="Garamond"/>
              </w:rPr>
              <w:t>3</w:t>
            </w:r>
          </w:p>
        </w:tc>
        <w:tc>
          <w:tcPr>
            <w:tcW w:w="1444" w:type="dxa"/>
          </w:tcPr>
          <w:p w:rsidR="00E41CFB" w:rsidRPr="00AF6C68" w:rsidRDefault="00E41CFB" w:rsidP="00AF4E6A">
            <w:pPr>
              <w:pStyle w:val="ChH1"/>
              <w:rPr>
                <w:rFonts w:ascii="Garamond" w:hAnsi="Garamond"/>
              </w:rPr>
            </w:pPr>
            <w:r w:rsidRPr="00AF6C68">
              <w:rPr>
                <w:rFonts w:ascii="Garamond" w:hAnsi="Garamond"/>
              </w:rPr>
              <w:t>2</w:t>
            </w:r>
          </w:p>
        </w:tc>
        <w:tc>
          <w:tcPr>
            <w:tcW w:w="1445" w:type="dxa"/>
          </w:tcPr>
          <w:p w:rsidR="00E41CFB" w:rsidRPr="00AF6C68" w:rsidRDefault="00E41CFB" w:rsidP="00AF4E6A">
            <w:pPr>
              <w:pStyle w:val="ChH1"/>
              <w:rPr>
                <w:rFonts w:ascii="Garamond" w:hAnsi="Garamond"/>
              </w:rPr>
            </w:pPr>
            <w:r w:rsidRPr="00AF6C68">
              <w:rPr>
                <w:rFonts w:ascii="Garamond" w:hAnsi="Garamond"/>
              </w:rPr>
              <w:t>1</w:t>
            </w:r>
          </w:p>
        </w:tc>
      </w:tr>
      <w:tr w:rsidR="00E41CFB" w:rsidRPr="00AF6C68" w:rsidTr="00AF6C68">
        <w:tc>
          <w:tcPr>
            <w:tcW w:w="1170" w:type="dxa"/>
          </w:tcPr>
          <w:p w:rsidR="00E41CFB" w:rsidRPr="00AF6C68" w:rsidRDefault="00E41CFB" w:rsidP="00AF4E6A">
            <w:pPr>
              <w:pStyle w:val="ChH1"/>
              <w:rPr>
                <w:rFonts w:ascii="Garamond" w:hAnsi="Garamond"/>
              </w:rPr>
            </w:pPr>
            <w:r w:rsidRPr="00AF6C68">
              <w:rPr>
                <w:rFonts w:ascii="Garamond" w:hAnsi="Garamond"/>
              </w:rPr>
              <w:t>Contributions</w:t>
            </w:r>
          </w:p>
        </w:tc>
        <w:tc>
          <w:tcPr>
            <w:tcW w:w="1444" w:type="dxa"/>
          </w:tcPr>
          <w:p w:rsidR="00E41CFB" w:rsidRPr="00AF6C68" w:rsidRDefault="00E41CFB" w:rsidP="00B2358A">
            <w:pPr>
              <w:pStyle w:val="ChH1"/>
              <w:rPr>
                <w:rFonts w:ascii="Garamond" w:hAnsi="Garamond"/>
                <w:b w:val="0"/>
              </w:rPr>
            </w:pPr>
            <w:r w:rsidRPr="00AF6C68">
              <w:rPr>
                <w:rStyle w:val="apple-style-span"/>
                <w:rFonts w:ascii="Garamond" w:hAnsi="Garamond"/>
                <w:b w:val="0"/>
              </w:rPr>
              <w:t>Routinely provides useful ideas when participating in the group and in classroom discussion. A leader who contributes a lot of effort. </w:t>
            </w:r>
          </w:p>
        </w:tc>
        <w:tc>
          <w:tcPr>
            <w:tcW w:w="1445" w:type="dxa"/>
          </w:tcPr>
          <w:p w:rsidR="00E41CFB" w:rsidRPr="00AF6C68" w:rsidRDefault="00E41CFB" w:rsidP="00AF4E6A">
            <w:pPr>
              <w:pStyle w:val="ChH1"/>
              <w:rPr>
                <w:rFonts w:ascii="Garamond" w:hAnsi="Garamond"/>
                <w:b w:val="0"/>
              </w:rPr>
            </w:pPr>
            <w:r w:rsidRPr="00AF6C68">
              <w:rPr>
                <w:rStyle w:val="apple-style-span"/>
                <w:rFonts w:ascii="Garamond" w:hAnsi="Garamond"/>
                <w:b w:val="0"/>
              </w:rPr>
              <w:t>Usually provides useful ideas when participating in the group and in classroom discussion. A strong group member who tries hard! </w:t>
            </w:r>
          </w:p>
        </w:tc>
        <w:tc>
          <w:tcPr>
            <w:tcW w:w="1444" w:type="dxa"/>
          </w:tcPr>
          <w:p w:rsidR="00E41CFB" w:rsidRPr="00AF6C68" w:rsidRDefault="00E41CFB" w:rsidP="00AF4E6A">
            <w:pPr>
              <w:pStyle w:val="ChH1"/>
              <w:rPr>
                <w:rFonts w:ascii="Garamond" w:hAnsi="Garamond"/>
                <w:b w:val="0"/>
              </w:rPr>
            </w:pPr>
            <w:r w:rsidRPr="00AF6C68">
              <w:rPr>
                <w:rStyle w:val="apple-style-span"/>
                <w:rFonts w:ascii="Garamond" w:hAnsi="Garamond"/>
                <w:b w:val="0"/>
              </w:rPr>
              <w:t>Sometimes provides useful ideas when participating in the group and in classroom discussion. A satisfactory group member who does what is required. </w:t>
            </w:r>
          </w:p>
        </w:tc>
        <w:tc>
          <w:tcPr>
            <w:tcW w:w="1445" w:type="dxa"/>
          </w:tcPr>
          <w:p w:rsidR="00E41CFB" w:rsidRPr="00AF6C68" w:rsidRDefault="00E41CFB" w:rsidP="00AF4E6A">
            <w:pPr>
              <w:pStyle w:val="ChH1"/>
              <w:rPr>
                <w:rFonts w:ascii="Garamond" w:hAnsi="Garamond"/>
                <w:b w:val="0"/>
              </w:rPr>
            </w:pPr>
            <w:r w:rsidRPr="00AF6C68">
              <w:rPr>
                <w:rStyle w:val="apple-style-span"/>
                <w:rFonts w:ascii="Garamond" w:hAnsi="Garamond"/>
                <w:b w:val="0"/>
              </w:rPr>
              <w:t>Rarely provides useful ideas when participating in the group and in classroom discussion. May refuse to participate.</w:t>
            </w:r>
          </w:p>
        </w:tc>
      </w:tr>
      <w:tr w:rsidR="00E41CFB" w:rsidRPr="00AF6C68" w:rsidTr="00AF6C68">
        <w:tc>
          <w:tcPr>
            <w:tcW w:w="1170" w:type="dxa"/>
          </w:tcPr>
          <w:p w:rsidR="00E41CFB" w:rsidRPr="00AF6C68" w:rsidRDefault="00E41CFB" w:rsidP="00AF4E6A">
            <w:pPr>
              <w:pStyle w:val="ChH1"/>
              <w:rPr>
                <w:rFonts w:ascii="Garamond" w:hAnsi="Garamond"/>
              </w:rPr>
            </w:pPr>
            <w:r w:rsidRPr="00AF6C68">
              <w:rPr>
                <w:rFonts w:ascii="Garamond" w:hAnsi="Garamond"/>
              </w:rPr>
              <w:t>Problem-Solving</w:t>
            </w:r>
          </w:p>
        </w:tc>
        <w:tc>
          <w:tcPr>
            <w:tcW w:w="1444" w:type="dxa"/>
          </w:tcPr>
          <w:p w:rsidR="00E41CFB" w:rsidRPr="00AF6C68" w:rsidRDefault="00E41CFB" w:rsidP="00AF4E6A">
            <w:pPr>
              <w:pStyle w:val="ChH1"/>
              <w:rPr>
                <w:rFonts w:ascii="Garamond" w:hAnsi="Garamond"/>
                <w:b w:val="0"/>
              </w:rPr>
            </w:pPr>
            <w:r w:rsidRPr="00AF6C68">
              <w:rPr>
                <w:rStyle w:val="apple-style-span"/>
                <w:rFonts w:ascii="Garamond" w:hAnsi="Garamond"/>
                <w:b w:val="0"/>
              </w:rPr>
              <w:t>Actively looks for and suggests solutions to problems. </w:t>
            </w:r>
          </w:p>
        </w:tc>
        <w:tc>
          <w:tcPr>
            <w:tcW w:w="1445" w:type="dxa"/>
          </w:tcPr>
          <w:p w:rsidR="00E41CFB" w:rsidRPr="00AF6C68" w:rsidRDefault="00E41CFB" w:rsidP="00AF4E6A">
            <w:pPr>
              <w:pStyle w:val="ChH1"/>
              <w:rPr>
                <w:rFonts w:ascii="Garamond" w:hAnsi="Garamond"/>
                <w:b w:val="0"/>
              </w:rPr>
            </w:pPr>
            <w:r w:rsidRPr="00AF6C68">
              <w:rPr>
                <w:rStyle w:val="apple-style-span"/>
                <w:rFonts w:ascii="Garamond" w:hAnsi="Garamond"/>
                <w:b w:val="0"/>
              </w:rPr>
              <w:t>Refines solutions suggested by others. </w:t>
            </w:r>
          </w:p>
        </w:tc>
        <w:tc>
          <w:tcPr>
            <w:tcW w:w="1444" w:type="dxa"/>
          </w:tcPr>
          <w:p w:rsidR="00E41CFB" w:rsidRPr="00AF6C68" w:rsidRDefault="00E41CFB" w:rsidP="00AF4E6A">
            <w:pPr>
              <w:pStyle w:val="ChH1"/>
              <w:rPr>
                <w:rFonts w:ascii="Garamond" w:hAnsi="Garamond"/>
                <w:b w:val="0"/>
              </w:rPr>
            </w:pPr>
            <w:r w:rsidRPr="00AF6C68">
              <w:rPr>
                <w:rStyle w:val="apple-style-span"/>
                <w:rFonts w:ascii="Garamond" w:hAnsi="Garamond"/>
                <w:b w:val="0"/>
              </w:rPr>
              <w:t>Does not suggest or refine solutions, but is willing to try out solutions suggested by others. </w:t>
            </w:r>
          </w:p>
        </w:tc>
        <w:tc>
          <w:tcPr>
            <w:tcW w:w="1445" w:type="dxa"/>
          </w:tcPr>
          <w:p w:rsidR="00E41CFB" w:rsidRPr="00AF6C68" w:rsidRDefault="00E41CFB" w:rsidP="00AF4E6A">
            <w:pPr>
              <w:pStyle w:val="ChH1"/>
              <w:rPr>
                <w:rFonts w:ascii="Garamond" w:hAnsi="Garamond"/>
                <w:b w:val="0"/>
              </w:rPr>
            </w:pPr>
            <w:r w:rsidRPr="00AF6C68">
              <w:rPr>
                <w:rStyle w:val="apple-style-span"/>
                <w:rFonts w:ascii="Garamond" w:hAnsi="Garamond"/>
                <w:b w:val="0"/>
              </w:rPr>
              <w:t>Does not try to solve problems or help others solve problems. Lets others do the work. </w:t>
            </w:r>
          </w:p>
        </w:tc>
      </w:tr>
      <w:tr w:rsidR="00E41CFB" w:rsidRPr="00AF6C68" w:rsidTr="00AF6C68">
        <w:tc>
          <w:tcPr>
            <w:tcW w:w="1170" w:type="dxa"/>
          </w:tcPr>
          <w:p w:rsidR="00E41CFB" w:rsidRPr="00AF6C68" w:rsidRDefault="00E41CFB" w:rsidP="00AF4E6A">
            <w:pPr>
              <w:pStyle w:val="ChH1"/>
              <w:rPr>
                <w:rFonts w:ascii="Garamond" w:hAnsi="Garamond"/>
              </w:rPr>
            </w:pPr>
            <w:r w:rsidRPr="00AF6C68">
              <w:rPr>
                <w:rFonts w:ascii="Garamond" w:hAnsi="Garamond"/>
              </w:rPr>
              <w:t>Attitude</w:t>
            </w:r>
          </w:p>
        </w:tc>
        <w:tc>
          <w:tcPr>
            <w:tcW w:w="1444" w:type="dxa"/>
          </w:tcPr>
          <w:p w:rsidR="00E41CFB" w:rsidRPr="00AF6C68" w:rsidRDefault="00B2358A" w:rsidP="00AF4E6A">
            <w:pPr>
              <w:pStyle w:val="ChH1"/>
              <w:rPr>
                <w:rFonts w:ascii="Garamond" w:hAnsi="Garamond"/>
                <w:b w:val="0"/>
              </w:rPr>
            </w:pPr>
            <w:r w:rsidRPr="00AF6C68">
              <w:rPr>
                <w:rFonts w:ascii="Garamond" w:hAnsi="Garamond"/>
                <w:b w:val="0"/>
              </w:rPr>
              <w:t>Is never publicly critical of the project or the work of others. Always has a positive attitude about the task(s).</w:t>
            </w:r>
          </w:p>
        </w:tc>
        <w:tc>
          <w:tcPr>
            <w:tcW w:w="1445" w:type="dxa"/>
          </w:tcPr>
          <w:p w:rsidR="00E41CFB" w:rsidRPr="00AF6C68" w:rsidRDefault="00B2358A" w:rsidP="00AF4E6A">
            <w:pPr>
              <w:pStyle w:val="ChH1"/>
              <w:rPr>
                <w:rFonts w:ascii="Garamond" w:hAnsi="Garamond"/>
                <w:b w:val="0"/>
              </w:rPr>
            </w:pPr>
            <w:r w:rsidRPr="00AF6C68">
              <w:rPr>
                <w:rFonts w:ascii="Garamond" w:hAnsi="Garamond"/>
                <w:b w:val="0"/>
              </w:rPr>
              <w:t>Is rarely publicly critical of the project or the work of others. Often has a positive attitude about the task(s).</w:t>
            </w:r>
          </w:p>
        </w:tc>
        <w:tc>
          <w:tcPr>
            <w:tcW w:w="1444" w:type="dxa"/>
          </w:tcPr>
          <w:p w:rsidR="00E41CFB" w:rsidRPr="00AF6C68" w:rsidRDefault="00B2358A" w:rsidP="00AF4E6A">
            <w:pPr>
              <w:pStyle w:val="ChH1"/>
              <w:rPr>
                <w:rFonts w:ascii="Garamond" w:hAnsi="Garamond"/>
                <w:b w:val="0"/>
              </w:rPr>
            </w:pPr>
            <w:r w:rsidRPr="00AF6C68">
              <w:rPr>
                <w:rFonts w:ascii="Garamond" w:hAnsi="Garamond"/>
                <w:b w:val="0"/>
              </w:rPr>
              <w:t>Is occasionally publically critical of the project or the work of other members of the group.</w:t>
            </w:r>
          </w:p>
        </w:tc>
        <w:tc>
          <w:tcPr>
            <w:tcW w:w="1445" w:type="dxa"/>
          </w:tcPr>
          <w:p w:rsidR="00E41CFB" w:rsidRPr="00AF6C68" w:rsidRDefault="00AF6C68" w:rsidP="00AF4E6A">
            <w:pPr>
              <w:pStyle w:val="ChH1"/>
              <w:rPr>
                <w:rFonts w:ascii="Garamond" w:hAnsi="Garamond"/>
                <w:b w:val="0"/>
              </w:rPr>
            </w:pPr>
            <w:r w:rsidRPr="00AF6C68">
              <w:rPr>
                <w:rFonts w:ascii="Garamond" w:hAnsi="Garamond"/>
                <w:b w:val="0"/>
              </w:rPr>
              <w:t>Is often publically critical of the project or the work of other members of the group. Is often negative about the task(s).</w:t>
            </w:r>
          </w:p>
        </w:tc>
      </w:tr>
      <w:tr w:rsidR="00E41CFB" w:rsidRPr="00AF6C68" w:rsidTr="00AF6C68">
        <w:trPr>
          <w:trHeight w:val="2339"/>
        </w:trPr>
        <w:tc>
          <w:tcPr>
            <w:tcW w:w="1170" w:type="dxa"/>
          </w:tcPr>
          <w:p w:rsidR="00E41CFB" w:rsidRPr="00AF6C68" w:rsidRDefault="00E41CFB" w:rsidP="00AF4E6A">
            <w:pPr>
              <w:pStyle w:val="ChH1"/>
              <w:rPr>
                <w:rFonts w:ascii="Garamond" w:hAnsi="Garamond"/>
              </w:rPr>
            </w:pPr>
            <w:r w:rsidRPr="00AF6C68">
              <w:rPr>
                <w:rFonts w:ascii="Garamond" w:hAnsi="Garamond"/>
              </w:rPr>
              <w:t>Focus on the Task</w:t>
            </w:r>
          </w:p>
        </w:tc>
        <w:tc>
          <w:tcPr>
            <w:tcW w:w="1444" w:type="dxa"/>
          </w:tcPr>
          <w:p w:rsidR="00E41CFB" w:rsidRPr="00AF6C68" w:rsidRDefault="00E41CFB" w:rsidP="00AF6C68">
            <w:pPr>
              <w:pStyle w:val="ChH1"/>
              <w:rPr>
                <w:rFonts w:ascii="Garamond" w:hAnsi="Garamond"/>
                <w:b w:val="0"/>
              </w:rPr>
            </w:pPr>
            <w:r w:rsidRPr="00AF6C68">
              <w:rPr>
                <w:rStyle w:val="apple-style-span"/>
                <w:rFonts w:ascii="Garamond" w:hAnsi="Garamond"/>
                <w:b w:val="0"/>
              </w:rPr>
              <w:t>Consistently stays focused on the task and what needs to be done. Very self-directed. </w:t>
            </w:r>
          </w:p>
        </w:tc>
        <w:tc>
          <w:tcPr>
            <w:tcW w:w="1445" w:type="dxa"/>
          </w:tcPr>
          <w:p w:rsidR="00E41CFB" w:rsidRPr="00AF6C68" w:rsidRDefault="00E41CFB" w:rsidP="00AF4E6A">
            <w:pPr>
              <w:pStyle w:val="ChH1"/>
              <w:rPr>
                <w:rFonts w:ascii="Garamond" w:hAnsi="Garamond"/>
                <w:b w:val="0"/>
              </w:rPr>
            </w:pPr>
            <w:r w:rsidRPr="00AF6C68">
              <w:rPr>
                <w:rStyle w:val="apple-style-span"/>
                <w:rFonts w:ascii="Garamond" w:hAnsi="Garamond"/>
                <w:b w:val="0"/>
              </w:rPr>
              <w:t>Focuses on the task and what needs to be done most of the time. Other group members can count on this person. </w:t>
            </w:r>
          </w:p>
        </w:tc>
        <w:tc>
          <w:tcPr>
            <w:tcW w:w="1444" w:type="dxa"/>
          </w:tcPr>
          <w:p w:rsidR="00E41CFB" w:rsidRPr="00AF6C68" w:rsidRDefault="00E41CFB" w:rsidP="00E41CFB">
            <w:pPr>
              <w:rPr>
                <w:rFonts w:ascii="Garamond" w:hAnsi="Garamond"/>
                <w:sz w:val="18"/>
                <w:szCs w:val="18"/>
              </w:rPr>
            </w:pPr>
            <w:r w:rsidRPr="00AF6C68">
              <w:rPr>
                <w:rStyle w:val="apple-style-span"/>
                <w:rFonts w:ascii="Garamond" w:hAnsi="Garamond"/>
                <w:sz w:val="18"/>
                <w:szCs w:val="18"/>
              </w:rPr>
              <w:t>Focuses on the task and what needs to be done some of the time. Other group members must sometimes nag, prod, and remind to keep this person on-task</w:t>
            </w:r>
            <w:proofErr w:type="gramStart"/>
            <w:r w:rsidRPr="00AF6C68">
              <w:rPr>
                <w:rStyle w:val="apple-style-span"/>
                <w:rFonts w:ascii="Garamond" w:hAnsi="Garamond"/>
                <w:sz w:val="18"/>
                <w:szCs w:val="18"/>
              </w:rPr>
              <w:t>.</w:t>
            </w:r>
            <w:r w:rsidR="00AF6C68">
              <w:rPr>
                <w:rStyle w:val="apple-style-span"/>
                <w:rFonts w:ascii="Garamond" w:hAnsi="Garamond"/>
                <w:b/>
              </w:rPr>
              <w:t>.</w:t>
            </w:r>
            <w:proofErr w:type="gramEnd"/>
          </w:p>
        </w:tc>
        <w:tc>
          <w:tcPr>
            <w:tcW w:w="1445" w:type="dxa"/>
          </w:tcPr>
          <w:p w:rsidR="00E41CFB" w:rsidRPr="00AF6C68" w:rsidRDefault="00E41CFB" w:rsidP="00AF4E6A">
            <w:pPr>
              <w:pStyle w:val="ChH1"/>
              <w:rPr>
                <w:rFonts w:ascii="Garamond" w:hAnsi="Garamond"/>
                <w:b w:val="0"/>
              </w:rPr>
            </w:pPr>
            <w:r w:rsidRPr="00AF6C68">
              <w:rPr>
                <w:rStyle w:val="apple-style-span"/>
                <w:rFonts w:ascii="Garamond" w:hAnsi="Garamond"/>
                <w:b w:val="0"/>
              </w:rPr>
              <w:t>Rarely focuses on the task and what needs to be done. Lets others do the work.</w:t>
            </w:r>
          </w:p>
        </w:tc>
      </w:tr>
      <w:tr w:rsidR="00E41CFB" w:rsidRPr="00AF6C68" w:rsidTr="00AF6C68">
        <w:tc>
          <w:tcPr>
            <w:tcW w:w="1170" w:type="dxa"/>
          </w:tcPr>
          <w:p w:rsidR="00E41CFB" w:rsidRPr="00AF6C68" w:rsidRDefault="00E41CFB" w:rsidP="00AF4E6A">
            <w:pPr>
              <w:pStyle w:val="ChH1"/>
              <w:rPr>
                <w:rFonts w:ascii="Garamond" w:hAnsi="Garamond"/>
              </w:rPr>
            </w:pPr>
            <w:r w:rsidRPr="00AF6C68">
              <w:rPr>
                <w:rFonts w:ascii="Garamond" w:hAnsi="Garamond"/>
              </w:rPr>
              <w:t>Working with Others</w:t>
            </w:r>
          </w:p>
        </w:tc>
        <w:tc>
          <w:tcPr>
            <w:tcW w:w="1444" w:type="dxa"/>
          </w:tcPr>
          <w:p w:rsidR="00E41CFB" w:rsidRPr="00AF6C68" w:rsidRDefault="00E41CFB" w:rsidP="00AF4E6A">
            <w:pPr>
              <w:pStyle w:val="ChH1"/>
              <w:rPr>
                <w:rFonts w:ascii="Garamond" w:hAnsi="Garamond"/>
                <w:b w:val="0"/>
              </w:rPr>
            </w:pPr>
            <w:r w:rsidRPr="00AF6C68">
              <w:rPr>
                <w:rStyle w:val="apple-style-span"/>
                <w:rFonts w:ascii="Garamond" w:hAnsi="Garamond"/>
                <w:b w:val="0"/>
              </w:rPr>
              <w:t>Almost always listens to, shares with, and supports the efforts of others. Tries to keep people working well together. </w:t>
            </w:r>
          </w:p>
        </w:tc>
        <w:tc>
          <w:tcPr>
            <w:tcW w:w="1445" w:type="dxa"/>
          </w:tcPr>
          <w:p w:rsidR="00E41CFB" w:rsidRPr="00AF6C68" w:rsidRDefault="00E41CFB" w:rsidP="00AF4E6A">
            <w:pPr>
              <w:pStyle w:val="ChH1"/>
              <w:rPr>
                <w:rFonts w:ascii="Garamond" w:hAnsi="Garamond"/>
                <w:b w:val="0"/>
              </w:rPr>
            </w:pPr>
            <w:r w:rsidRPr="00AF6C68">
              <w:rPr>
                <w:rStyle w:val="apple-style-span"/>
                <w:rFonts w:ascii="Garamond" w:hAnsi="Garamond"/>
                <w:b w:val="0"/>
              </w:rPr>
              <w:t>Usually listens to, shares, with, and supports the efforts of others. Does not cause "waves" in the group. </w:t>
            </w:r>
          </w:p>
        </w:tc>
        <w:tc>
          <w:tcPr>
            <w:tcW w:w="1444" w:type="dxa"/>
          </w:tcPr>
          <w:p w:rsidR="00E41CFB" w:rsidRPr="00AF6C68" w:rsidRDefault="00E41CFB" w:rsidP="00AF4E6A">
            <w:pPr>
              <w:pStyle w:val="ChH1"/>
              <w:rPr>
                <w:rFonts w:ascii="Garamond" w:hAnsi="Garamond"/>
                <w:b w:val="0"/>
              </w:rPr>
            </w:pPr>
            <w:r w:rsidRPr="00AF6C68">
              <w:rPr>
                <w:rStyle w:val="apple-style-span"/>
                <w:rFonts w:ascii="Garamond" w:hAnsi="Garamond"/>
                <w:b w:val="0"/>
              </w:rPr>
              <w:t>Often listens to, shares with, and supports the efforts of others, but sometimes is not a good team member. </w:t>
            </w:r>
          </w:p>
        </w:tc>
        <w:tc>
          <w:tcPr>
            <w:tcW w:w="1445" w:type="dxa"/>
          </w:tcPr>
          <w:p w:rsidR="00E41CFB" w:rsidRPr="00AF6C68" w:rsidRDefault="00E41CFB" w:rsidP="00AF4E6A">
            <w:pPr>
              <w:pStyle w:val="ChH1"/>
              <w:rPr>
                <w:rFonts w:ascii="Garamond" w:hAnsi="Garamond"/>
                <w:b w:val="0"/>
              </w:rPr>
            </w:pPr>
            <w:r w:rsidRPr="00AF6C68">
              <w:rPr>
                <w:rStyle w:val="apple-style-span"/>
                <w:rFonts w:ascii="Garamond" w:hAnsi="Garamond"/>
                <w:b w:val="0"/>
              </w:rPr>
              <w:t>Rarely listens to, shares with, and supports the efforts of others. Often is not a good team player. </w:t>
            </w:r>
          </w:p>
        </w:tc>
      </w:tr>
    </w:tbl>
    <w:p w:rsidR="00707794" w:rsidRPr="00255D27" w:rsidRDefault="00E11C6D" w:rsidP="00AF4E6A">
      <w:pPr>
        <w:pStyle w:val="ChH1"/>
      </w:pPr>
      <w:r>
        <w:br w:type="page"/>
      </w:r>
      <w:proofErr w:type="gramStart"/>
      <w:r w:rsidR="00707794" w:rsidRPr="00255D27">
        <w:lastRenderedPageBreak/>
        <w:t xml:space="preserve">Figure </w:t>
      </w:r>
      <w:r w:rsidR="006D3385">
        <w:t>1</w:t>
      </w:r>
      <w:r w:rsidR="00707794" w:rsidRPr="00255D27">
        <w:t>.</w:t>
      </w:r>
      <w:proofErr w:type="gramEnd"/>
      <w:r w:rsidR="00707794" w:rsidRPr="00255D27">
        <w:t xml:space="preserve"> Team Review Form</w:t>
      </w:r>
    </w:p>
    <w:p w:rsidR="00707794" w:rsidRPr="00255D27" w:rsidRDefault="00707794" w:rsidP="00707794">
      <w:pPr>
        <w:spacing w:after="0" w:afterAutospacing="0"/>
        <w:rPr>
          <w:sz w:val="20"/>
          <w:szCs w:val="20"/>
        </w:rPr>
      </w:pPr>
    </w:p>
    <w:p w:rsidR="00707794" w:rsidRPr="00255D27" w:rsidRDefault="00E41CFB" w:rsidP="00707794">
      <w:pPr>
        <w:spacing w:after="0" w:afterAutospacing="0"/>
        <w:rPr>
          <w:sz w:val="20"/>
          <w:szCs w:val="20"/>
        </w:rPr>
      </w:pPr>
      <w:r>
        <w:rPr>
          <w:noProof/>
          <w:sz w:val="20"/>
          <w:szCs w:val="20"/>
        </w:rPr>
        <w:drawing>
          <wp:inline distT="0" distB="0" distL="0" distR="0">
            <wp:extent cx="4379623" cy="4856672"/>
            <wp:effectExtent l="19050" t="0" r="1877" b="0"/>
            <wp:docPr id="4" name="Picture 3" descr="CuonlineHandbookWebform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onlineHandbookWebformDiagram.png"/>
                    <pic:cNvPicPr/>
                  </pic:nvPicPr>
                  <pic:blipFill>
                    <a:blip r:embed="rId133" cstate="print"/>
                    <a:srcRect l="524" r="524"/>
                    <a:stretch>
                      <a:fillRect/>
                    </a:stretch>
                  </pic:blipFill>
                  <pic:spPr>
                    <a:xfrm>
                      <a:off x="0" y="0"/>
                      <a:ext cx="4379623" cy="4856672"/>
                    </a:xfrm>
                    <a:prstGeom prst="rect">
                      <a:avLst/>
                    </a:prstGeom>
                  </pic:spPr>
                </pic:pic>
              </a:graphicData>
            </a:graphic>
          </wp:inline>
        </w:drawing>
      </w: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214B2C" w:rsidRDefault="00214B2C" w:rsidP="00707794">
      <w:pPr>
        <w:spacing w:after="0" w:afterAutospacing="0"/>
        <w:rPr>
          <w:sz w:val="20"/>
          <w:szCs w:val="20"/>
        </w:rPr>
        <w:sectPr w:rsidR="00214B2C" w:rsidSect="004B5E13">
          <w:pgSz w:w="8640" w:h="12960" w:code="197"/>
          <w:pgMar w:top="720" w:right="720" w:bottom="720" w:left="720" w:header="360" w:footer="720" w:gutter="360"/>
          <w:cols w:space="720"/>
        </w:sectPr>
      </w:pPr>
    </w:p>
    <w:p w:rsidR="00E11C6D" w:rsidRDefault="00E11C6D" w:rsidP="00707794">
      <w:pPr>
        <w:spacing w:after="0" w:afterAutospacing="0"/>
        <w:rPr>
          <w:sz w:val="20"/>
          <w:szCs w:val="20"/>
        </w:rPr>
        <w:sectPr w:rsidR="00E11C6D" w:rsidSect="004B5E13">
          <w:pgSz w:w="8640" w:h="12960" w:code="197"/>
          <w:pgMar w:top="720" w:right="720" w:bottom="720" w:left="720" w:header="360" w:footer="720" w:gutter="360"/>
          <w:cols w:space="720"/>
          <w:titlePg/>
          <w:docGrid w:linePitch="299"/>
        </w:sectPr>
      </w:pPr>
    </w:p>
    <w:p w:rsidR="00707794" w:rsidRPr="00255D27" w:rsidRDefault="00707794" w:rsidP="00885C19">
      <w:pPr>
        <w:pStyle w:val="ChTitle"/>
      </w:pPr>
      <w:r w:rsidRPr="00255D27">
        <w:lastRenderedPageBreak/>
        <w:t>Index</w:t>
      </w: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3E2A" w:rsidRDefault="00707794">
      <w:pPr>
        <w:rPr>
          <w:sz w:val="20"/>
          <w:szCs w:val="20"/>
        </w:rPr>
      </w:pPr>
    </w:p>
    <w:p w:rsidR="00000000" w:rsidRDefault="00D6213B"/>
    <w:p>
      <w:pPr>
        <w:rPr>
          <w:color w:val="auto"/>
          <w:sz w:val="20"/>
          <w:szCs w:val="20"/>
        </w:rPr>
      </w:pPr>
      <w:r w:rsidR="00707794" w:rsidRPr="00BE7D44">
        <w:rPr>
          <w:rStyle w:val="Hyperlink"/>
          <w:sz w:val="20"/>
          <w:szCs w:val="20"/>
        </w:rPr>
        <w:t>.</w:t>
      </w:r>
      <w:r w:rsidR="00707794" w:rsidRPr="00124670">
        <w:rPr>
          <w:rStyle w:val="Hyperlink"/>
          <w:sz w:val="20"/>
          <w:szCs w:val="20"/>
        </w:rPr>
        <w:t>)</w:t>
      </w:r>
      <w:r w:rsidR="00810536" w:rsidRPr="00C00590">
        <w:rPr>
          <w:rStyle w:val="Hyperlink"/>
          <w:color w:val="000000"/>
          <w:u w:val="none"/>
        </w:rPr>
        <w:t>/index.php?title=Tutorials#Audacity_Wiki_Tutorials/1597223/mind-mapping-part-two-bubblus-b/</w:t>
      </w:r>
      <w:r w:rsidR="00810536" w:rsidRPr="00E342F9">
        <w:rPr>
          <w:rStyle w:val="Hyperlink"/>
          <w:color w:val="000000"/>
          <w:u w:val="none"/>
        </w:rPr>
        <w:t>-social-networking</w:t>
      </w:r>
      <w:r w:rsidR="00E1276E" w:rsidRPr="00C00590">
        <w:rPr>
          <w:rStyle w:val="Hyperlink"/>
          <w:color w:val="000000"/>
          <w:u w:val="none"/>
        </w:rPr>
        <w:t>/780848/ustream-video-convert-and-upload-tutorial/</w:t>
      </w:r>
    </w:p>
    <w:sectPr w:rsidR="00E1276E" w:rsidRPr="00C00590" w:rsidSect="00214B2C">
      <w:pgSz w:w="8640" w:h="12960" w:code="197"/>
      <w:pgMar w:top="720" w:right="720" w:bottom="720" w:left="720" w:header="360" w:footer="720"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13B" w:rsidRDefault="00D6213B">
      <w:pPr>
        <w:spacing w:after="0"/>
      </w:pPr>
      <w:r>
        <w:separator/>
      </w:r>
    </w:p>
  </w:endnote>
  <w:endnote w:type="continuationSeparator" w:id="0">
    <w:p w:rsidR="00D6213B" w:rsidRDefault="00D621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webkit-monospace">
    <w:altName w:val="Times New Roman"/>
    <w:panose1 w:val="00000000000000000000"/>
    <w:charset w:val="00"/>
    <w:family w:val="roman"/>
    <w:notTrueType/>
    <w:pitch w:val="default"/>
    <w:sig w:usb0="00000000" w:usb1="00000000" w:usb2="00000000" w:usb3="00000000" w:csb0="00000000" w:csb1="00000000"/>
  </w:font>
  <w:font w:name="Cambria-Bold">
    <w:altName w:val="MS Mincho"/>
    <w:panose1 w:val="00000000000000000000"/>
    <w:charset w:val="80"/>
    <w:family w:val="auto"/>
    <w:notTrueType/>
    <w:pitch w:val="default"/>
    <w:sig w:usb0="00000001" w:usb1="08070000" w:usb2="00000010" w:usb3="00000000" w:csb0="00020000" w:csb1="00000000"/>
  </w:font>
  <w:font w:name="Cambria-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 w:name="American Typewriter">
    <w:altName w:val="Century"/>
    <w:charset w:val="00"/>
    <w:family w:val="auto"/>
    <w:pitch w:val="variable"/>
    <w:sig w:usb0="00000003" w:usb1="00000000" w:usb2="00000000" w:usb3="00000000" w:csb0="00000001" w:csb1="00000000"/>
  </w:font>
  <w:font w:name="Cambria-Bold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BB1952">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D374AF">
      <w:rPr>
        <w:rStyle w:val="PageNumber"/>
        <w:b w:val="0"/>
        <w:noProof/>
      </w:rPr>
      <w:t>6</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BB1952">
      <w:rPr>
        <w:rStyle w:val="PageNumber"/>
        <w:b w:val="0"/>
        <w:szCs w:val="20"/>
      </w:rPr>
      <w:fldChar w:fldCharType="begin"/>
    </w:r>
    <w:r>
      <w:rPr>
        <w:rStyle w:val="PageNumber"/>
        <w:b w:val="0"/>
        <w:szCs w:val="20"/>
      </w:rPr>
      <w:instrText xml:space="preserve"> PAGE </w:instrText>
    </w:r>
    <w:r w:rsidR="00BB1952">
      <w:rPr>
        <w:rStyle w:val="PageNumber"/>
        <w:b w:val="0"/>
        <w:szCs w:val="20"/>
      </w:rPr>
      <w:fldChar w:fldCharType="separate"/>
    </w:r>
    <w:r w:rsidR="00D374AF">
      <w:rPr>
        <w:rStyle w:val="PageNumber"/>
        <w:b w:val="0"/>
        <w:noProof/>
        <w:szCs w:val="20"/>
      </w:rPr>
      <w:t>3</w:t>
    </w:r>
    <w:r w:rsidR="00BB1952">
      <w:rPr>
        <w:rStyle w:val="PageNumber"/>
        <w:b w:val="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BB1952">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D374AF">
      <w:rPr>
        <w:rStyle w:val="PageNumber"/>
        <w:b w:val="0"/>
        <w:noProof/>
      </w:rPr>
      <w:t>100</w:t>
    </w:r>
    <w:r>
      <w:rPr>
        <w:rStyle w:val="PageNumber"/>
        <w:b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BB1952">
      <w:rPr>
        <w:rStyle w:val="PageNumber"/>
        <w:b w:val="0"/>
        <w:szCs w:val="20"/>
      </w:rPr>
      <w:fldChar w:fldCharType="begin"/>
    </w:r>
    <w:r>
      <w:rPr>
        <w:rStyle w:val="PageNumber"/>
        <w:b w:val="0"/>
        <w:szCs w:val="20"/>
      </w:rPr>
      <w:instrText xml:space="preserve"> PAGE </w:instrText>
    </w:r>
    <w:r w:rsidR="00BB1952">
      <w:rPr>
        <w:rStyle w:val="PageNumber"/>
        <w:b w:val="0"/>
        <w:szCs w:val="20"/>
      </w:rPr>
      <w:fldChar w:fldCharType="separate"/>
    </w:r>
    <w:r w:rsidR="00D374AF">
      <w:rPr>
        <w:rStyle w:val="PageNumber"/>
        <w:b w:val="0"/>
        <w:noProof/>
        <w:szCs w:val="20"/>
      </w:rPr>
      <w:t>103</w:t>
    </w:r>
    <w:r w:rsidR="00BB1952">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13B" w:rsidRDefault="00D6213B">
      <w:pPr>
        <w:spacing w:after="0"/>
      </w:pPr>
      <w:r>
        <w:separator/>
      </w:r>
    </w:p>
  </w:footnote>
  <w:footnote w:type="continuationSeparator" w:id="0">
    <w:p w:rsidR="00D6213B" w:rsidRDefault="00D621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45DEC"/>
    <w:rsid w:val="004554B9"/>
    <w:rsid w:val="004617C8"/>
    <w:rsid w:val="00467B83"/>
    <w:rsid w:val="00467D36"/>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C10"/>
    <w:rsid w:val="00667F83"/>
    <w:rsid w:val="00680121"/>
    <w:rsid w:val="006808F0"/>
    <w:rsid w:val="00685ECA"/>
    <w:rsid w:val="00690B87"/>
    <w:rsid w:val="00691060"/>
    <w:rsid w:val="00693245"/>
    <w:rsid w:val="006A1D45"/>
    <w:rsid w:val="006A359E"/>
    <w:rsid w:val="006A3F4C"/>
    <w:rsid w:val="006B7E1D"/>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D233F"/>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4932"/>
    <w:rsid w:val="00AC781A"/>
    <w:rsid w:val="00AD18FB"/>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1952"/>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4AF"/>
    <w:rsid w:val="00D37AF2"/>
    <w:rsid w:val="00D429A8"/>
    <w:rsid w:val="00D44C1D"/>
    <w:rsid w:val="00D54786"/>
    <w:rsid w:val="00D613D3"/>
    <w:rsid w:val="00D6213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4DCE"/>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arning-theories.com/vygotskys-social-learning-theory.html" TargetMode="External"/><Relationship Id="rId117" Type="http://schemas.openxmlformats.org/officeDocument/2006/relationships/hyperlink" Target="http://net.educause.edu/ir/library/pdf/ELI7042.pdf" TargetMode="External"/><Relationship Id="rId21" Type="http://schemas.openxmlformats.org/officeDocument/2006/relationships/hyperlink" Target="http://www.flickr.com/" TargetMode="External"/><Relationship Id="rId42" Type="http://schemas.openxmlformats.org/officeDocument/2006/relationships/hyperlink" Target="http://www.youtube.com/watch?v=NN2I1pWXjXI" TargetMode="External"/><Relationship Id="rId47" Type="http://schemas.openxmlformats.org/officeDocument/2006/relationships/hyperlink" Target="http://www.youtube.com/watch?v=AllXU_3nktU" TargetMode="External"/><Relationship Id="rId63" Type="http://schemas.openxmlformats.org/officeDocument/2006/relationships/hyperlink" Target="http://net.educause.edu/ir/library/pdf/ELI7034.pdf" TargetMode="External"/><Relationship Id="rId68" Type="http://schemas.openxmlformats.org/officeDocument/2006/relationships/hyperlink" Target="http://net.educause.edu/ir/library/pdf/ELI7035.pdf" TargetMode="External"/><Relationship Id="rId84" Type="http://schemas.openxmlformats.org/officeDocument/2006/relationships/hyperlink" Target="http://www.audioblog.com" TargetMode="External"/><Relationship Id="rId89" Type="http://schemas.openxmlformats.org/officeDocument/2006/relationships/hyperlink" Target="http://educause.edu/ir/library/pdf/ELI7036.pdf" TargetMode="External"/><Relationship Id="rId112" Type="http://schemas.openxmlformats.org/officeDocument/2006/relationships/hyperlink" Target="http://forum.skype.com/index.php?showtopic=41492" TargetMode="External"/><Relationship Id="rId133" Type="http://schemas.openxmlformats.org/officeDocument/2006/relationships/image" Target="media/image2.png"/><Relationship Id="rId16" Type="http://schemas.openxmlformats.org/officeDocument/2006/relationships/hyperlink" Target="http://en.wikipedia.org/wiki/Web_1.0" TargetMode="External"/><Relationship Id="rId107" Type="http://schemas.openxmlformats.org/officeDocument/2006/relationships/hyperlink" Target="http://www.youtube.com/watch?v=1VGaB57txms" TargetMode="External"/><Relationship Id="rId11" Type="http://schemas.openxmlformats.org/officeDocument/2006/relationships/footer" Target="footer2.xml"/><Relationship Id="rId32" Type="http://schemas.openxmlformats.org/officeDocument/2006/relationships/hyperlink" Target="http://www.norvig.com/lancet.html" TargetMode="External"/><Relationship Id="rId37" Type="http://schemas.openxmlformats.org/officeDocument/2006/relationships/hyperlink" Target="http://audacity.sourceforge.net/manual-1.2/tutorials.html" TargetMode="External"/><Relationship Id="rId53" Type="http://schemas.openxmlformats.org/officeDocument/2006/relationships/hyperlink" Target="http://www.youtube.com/watch?v=x66lV7GOcNU" TargetMode="External"/><Relationship Id="rId58" Type="http://schemas.openxmlformats.org/officeDocument/2006/relationships/hyperlink" Target="http://www.commoncraft.com/video-social-networking" TargetMode="External"/><Relationship Id="rId74" Type="http://schemas.openxmlformats.org/officeDocument/2006/relationships/hyperlink" Target="http://www.articulate.com" TargetMode="External"/><Relationship Id="rId79" Type="http://schemas.openxmlformats.org/officeDocument/2006/relationships/hyperlink" Target="http://camstudio.org/" TargetMode="External"/><Relationship Id="rId102" Type="http://schemas.openxmlformats.org/officeDocument/2006/relationships/hyperlink" Target="http://www.finetune.com" TargetMode="External"/><Relationship Id="rId123" Type="http://schemas.openxmlformats.org/officeDocument/2006/relationships/hyperlink" Target="http://help.youtube.com" TargetMode="External"/><Relationship Id="rId128" Type="http://schemas.openxmlformats.org/officeDocument/2006/relationships/hyperlink" Target="http://www.zotero.org/support/screencast_tutorials/intro" TargetMode="External"/><Relationship Id="rId5" Type="http://schemas.openxmlformats.org/officeDocument/2006/relationships/webSettings" Target="webSettings.xml"/><Relationship Id="rId90" Type="http://schemas.openxmlformats.org/officeDocument/2006/relationships/hyperlink" Target="http://webtrends.about.com/od/ning/ss/create_ning.htm" TargetMode="External"/><Relationship Id="rId95" Type="http://schemas.openxmlformats.org/officeDocument/2006/relationships/hyperlink" Target="https://www.photoshop.com/express/" TargetMode="External"/><Relationship Id="rId14" Type="http://schemas.openxmlformats.org/officeDocument/2006/relationships/hyperlink" Target="http://www.investopedia.com/features/crashes/crashes8.asp" TargetMode="External"/><Relationship Id="rId22" Type="http://schemas.openxmlformats.org/officeDocument/2006/relationships/hyperlink" Target="http://www.qualityresearchinternational.com/glossary/formallearning.htm" TargetMode="External"/><Relationship Id="rId27" Type="http://schemas.openxmlformats.org/officeDocument/2006/relationships/hyperlink" Target="http://www.learning-theories.com/social-learning-theory-bandura.html" TargetMode="External"/><Relationship Id="rId30" Type="http://schemas.openxmlformats.org/officeDocument/2006/relationships/hyperlink" Target="http://teachingpr.blogspot.com/2008/01/48-hours-of-twitter-class-assignment.html" TargetMode="External"/><Relationship Id="rId35" Type="http://schemas.openxmlformats.org/officeDocument/2006/relationships/hyperlink" Target="http://www.adobe.com/products/soundbooth/" TargetMode="External"/><Relationship Id="rId43" Type="http://schemas.openxmlformats.org/officeDocument/2006/relationships/hyperlink" Target="http://www.youtube.com/watch?v=BnploFsS_tY" TargetMode="External"/><Relationship Id="rId48" Type="http://schemas.openxmlformats.org/officeDocument/2006/relationships/hyperlink" Target="http://revver.com/video/1597223/mind-mapping-part-two-bubblus-b/" TargetMode="External"/><Relationship Id="rId56" Type="http://schemas.openxmlformats.org/officeDocument/2006/relationships/hyperlink" Target="http://www.myspace.com" TargetMode="External"/><Relationship Id="rId64" Type="http://schemas.openxmlformats.org/officeDocument/2006/relationships/hyperlink" Target="http://docs.google.com" TargetMode="External"/><Relationship Id="rId69" Type="http://schemas.openxmlformats.org/officeDocument/2006/relationships/hyperlink" Target="http://docs.google.com/support/" TargetMode="External"/><Relationship Id="rId77" Type="http://schemas.openxmlformats.org/officeDocument/2006/relationships/hyperlink" Target="http://www.ispringsolutions.com/articles/5_practical_suggestions.html" TargetMode="External"/><Relationship Id="rId100" Type="http://schemas.openxmlformats.org/officeDocument/2006/relationships/hyperlink" Target="http://www.viddler.com/explore/bluemango/videos/3/1.48" TargetMode="External"/><Relationship Id="rId105" Type="http://schemas.openxmlformats.org/officeDocument/2006/relationships/hyperlink" Target="http://www.archive.org/details/etree" TargetMode="External"/><Relationship Id="rId113" Type="http://schemas.openxmlformats.org/officeDocument/2006/relationships/hyperlink" Target="http://net.educause.edu/ir/library/pdf/ELI7032.pdf" TargetMode="External"/><Relationship Id="rId118" Type="http://schemas.openxmlformats.org/officeDocument/2006/relationships/hyperlink" Target="http://www.slideshare.net" TargetMode="External"/><Relationship Id="rId126" Type="http://schemas.openxmlformats.org/officeDocument/2006/relationships/hyperlink" Target="http://www.zotero.org/" TargetMode="External"/><Relationship Id="rId13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bookmarks.yahoo.com" TargetMode="External"/><Relationship Id="rId72" Type="http://schemas.openxmlformats.org/officeDocument/2006/relationships/hyperlink" Target="http://www.youtube.com/watch?v=VSPZ2Uu_X3Y" TargetMode="External"/><Relationship Id="rId80" Type="http://schemas.openxmlformats.org/officeDocument/2006/relationships/hyperlink" Target="http://www.cometdocs.com" TargetMode="External"/><Relationship Id="rId85" Type="http://schemas.openxmlformats.org/officeDocument/2006/relationships/hyperlink" Target="http://engage.doit.wisc.edu/podcasting/deliver/index.html" TargetMode="External"/><Relationship Id="rId93" Type="http://schemas.openxmlformats.org/officeDocument/2006/relationships/hyperlink" Target="http://pbworks.com/content/viewdemo/" TargetMode="External"/><Relationship Id="rId98" Type="http://schemas.openxmlformats.org/officeDocument/2006/relationships/hyperlink" Target="http://s159.photobucket.com/albums/t149/reshows/?action=view&amp;current=picnik1.flv" TargetMode="External"/><Relationship Id="rId121" Type="http://schemas.openxmlformats.org/officeDocument/2006/relationships/hyperlink" Target="http://www.youtube.com/" TargetMode="External"/><Relationship Id="rId3" Type="http://schemas.openxmlformats.org/officeDocument/2006/relationships/styles" Target="styles.xml"/><Relationship Id="rId12" Type="http://schemas.openxmlformats.org/officeDocument/2006/relationships/hyperlink" Target="http://www.investopedia.com/terms/n/neweconomy.asp." TargetMode="External"/><Relationship Id="rId17" Type="http://schemas.openxmlformats.org/officeDocument/2006/relationships/hyperlink" Target="http://www.myspace.com/" TargetMode="External"/><Relationship Id="rId25" Type="http://schemas.openxmlformats.org/officeDocument/2006/relationships/hyperlink" Target="http://www.inspiredliving.com/business/wkplace-lrn.htm" TargetMode="External"/><Relationship Id="rId33" Type="http://schemas.openxmlformats.org/officeDocument/2006/relationships/hyperlink" Target="http://www.wired.com/wired/archive/11.09/ppt2.html" TargetMode="External"/><Relationship Id="rId38" Type="http://schemas.openxmlformats.org/officeDocument/2006/relationships/hyperlink" Target="http://audacityteam.org/wiki/index.php?title=Tutorials" TargetMode="External"/><Relationship Id="rId46" Type="http://schemas.openxmlformats.org/officeDocument/2006/relationships/hyperlink" Target="http://www.mindmeister.com" TargetMode="External"/><Relationship Id="rId59" Type="http://schemas.openxmlformats.org/officeDocument/2006/relationships/hyperlink" Target="http://vimeo.com/2310388?pg=embed&amp;sec=" TargetMode="External"/><Relationship Id="rId67" Type="http://schemas.openxmlformats.org/officeDocument/2006/relationships/hyperlink" Target="http://www.youtube.com/watch?v=eRqUE6IHTEA" TargetMode="External"/><Relationship Id="rId103" Type="http://schemas.openxmlformats.org/officeDocument/2006/relationships/hyperlink" Target="http://www.last.fm" TargetMode="External"/><Relationship Id="rId108" Type="http://schemas.openxmlformats.org/officeDocument/2006/relationships/hyperlink" Target="http://www.adobe.com/products/acrobatconnectpro/" TargetMode="External"/><Relationship Id="rId116" Type="http://schemas.openxmlformats.org/officeDocument/2006/relationships/hyperlink" Target="http://revver.com/video/780848/ustream-video-convert-and-upload-tutorial/" TargetMode="External"/><Relationship Id="rId124" Type="http://schemas.openxmlformats.org/officeDocument/2006/relationships/hyperlink" Target="http://www.youtube.com/user/YouTubeHelp" TargetMode="External"/><Relationship Id="rId129" Type="http://schemas.openxmlformats.org/officeDocument/2006/relationships/header" Target="header3.xml"/><Relationship Id="rId20" Type="http://schemas.openxmlformats.org/officeDocument/2006/relationships/hyperlink" Target="http://www.youtube.com/" TargetMode="External"/><Relationship Id="rId41" Type="http://schemas.openxmlformats.org/officeDocument/2006/relationships/hyperlink" Target="http://net.educause.edu/ir/library/pdf/ELI7006.pdf" TargetMode="External"/><Relationship Id="rId54" Type="http://schemas.openxmlformats.org/officeDocument/2006/relationships/hyperlink" Target="http://www.lifehack.org/articles/technology/top-10-ways-to-use-delicious.html" TargetMode="External"/><Relationship Id="rId62" Type="http://schemas.openxmlformats.org/officeDocument/2006/relationships/hyperlink" Target="http://etc.usf.edu/te_mac/movies/flickr.html" TargetMode="External"/><Relationship Id="rId70" Type="http://schemas.openxmlformats.org/officeDocument/2006/relationships/hyperlink" Target="http://www.bloglines.com" TargetMode="External"/><Relationship Id="rId75" Type="http://schemas.openxmlformats.org/officeDocument/2006/relationships/hyperlink" Target="http://www.authorgen.com" TargetMode="External"/><Relationship Id="rId83" Type="http://schemas.openxmlformats.org/officeDocument/2006/relationships/hyperlink" Target="http://www.odiogo.com" TargetMode="External"/><Relationship Id="rId88" Type="http://schemas.openxmlformats.org/officeDocument/2006/relationships/hyperlink" Target="http://www.collaber.com" TargetMode="External"/><Relationship Id="rId91" Type="http://schemas.openxmlformats.org/officeDocument/2006/relationships/hyperlink" Target="http://www.mediawiki.org" TargetMode="External"/><Relationship Id="rId96" Type="http://schemas.openxmlformats.org/officeDocument/2006/relationships/hyperlink" Target="http://aviary.com/" TargetMode="External"/><Relationship Id="rId111" Type="http://schemas.openxmlformats.org/officeDocument/2006/relationships/hyperlink" Target="http://icall.com/" TargetMode="External"/><Relationship Id="rId13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reillynet.com/pub/a/oreilly/tim/news/2005/09/30/what-is-web-20.html" TargetMode="External"/><Relationship Id="rId23" Type="http://schemas.openxmlformats.org/officeDocument/2006/relationships/hyperlink" Target="http://docs.google.com/View?docid=dfhwnmmc_8jw5r3bds" TargetMode="External"/><Relationship Id="rId28" Type="http://schemas.openxmlformats.org/officeDocument/2006/relationships/hyperlink" Target="http://www.commoncraft.com/rss_plain_english" TargetMode="External"/><Relationship Id="rId36" Type="http://schemas.openxmlformats.org/officeDocument/2006/relationships/hyperlink" Target="http://audacity.sourceforge.net/help/documentation" TargetMode="External"/><Relationship Id="rId49" Type="http://schemas.openxmlformats.org/officeDocument/2006/relationships/hyperlink" Target="http://www.watchthetutor.com/tutorials/bubbl.us/bubbl.us.html" TargetMode="External"/><Relationship Id="rId57" Type="http://schemas.openxmlformats.org/officeDocument/2006/relationships/hyperlink" Target="http://www.lindedin.com" TargetMode="External"/><Relationship Id="rId106" Type="http://schemas.openxmlformats.org/officeDocument/2006/relationships/hyperlink" Target="http://www.getdropbox.com" TargetMode="External"/><Relationship Id="rId114" Type="http://schemas.openxmlformats.org/officeDocument/2006/relationships/hyperlink" Target="http://www.justtv.com" TargetMode="External"/><Relationship Id="rId119" Type="http://schemas.openxmlformats.org/officeDocument/2006/relationships/hyperlink" Target="http://voicethread.com/?" TargetMode="External"/><Relationship Id="rId127" Type="http://schemas.openxmlformats.org/officeDocument/2006/relationships/hyperlink" Target="http://www.zotero.org/support/screencast_tutorials/zotero_tour" TargetMode="External"/><Relationship Id="rId10" Type="http://schemas.openxmlformats.org/officeDocument/2006/relationships/footer" Target="footer1.xml"/><Relationship Id="rId31" Type="http://schemas.openxmlformats.org/officeDocument/2006/relationships/image" Target="media/image1.jpeg"/><Relationship Id="rId44" Type="http://schemas.openxmlformats.org/officeDocument/2006/relationships/hyperlink" Target="http://office.microsoft.com/en-us/visio/" TargetMode="External"/><Relationship Id="rId52" Type="http://schemas.openxmlformats.org/officeDocument/2006/relationships/hyperlink" Target="http://www.google.com/bookmarks" TargetMode="External"/><Relationship Id="rId60" Type="http://schemas.openxmlformats.org/officeDocument/2006/relationships/hyperlink" Target="http://www.youtube.com" TargetMode="External"/><Relationship Id="rId65" Type="http://schemas.openxmlformats.org/officeDocument/2006/relationships/hyperlink" Target="http://www.zoho.com/" TargetMode="External"/><Relationship Id="rId73" Type="http://schemas.openxmlformats.org/officeDocument/2006/relationships/hyperlink" Target="http://www.youtube.com/watch?v=VSPZ2Uu_X3Y" TargetMode="External"/><Relationship Id="rId78" Type="http://schemas.openxmlformats.org/officeDocument/2006/relationships/hyperlink" Target="http://www.jingproject.com/" TargetMode="External"/><Relationship Id="rId81" Type="http://schemas.openxmlformats.org/officeDocument/2006/relationships/hyperlink" Target="http://zamzar.com" TargetMode="External"/><Relationship Id="rId86" Type="http://schemas.openxmlformats.org/officeDocument/2006/relationships/hyperlink" Target="http://www.apple.com/education/guidedtours/itunesu.html" TargetMode="External"/><Relationship Id="rId94" Type="http://schemas.openxmlformats.org/officeDocument/2006/relationships/hyperlink" Target="http://net.educause.edu/ir/library/pdf/ELI7034.pdf" TargetMode="External"/><Relationship Id="rId99" Type="http://schemas.openxmlformats.org/officeDocument/2006/relationships/hyperlink" Target="http://www.viddler.com/explore/bluemango/videos/2/0.356" TargetMode="External"/><Relationship Id="rId101" Type="http://schemas.openxmlformats.org/officeDocument/2006/relationships/hyperlink" Target="http://www.pandora.com" TargetMode="External"/><Relationship Id="rId122" Type="http://schemas.openxmlformats.org/officeDocument/2006/relationships/hyperlink" Target="http://www.teachertube.com" TargetMode="External"/><Relationship Id="rId130" Type="http://schemas.openxmlformats.org/officeDocument/2006/relationships/header" Target="header4.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en.wikipedia.org/wiki/Dot-com_bubble" TargetMode="External"/><Relationship Id="rId18" Type="http://schemas.openxmlformats.org/officeDocument/2006/relationships/hyperlink" Target="http://www.facebook.com/" TargetMode="External"/><Relationship Id="rId39" Type="http://schemas.openxmlformats.org/officeDocument/2006/relationships/hyperlink" Target="http://wordpress.org" TargetMode="External"/><Relationship Id="rId109" Type="http://schemas.openxmlformats.org/officeDocument/2006/relationships/hyperlink" Target="http://www.google.com/talk/" TargetMode="External"/><Relationship Id="rId34" Type="http://schemas.openxmlformats.org/officeDocument/2006/relationships/hyperlink" Target="http://www.apple.com/ilife/garageband/" TargetMode="External"/><Relationship Id="rId50" Type="http://schemas.openxmlformats.org/officeDocument/2006/relationships/hyperlink" Target="http://faves.com" TargetMode="External"/><Relationship Id="rId55" Type="http://schemas.openxmlformats.org/officeDocument/2006/relationships/hyperlink" Target="http://www.facebook.com" TargetMode="External"/><Relationship Id="rId76" Type="http://schemas.openxmlformats.org/officeDocument/2006/relationships/hyperlink" Target="http://www.impatica.com/imp4ppt/" TargetMode="External"/><Relationship Id="rId97" Type="http://schemas.openxmlformats.org/officeDocument/2006/relationships/hyperlink" Target="http://picniktips.com" TargetMode="External"/><Relationship Id="rId104" Type="http://schemas.openxmlformats.org/officeDocument/2006/relationships/hyperlink" Target="http://blip.fm" TargetMode="External"/><Relationship Id="rId120" Type="http://schemas.openxmlformats.org/officeDocument/2006/relationships/hyperlink" Target="http://voicethread.com/?" TargetMode="External"/><Relationship Id="rId125" Type="http://schemas.openxmlformats.org/officeDocument/2006/relationships/hyperlink" Target="http://www.endnoteweb.com/" TargetMode="External"/><Relationship Id="rId7" Type="http://schemas.openxmlformats.org/officeDocument/2006/relationships/endnotes" Target="endnotes.xml"/><Relationship Id="rId71" Type="http://schemas.openxmlformats.org/officeDocument/2006/relationships/hyperlink" Target="http://www.feeddemon.com" TargetMode="External"/><Relationship Id="rId92" Type="http://schemas.openxmlformats.org/officeDocument/2006/relationships/hyperlink" Target="http://www.wikispaces.com" TargetMode="External"/><Relationship Id="rId2" Type="http://schemas.openxmlformats.org/officeDocument/2006/relationships/numbering" Target="numbering.xml"/><Relationship Id="rId29" Type="http://schemas.openxmlformats.org/officeDocument/2006/relationships/hyperlink" Target="http://outsidethetext.com/trace/38/" TargetMode="External"/><Relationship Id="rId24" Type="http://schemas.openxmlformats.org/officeDocument/2006/relationships/hyperlink" Target="http://en.wikipedia.org/wiki/Informal_learning" TargetMode="External"/><Relationship Id="rId40" Type="http://schemas.openxmlformats.org/officeDocument/2006/relationships/hyperlink" Target="http://wordpress.com" TargetMode="External"/><Relationship Id="rId45" Type="http://schemas.openxmlformats.org/officeDocument/2006/relationships/hyperlink" Target="http://www.inspiration.com/" TargetMode="External"/><Relationship Id="rId66" Type="http://schemas.openxmlformats.org/officeDocument/2006/relationships/hyperlink" Target="http://www.adobe.com/acom/buzzword/" TargetMode="External"/><Relationship Id="rId87" Type="http://schemas.openxmlformats.org/officeDocument/2006/relationships/hyperlink" Target="http://www.facebook.com" TargetMode="External"/><Relationship Id="rId110" Type="http://schemas.openxmlformats.org/officeDocument/2006/relationships/hyperlink" Target="http://www.jajah.com/" TargetMode="External"/><Relationship Id="rId115" Type="http://schemas.openxmlformats.org/officeDocument/2006/relationships/hyperlink" Target="http://www.mogulus.com" TargetMode="External"/><Relationship Id="rId131" Type="http://schemas.openxmlformats.org/officeDocument/2006/relationships/footer" Target="footer3.xml"/><Relationship Id="rId61" Type="http://schemas.openxmlformats.org/officeDocument/2006/relationships/hyperlink" Target="http://news.cnet.com/8301-17939_109-9703620-2.html" TargetMode="External"/><Relationship Id="rId82" Type="http://schemas.openxmlformats.org/officeDocument/2006/relationships/hyperlink" Target="http://www.blogtalkradio.com/" TargetMode="External"/><Relationship Id="rId19" Type="http://schemas.openxmlformats.org/officeDocument/2006/relationships/hyperlink" Target="http://www.linkedi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28508-159C-4FF7-A3B0-96E4852F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8</TotalTime>
  <Pages>103</Pages>
  <Words>34487</Words>
  <Characters>196579</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230605</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Alison</cp:lastModifiedBy>
  <cp:revision>4</cp:revision>
  <cp:lastPrinted>2009-07-29T17:21:00Z</cp:lastPrinted>
  <dcterms:created xsi:type="dcterms:W3CDTF">2010-11-02T17:18:00Z</dcterms:created>
  <dcterms:modified xsi:type="dcterms:W3CDTF">2010-11-02T17:27:00Z</dcterms:modified>
</cp:coreProperties>
</file>