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DB" w:rsidRPr="007C0F47" w:rsidRDefault="00707794" w:rsidP="00633F7C">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7C0F47">
        <w:rPr>
          <w:szCs w:val="24"/>
        </w:rPr>
        <w:t xml:space="preserve">“What’s Your Story?” </w:t>
      </w:r>
      <w:r w:rsidR="007C0F47">
        <w:rPr>
          <w:szCs w:val="24"/>
        </w:rPr>
        <w:br/>
        <w:t>Using Digital Storytelling to Enhance 21</w:t>
      </w:r>
      <w:r w:rsidR="007C0F47" w:rsidRPr="007C0F47">
        <w:rPr>
          <w:szCs w:val="24"/>
          <w:vertAlign w:val="superscript"/>
        </w:rPr>
        <w:t>st</w:t>
      </w:r>
      <w:r w:rsidR="007C0F47">
        <w:rPr>
          <w:szCs w:val="24"/>
        </w:rPr>
        <w:t xml:space="preserve"> Century Skills</w:t>
      </w:r>
      <w:r w:rsidR="005162F5">
        <w:rPr>
          <w:szCs w:val="24"/>
        </w:rPr>
        <w:br/>
      </w:r>
      <w:r w:rsidR="005162F5">
        <w:rPr>
          <w:szCs w:val="24"/>
        </w:rPr>
        <w:br/>
      </w:r>
      <w:r w:rsidR="007C0F47">
        <w:rPr>
          <w:rFonts w:ascii="Garamond" w:hAnsi="Garamond"/>
          <w:b w:val="0"/>
          <w:i/>
          <w:sz w:val="22"/>
          <w:szCs w:val="22"/>
        </w:rPr>
        <w:t>Sherri Clemens</w:t>
      </w:r>
      <w:r w:rsidR="00D47907">
        <w:rPr>
          <w:rFonts w:ascii="Garamond" w:hAnsi="Garamond"/>
          <w:b w:val="0"/>
          <w:i/>
          <w:sz w:val="22"/>
          <w:szCs w:val="22"/>
        </w:rPr>
        <w:br/>
        <w:t>&amp;</w:t>
      </w:r>
      <w:r w:rsidR="00D47907">
        <w:rPr>
          <w:rFonts w:ascii="Garamond" w:hAnsi="Garamond"/>
          <w:b w:val="0"/>
          <w:i/>
          <w:sz w:val="22"/>
          <w:szCs w:val="22"/>
        </w:rPr>
        <w:br/>
      </w:r>
      <w:r w:rsidR="007C0F47">
        <w:rPr>
          <w:rFonts w:ascii="Garamond" w:hAnsi="Garamond"/>
          <w:b w:val="0"/>
          <w:i/>
          <w:sz w:val="22"/>
          <w:szCs w:val="22"/>
        </w:rPr>
        <w:t>Melissa Kreider</w:t>
      </w:r>
      <w:r w:rsidRPr="005162F5">
        <w:rPr>
          <w:rFonts w:ascii="Garamond" w:hAnsi="Garamond"/>
          <w:b w:val="0"/>
          <w:i/>
          <w:sz w:val="22"/>
          <w:szCs w:val="22"/>
        </w:rPr>
        <w:br/>
      </w:r>
    </w:p>
    <w:p w:rsidR="00A31A24" w:rsidRPr="00A31A24" w:rsidRDefault="007C0F47" w:rsidP="00633F7C">
      <w:pPr>
        <w:spacing w:after="0" w:afterAutospacing="0"/>
        <w:rPr>
          <w:sz w:val="20"/>
        </w:rPr>
      </w:pPr>
      <w:r>
        <w:rPr>
          <w:rFonts w:ascii="Helvetica" w:hAnsi="Helvetica"/>
          <w:sz w:val="18"/>
        </w:rPr>
        <w:tab/>
      </w:r>
      <w:r w:rsidR="00197F59" w:rsidRPr="00197F59">
        <w:rPr>
          <w:sz w:val="20"/>
          <w:szCs w:val="20"/>
        </w:rPr>
        <w:t>It makes</w:t>
      </w:r>
      <w:r w:rsidR="00197F59">
        <w:rPr>
          <w:rFonts w:ascii="Helvetica" w:hAnsi="Helvetica"/>
          <w:sz w:val="20"/>
          <w:szCs w:val="20"/>
        </w:rPr>
        <w:t xml:space="preserve"> </w:t>
      </w:r>
      <w:r w:rsidR="00197F59">
        <w:rPr>
          <w:rFonts w:eastAsia="Garamond" w:cs="Garamond"/>
          <w:sz w:val="20"/>
        </w:rPr>
        <w:t>sense to begin this chapter on digital storytelling with a story of our own. Serendipity</w:t>
      </w:r>
      <w:r w:rsidRPr="007B66AD">
        <w:rPr>
          <w:rFonts w:eastAsia="Garamond" w:cs="Garamond"/>
          <w:sz w:val="20"/>
        </w:rPr>
        <w:t xml:space="preserve"> brought us together</w:t>
      </w:r>
      <w:r w:rsidR="00197F59" w:rsidRPr="007B66AD">
        <w:rPr>
          <w:rFonts w:eastAsia="Garamond" w:cs="Garamond"/>
          <w:sz w:val="20"/>
        </w:rPr>
        <w:t xml:space="preserve">. </w:t>
      </w:r>
      <w:r w:rsidRPr="007B66AD">
        <w:rPr>
          <w:rFonts w:eastAsia="Garamond" w:cs="Garamond"/>
          <w:sz w:val="20"/>
        </w:rPr>
        <w:t xml:space="preserve">During our first year working together as teachers </w:t>
      </w:r>
      <w:r w:rsidR="00327ACD">
        <w:rPr>
          <w:rFonts w:eastAsia="Garamond" w:cs="Garamond"/>
          <w:sz w:val="20"/>
        </w:rPr>
        <w:t xml:space="preserve">in 2005 </w:t>
      </w:r>
      <w:r w:rsidRPr="007B66AD">
        <w:rPr>
          <w:rFonts w:eastAsia="Garamond" w:cs="Garamond"/>
          <w:sz w:val="20"/>
        </w:rPr>
        <w:t xml:space="preserve">at Trailblazer Elementary in Highlands Ranch, CO, we had the opportunity to attend </w:t>
      </w:r>
      <w:r w:rsidR="00327ACD">
        <w:rPr>
          <w:rFonts w:eastAsia="Garamond" w:cs="Garamond"/>
          <w:sz w:val="20"/>
        </w:rPr>
        <w:t>a teaching and learning conference</w:t>
      </w:r>
      <w:r w:rsidRPr="007B66AD">
        <w:rPr>
          <w:rFonts w:eastAsia="Garamond" w:cs="Garamond"/>
          <w:sz w:val="20"/>
        </w:rPr>
        <w:t xml:space="preserve"> </w:t>
      </w:r>
      <w:r w:rsidR="00327ACD">
        <w:rPr>
          <w:rFonts w:eastAsia="Garamond" w:cs="Garamond"/>
          <w:sz w:val="20"/>
        </w:rPr>
        <w:t xml:space="preserve">in </w:t>
      </w:r>
      <w:r w:rsidRPr="007B66AD">
        <w:rPr>
          <w:rFonts w:eastAsia="Garamond" w:cs="Garamond"/>
          <w:sz w:val="20"/>
        </w:rPr>
        <w:t>downtown Denver</w:t>
      </w:r>
      <w:r w:rsidR="00197F59" w:rsidRPr="007B66AD">
        <w:rPr>
          <w:rFonts w:eastAsia="Garamond" w:cs="Garamond"/>
          <w:sz w:val="20"/>
        </w:rPr>
        <w:t xml:space="preserve">. </w:t>
      </w:r>
      <w:r w:rsidRPr="007B66AD">
        <w:rPr>
          <w:rFonts w:eastAsia="Garamond" w:cs="Garamond"/>
          <w:sz w:val="20"/>
        </w:rPr>
        <w:t>Excitement about learning new ways to integrate technology into classroom instruction was palpable for both of us as we walked through the seemingly endless hallways of the convention center</w:t>
      </w:r>
      <w:r w:rsidR="00197F59" w:rsidRPr="007B66AD">
        <w:rPr>
          <w:rFonts w:eastAsia="Garamond" w:cs="Garamond"/>
          <w:sz w:val="20"/>
        </w:rPr>
        <w:t xml:space="preserve">. </w:t>
      </w:r>
      <w:r w:rsidRPr="007B66AD">
        <w:rPr>
          <w:rFonts w:eastAsia="Garamond" w:cs="Garamond"/>
          <w:sz w:val="20"/>
        </w:rPr>
        <w:t>We walked in to a Discovery Education session about using digital media to create stories</w:t>
      </w:r>
      <w:r w:rsidR="00197F59" w:rsidRPr="007B66AD">
        <w:rPr>
          <w:rFonts w:eastAsia="Garamond" w:cs="Garamond"/>
          <w:sz w:val="20"/>
        </w:rPr>
        <w:t xml:space="preserve">. </w:t>
      </w:r>
      <w:r w:rsidRPr="007B66AD">
        <w:rPr>
          <w:rFonts w:eastAsia="Garamond" w:cs="Garamond"/>
          <w:sz w:val="20"/>
        </w:rPr>
        <w:t>The room was packed, and we were lucky enough to grab a seat on the floor to see the magic happen</w:t>
      </w:r>
      <w:r w:rsidR="00197F59" w:rsidRPr="007B66AD">
        <w:rPr>
          <w:rFonts w:eastAsia="Garamond" w:cs="Garamond"/>
          <w:sz w:val="20"/>
        </w:rPr>
        <w:t xml:space="preserve">. </w:t>
      </w:r>
      <w:r w:rsidRPr="007B66AD">
        <w:rPr>
          <w:rFonts w:eastAsia="Garamond" w:cs="Garamond"/>
          <w:sz w:val="20"/>
        </w:rPr>
        <w:t xml:space="preserve">The </w:t>
      </w:r>
      <w:r w:rsidR="00327ACD">
        <w:rPr>
          <w:rFonts w:eastAsia="Garamond" w:cs="Garamond"/>
          <w:sz w:val="20"/>
        </w:rPr>
        <w:t>presenters</w:t>
      </w:r>
      <w:r w:rsidRPr="007B66AD">
        <w:rPr>
          <w:rFonts w:eastAsia="Garamond" w:cs="Garamond"/>
          <w:sz w:val="20"/>
        </w:rPr>
        <w:t xml:space="preserve"> took a simple Discovery Education video on hurricanes, and pulled it in to iMovie, and </w:t>
      </w:r>
      <w:r w:rsidR="00327ACD">
        <w:rPr>
          <w:rFonts w:eastAsia="Garamond" w:cs="Garamond"/>
          <w:sz w:val="20"/>
        </w:rPr>
        <w:t xml:space="preserve">then </w:t>
      </w:r>
      <w:r w:rsidRPr="007B66AD">
        <w:rPr>
          <w:rFonts w:eastAsia="Garamond" w:cs="Garamond"/>
          <w:sz w:val="20"/>
        </w:rPr>
        <w:t xml:space="preserve">asked an audience member to come up to tell a story that related to </w:t>
      </w:r>
      <w:r w:rsidR="00327ACD">
        <w:rPr>
          <w:rFonts w:eastAsia="Garamond" w:cs="Garamond"/>
          <w:sz w:val="20"/>
        </w:rPr>
        <w:t>hurricanes</w:t>
      </w:r>
      <w:r w:rsidR="00327ACD" w:rsidRPr="007B66AD">
        <w:rPr>
          <w:rFonts w:eastAsia="Garamond" w:cs="Garamond"/>
          <w:sz w:val="20"/>
        </w:rPr>
        <w:t xml:space="preserve">. </w:t>
      </w:r>
      <w:r w:rsidRPr="007B66AD">
        <w:rPr>
          <w:rFonts w:eastAsia="Garamond" w:cs="Garamond"/>
          <w:sz w:val="20"/>
        </w:rPr>
        <w:t>They recorded her voice as the video played, and our first digital storytelling experience was born</w:t>
      </w:r>
      <w:r w:rsidR="00327ACD" w:rsidRPr="007B66AD">
        <w:rPr>
          <w:rFonts w:eastAsia="Garamond" w:cs="Garamond"/>
          <w:sz w:val="20"/>
        </w:rPr>
        <w:t xml:space="preserve">. </w:t>
      </w:r>
      <w:r w:rsidRPr="007B66AD">
        <w:rPr>
          <w:rFonts w:eastAsia="Garamond" w:cs="Garamond"/>
          <w:sz w:val="20"/>
        </w:rPr>
        <w:t>We instantly knew that this exciting tool would transform our teaching forever</w:t>
      </w:r>
      <w:r w:rsidR="00327ACD" w:rsidRPr="007B66AD">
        <w:rPr>
          <w:rFonts w:eastAsia="Garamond" w:cs="Garamond"/>
          <w:sz w:val="20"/>
        </w:rPr>
        <w:t>!</w:t>
      </w:r>
      <w:r w:rsidR="00327ACD" w:rsidRPr="007B66AD">
        <w:rPr>
          <w:sz w:val="20"/>
        </w:rPr>
        <w:t xml:space="preserve"> </w:t>
      </w:r>
      <w:r w:rsidR="00327ACD">
        <w:rPr>
          <w:sz w:val="20"/>
        </w:rPr>
        <w:t xml:space="preserve">And while </w:t>
      </w:r>
      <w:r w:rsidR="00327ACD">
        <w:rPr>
          <w:rFonts w:ascii="Helvetica" w:hAnsi="Helvetica"/>
          <w:sz w:val="18"/>
        </w:rPr>
        <w:t>s</w:t>
      </w:r>
      <w:r w:rsidRPr="007B66AD">
        <w:rPr>
          <w:rFonts w:eastAsia="Garamond" w:cs="Garamond"/>
          <w:sz w:val="20"/>
        </w:rPr>
        <w:t xml:space="preserve">erendipity brought us </w:t>
      </w:r>
      <w:r w:rsidRPr="00A31A24">
        <w:rPr>
          <w:rFonts w:eastAsia="Garamond" w:cs="Garamond"/>
          <w:sz w:val="20"/>
        </w:rPr>
        <w:t>together….</w:t>
      </w:r>
      <w:r w:rsidR="00327ACD" w:rsidRPr="00A31A24">
        <w:rPr>
          <w:rFonts w:eastAsia="Garamond" w:cs="Garamond"/>
          <w:sz w:val="20"/>
        </w:rPr>
        <w:t xml:space="preserve"> </w:t>
      </w:r>
      <w:r w:rsidRPr="00A31A24">
        <w:rPr>
          <w:rFonts w:eastAsia="Garamond" w:cs="Garamond"/>
          <w:sz w:val="20"/>
        </w:rPr>
        <w:t>storytelling keeps us connected</w:t>
      </w:r>
      <w:r w:rsidR="00327ACD" w:rsidRPr="00A31A24">
        <w:rPr>
          <w:rFonts w:eastAsia="Garamond" w:cs="Garamond"/>
          <w:sz w:val="20"/>
        </w:rPr>
        <w:t>.</w:t>
      </w:r>
      <w:r w:rsidR="00327ACD" w:rsidRPr="00A31A24">
        <w:rPr>
          <w:sz w:val="20"/>
        </w:rPr>
        <w:t xml:space="preserve"> </w:t>
      </w:r>
    </w:p>
    <w:p w:rsidR="007C0F47" w:rsidRPr="00A31A24" w:rsidRDefault="00A31A24" w:rsidP="00633F7C">
      <w:pPr>
        <w:spacing w:after="0" w:afterAutospacing="0"/>
        <w:rPr>
          <w:sz w:val="20"/>
        </w:rPr>
      </w:pPr>
      <w:r w:rsidRPr="00A31A24">
        <w:rPr>
          <w:rFonts w:eastAsia="Garamond" w:cs="Garamond"/>
          <w:sz w:val="20"/>
        </w:rPr>
        <w:tab/>
        <w:t xml:space="preserve">Our journey with digital storytelling has evolved and grown over the years. We have been students, teachers, and presenters of digital storytelling. We have implemented </w:t>
      </w:r>
      <w:r w:rsidR="00A2475C">
        <w:rPr>
          <w:rFonts w:eastAsia="Garamond" w:cs="Garamond"/>
          <w:sz w:val="20"/>
        </w:rPr>
        <w:t xml:space="preserve">some </w:t>
      </w:r>
      <w:r w:rsidRPr="00A31A24">
        <w:rPr>
          <w:rFonts w:eastAsia="Garamond" w:cs="Garamond"/>
          <w:sz w:val="20"/>
        </w:rPr>
        <w:t>best practices into our own K-5 classroom</w:t>
      </w:r>
      <w:r w:rsidR="00A2475C">
        <w:rPr>
          <w:rFonts w:eastAsia="Garamond" w:cs="Garamond"/>
          <w:sz w:val="20"/>
        </w:rPr>
        <w:t xml:space="preserve">s while sharing with many others—including other K-12 teachers, corporate trainers, undergraduate and graduate students—how </w:t>
      </w:r>
      <w:r w:rsidRPr="00A31A24">
        <w:rPr>
          <w:rFonts w:eastAsia="Garamond" w:cs="Garamond"/>
          <w:sz w:val="20"/>
        </w:rPr>
        <w:t xml:space="preserve">to </w:t>
      </w:r>
      <w:r w:rsidR="00A2475C">
        <w:rPr>
          <w:rFonts w:eastAsia="Garamond" w:cs="Garamond"/>
          <w:sz w:val="20"/>
        </w:rPr>
        <w:t>use digital storytelling to meet their own needs</w:t>
      </w:r>
      <w:r w:rsidRPr="00A31A24">
        <w:rPr>
          <w:rFonts w:eastAsia="Garamond" w:cs="Garamond"/>
          <w:sz w:val="20"/>
        </w:rPr>
        <w:t xml:space="preserve">. Digital storytelling has become a way of life in our classroom and helped us to reach and engage our 21st century students in a way that traditional methods could not. </w:t>
      </w:r>
      <w:r w:rsidRPr="00A31A24">
        <w:rPr>
          <w:sz w:val="20"/>
        </w:rPr>
        <w:t xml:space="preserve">In the following chapter, </w:t>
      </w:r>
      <w:r w:rsidRPr="00A31A24">
        <w:rPr>
          <w:rFonts w:eastAsia="Garamond" w:cs="Garamond"/>
          <w:sz w:val="20"/>
        </w:rPr>
        <w:t>we will explain how we use digital storytelling in our K-</w:t>
      </w:r>
      <w:r w:rsidR="00A2475C">
        <w:rPr>
          <w:rFonts w:eastAsia="Garamond" w:cs="Garamond"/>
          <w:sz w:val="20"/>
        </w:rPr>
        <w:t xml:space="preserve">5 </w:t>
      </w:r>
      <w:r w:rsidRPr="00A31A24">
        <w:rPr>
          <w:rFonts w:eastAsia="Garamond" w:cs="Garamond"/>
          <w:sz w:val="20"/>
        </w:rPr>
        <w:t>classrooms</w:t>
      </w:r>
      <w:r w:rsidR="00E251B9">
        <w:rPr>
          <w:rFonts w:eastAsia="Garamond" w:cs="Garamond"/>
          <w:sz w:val="20"/>
        </w:rPr>
        <w:t>—which focuses on having students create their own digital stories—</w:t>
      </w:r>
      <w:r w:rsidRPr="00A31A24">
        <w:rPr>
          <w:rFonts w:eastAsia="Garamond" w:cs="Garamond"/>
          <w:sz w:val="20"/>
        </w:rPr>
        <w:t xml:space="preserve">but many of the strategies can </w:t>
      </w:r>
      <w:r w:rsidR="00A2475C">
        <w:rPr>
          <w:rFonts w:eastAsia="Garamond" w:cs="Garamond"/>
          <w:sz w:val="20"/>
        </w:rPr>
        <w:t xml:space="preserve">be </w:t>
      </w:r>
      <w:r w:rsidRPr="00A31A24">
        <w:rPr>
          <w:rFonts w:eastAsia="Garamond" w:cs="Garamond"/>
          <w:sz w:val="20"/>
        </w:rPr>
        <w:t xml:space="preserve">used </w:t>
      </w:r>
      <w:r w:rsidR="00A2475C">
        <w:rPr>
          <w:rFonts w:eastAsia="Garamond" w:cs="Garamond"/>
          <w:sz w:val="20"/>
        </w:rPr>
        <w:t xml:space="preserve">in the </w:t>
      </w:r>
      <w:r w:rsidRPr="00A31A24">
        <w:rPr>
          <w:rFonts w:eastAsia="Garamond" w:cs="Garamond"/>
          <w:sz w:val="20"/>
        </w:rPr>
        <w:t>undergraduate or graduate class</w:t>
      </w:r>
      <w:r w:rsidR="00A2475C">
        <w:rPr>
          <w:rFonts w:eastAsia="Garamond" w:cs="Garamond"/>
          <w:sz w:val="20"/>
        </w:rPr>
        <w:t>room</w:t>
      </w:r>
      <w:r w:rsidRPr="00A31A24">
        <w:rPr>
          <w:rFonts w:eastAsia="Garamond" w:cs="Garamond"/>
          <w:sz w:val="20"/>
        </w:rPr>
        <w:t xml:space="preserve"> as well.</w:t>
      </w:r>
      <w:r w:rsidR="00684D7E">
        <w:rPr>
          <w:sz w:val="20"/>
        </w:rPr>
        <w:br/>
      </w:r>
      <w:r w:rsidR="00684D7E">
        <w:rPr>
          <w:sz w:val="20"/>
        </w:rPr>
        <w:br/>
      </w:r>
      <w:r w:rsidR="00684D7E" w:rsidRPr="00684D7E">
        <w:rPr>
          <w:rFonts w:ascii="Helvetica" w:hAnsi="Helvetica"/>
          <w:b/>
          <w:sz w:val="18"/>
          <w:szCs w:val="18"/>
        </w:rPr>
        <w:t>What is Digital Storytelling?</w:t>
      </w:r>
      <w:r w:rsidR="007C0F47">
        <w:rPr>
          <w:rFonts w:ascii="Helvetica" w:hAnsi="Helvetica"/>
          <w:sz w:val="18"/>
        </w:rPr>
        <w:br/>
      </w:r>
      <w:r w:rsidR="007C0F47">
        <w:rPr>
          <w:rFonts w:ascii="Helvetica" w:hAnsi="Helvetica"/>
          <w:sz w:val="18"/>
        </w:rPr>
        <w:tab/>
      </w:r>
      <w:r w:rsidR="00FF63A0">
        <w:rPr>
          <w:rFonts w:eastAsia="Garamond" w:cs="Garamond"/>
          <w:sz w:val="20"/>
        </w:rPr>
        <w:t>So what is d</w:t>
      </w:r>
      <w:r w:rsidR="00FD163A">
        <w:rPr>
          <w:rFonts w:eastAsia="Garamond" w:cs="Garamond"/>
          <w:sz w:val="20"/>
        </w:rPr>
        <w:t>igital storytelling? Well</w:t>
      </w:r>
      <w:r w:rsidR="00FF63A0">
        <w:rPr>
          <w:rFonts w:eastAsia="Garamond" w:cs="Garamond"/>
          <w:sz w:val="20"/>
        </w:rPr>
        <w:t>, digital storytelling is, “a</w:t>
      </w:r>
      <w:r w:rsidR="007C0F47" w:rsidRPr="007B66AD">
        <w:rPr>
          <w:rFonts w:eastAsia="Garamond" w:cs="Garamond"/>
          <w:sz w:val="20"/>
        </w:rPr>
        <w:t xml:space="preserve"> first person narrative told in the writer's spoken voice. It is a combined with a variety of media including images, audio, and sometimes video to convey an instructional objective as part o</w:t>
      </w:r>
      <w:r w:rsidR="00FF63A0">
        <w:rPr>
          <w:rFonts w:eastAsia="Garamond" w:cs="Garamond"/>
          <w:sz w:val="20"/>
        </w:rPr>
        <w:t>f a larger instructional unit” (</w:t>
      </w:r>
      <w:r w:rsidR="00FF63A0" w:rsidRPr="00FF63A0">
        <w:rPr>
          <w:rFonts w:eastAsia="Garamond" w:cs="Garamond"/>
          <w:sz w:val="20"/>
          <w:highlight w:val="yellow"/>
        </w:rPr>
        <w:t>citation and page number needed if direct quote</w:t>
      </w:r>
      <w:r w:rsidR="00FF63A0">
        <w:rPr>
          <w:rFonts w:eastAsia="Garamond" w:cs="Garamond"/>
          <w:sz w:val="20"/>
        </w:rPr>
        <w:t xml:space="preserve">). </w:t>
      </w:r>
      <w:r w:rsidR="00FD163A">
        <w:rPr>
          <w:rFonts w:eastAsia="Garamond" w:cs="Garamond"/>
          <w:sz w:val="20"/>
        </w:rPr>
        <w:t>And will the media and the technology are needed to create a digital story, digital storytelling begins and ends with that first person narrative. In other words, from our perspective, digital storytelling from an instr</w:t>
      </w:r>
      <w:r w:rsidR="00C9244B">
        <w:rPr>
          <w:rFonts w:eastAsia="Garamond" w:cs="Garamond"/>
          <w:sz w:val="20"/>
        </w:rPr>
        <w:t xml:space="preserve">uctional strategies perspective, focuses on writing </w:t>
      </w:r>
      <w:r w:rsidR="007C0F47" w:rsidRPr="007B66AD">
        <w:rPr>
          <w:rFonts w:eastAsia="Garamond" w:cs="Garamond"/>
          <w:sz w:val="20"/>
        </w:rPr>
        <w:t>and the technology compliments an</w:t>
      </w:r>
      <w:r w:rsidR="00C9244B">
        <w:rPr>
          <w:rFonts w:eastAsia="Garamond" w:cs="Garamond"/>
          <w:sz w:val="20"/>
        </w:rPr>
        <w:t>d enhances the written script. In our experience, t</w:t>
      </w:r>
      <w:r w:rsidR="007C0F47" w:rsidRPr="007B66AD">
        <w:rPr>
          <w:rFonts w:eastAsia="Garamond" w:cs="Garamond"/>
          <w:sz w:val="20"/>
        </w:rPr>
        <w:t>he technology</w:t>
      </w:r>
      <w:r w:rsidR="00C9244B">
        <w:rPr>
          <w:rFonts w:eastAsia="Garamond" w:cs="Garamond"/>
          <w:sz w:val="20"/>
        </w:rPr>
        <w:t xml:space="preserve"> also acts as a </w:t>
      </w:r>
      <w:r w:rsidR="007C0F47" w:rsidRPr="007B66AD">
        <w:rPr>
          <w:rFonts w:eastAsia="Garamond" w:cs="Garamond"/>
          <w:sz w:val="20"/>
        </w:rPr>
        <w:t>"hook" to get students excited about their learning and the products that they will create</w:t>
      </w:r>
      <w:r w:rsidR="00C9244B" w:rsidRPr="007B66AD">
        <w:rPr>
          <w:rFonts w:eastAsia="Garamond" w:cs="Garamond"/>
          <w:sz w:val="20"/>
        </w:rPr>
        <w:t xml:space="preserve">. </w:t>
      </w:r>
      <w:r w:rsidR="00C9244B">
        <w:rPr>
          <w:rFonts w:eastAsia="Garamond" w:cs="Garamond"/>
          <w:sz w:val="20"/>
        </w:rPr>
        <w:t>But at the end of the day, "t</w:t>
      </w:r>
      <w:r w:rsidR="007C0F47" w:rsidRPr="007B66AD">
        <w:rPr>
          <w:rFonts w:eastAsia="Garamond" w:cs="Garamond"/>
          <w:sz w:val="20"/>
        </w:rPr>
        <w:t>he intention of digital storytelling is to stimulate</w:t>
      </w:r>
      <w:r w:rsidR="00C9244B">
        <w:rPr>
          <w:rFonts w:eastAsia="Garamond" w:cs="Garamond"/>
          <w:sz w:val="20"/>
        </w:rPr>
        <w:t xml:space="preserve"> reflection and deeper learning</w:t>
      </w:r>
      <w:r w:rsidR="007C0F47" w:rsidRPr="007B66AD">
        <w:rPr>
          <w:rFonts w:eastAsia="Garamond" w:cs="Garamond"/>
          <w:sz w:val="20"/>
        </w:rPr>
        <w:t>" </w:t>
      </w:r>
      <w:r w:rsidR="007C0F47" w:rsidRPr="007B66AD">
        <w:rPr>
          <w:rFonts w:eastAsia="garamond, sans-serif" w:cs="garamond, sans-serif"/>
          <w:sz w:val="20"/>
        </w:rPr>
        <w:t>(</w:t>
      </w:r>
      <w:r w:rsidR="00FD163A" w:rsidRPr="00587CFB">
        <w:rPr>
          <w:rFonts w:eastAsia="Garamond" w:cs="Garamond"/>
          <w:sz w:val="20"/>
        </w:rPr>
        <w:t>Sa</w:t>
      </w:r>
      <w:r w:rsidR="00FD163A">
        <w:rPr>
          <w:rFonts w:eastAsia="Garamond" w:cs="Garamond"/>
          <w:sz w:val="20"/>
        </w:rPr>
        <w:t>ndars,</w:t>
      </w:r>
      <w:r w:rsidR="00FD163A" w:rsidRPr="00587CFB">
        <w:rPr>
          <w:rFonts w:eastAsia="Garamond" w:cs="Garamond"/>
          <w:sz w:val="20"/>
        </w:rPr>
        <w:t xml:space="preserve"> Murray, </w:t>
      </w:r>
      <w:r w:rsidR="00FD163A">
        <w:rPr>
          <w:rFonts w:eastAsia="Garamond" w:cs="Garamond"/>
          <w:sz w:val="20"/>
        </w:rPr>
        <w:t xml:space="preserve">&amp; Pellow, 2008, p. </w:t>
      </w:r>
      <w:r w:rsidR="00FD163A" w:rsidRPr="00FD163A">
        <w:rPr>
          <w:rFonts w:eastAsia="Garamond" w:cs="Garamond"/>
          <w:sz w:val="20"/>
          <w:highlight w:val="yellow"/>
        </w:rPr>
        <w:t>need page #</w:t>
      </w:r>
      <w:r w:rsidR="00FD163A">
        <w:rPr>
          <w:rFonts w:eastAsia="Garamond" w:cs="Garamond"/>
          <w:sz w:val="20"/>
        </w:rPr>
        <w:t>).</w:t>
      </w:r>
      <w:r w:rsidR="003D5331">
        <w:rPr>
          <w:rFonts w:eastAsia="Garamond" w:cs="Garamond"/>
          <w:sz w:val="20"/>
        </w:rPr>
        <w:t xml:space="preserve"> </w:t>
      </w:r>
      <w:r w:rsidR="00C9244B">
        <w:rPr>
          <w:rFonts w:eastAsia="Garamond" w:cs="Garamond"/>
          <w:sz w:val="20"/>
        </w:rPr>
        <w:br/>
      </w:r>
      <w:r w:rsidR="00C9244B">
        <w:rPr>
          <w:rFonts w:eastAsia="Garamond" w:cs="Garamond"/>
          <w:sz w:val="20"/>
        </w:rPr>
        <w:tab/>
      </w:r>
    </w:p>
    <w:p w:rsidR="00C664EA" w:rsidRDefault="003D5331" w:rsidP="00633F7C">
      <w:pPr>
        <w:spacing w:after="0" w:afterAutospacing="0"/>
        <w:rPr>
          <w:rFonts w:eastAsia="Garamond" w:cs="Garamond"/>
          <w:sz w:val="20"/>
        </w:rPr>
      </w:pPr>
      <w:r>
        <w:rPr>
          <w:rFonts w:ascii="Helvetica" w:eastAsia="Garamond" w:hAnsi="Helvetica" w:cs="Garamond"/>
          <w:b/>
          <w:sz w:val="18"/>
        </w:rPr>
        <w:lastRenderedPageBreak/>
        <w:t>National Educational Technology Standards</w:t>
      </w:r>
      <w:r w:rsidR="007C0F47" w:rsidRPr="007B66AD">
        <w:rPr>
          <w:rFonts w:ascii="Helvetica" w:hAnsi="Helvetica"/>
          <w:sz w:val="18"/>
        </w:rPr>
        <w:t xml:space="preserve"> </w:t>
      </w:r>
      <w:r w:rsidR="00C028D6" w:rsidRPr="00C028D6">
        <w:rPr>
          <w:rFonts w:ascii="Helvetica" w:hAnsi="Helvetica"/>
          <w:b/>
          <w:sz w:val="18"/>
        </w:rPr>
        <w:t>&amp; The 21</w:t>
      </w:r>
      <w:r w:rsidR="00C028D6" w:rsidRPr="00C028D6">
        <w:rPr>
          <w:rFonts w:ascii="Helvetica" w:hAnsi="Helvetica"/>
          <w:b/>
          <w:sz w:val="18"/>
          <w:vertAlign w:val="superscript"/>
        </w:rPr>
        <w:t>st</w:t>
      </w:r>
      <w:r w:rsidR="00C028D6" w:rsidRPr="00C028D6">
        <w:rPr>
          <w:rFonts w:ascii="Helvetica" w:hAnsi="Helvetica"/>
          <w:b/>
          <w:sz w:val="18"/>
        </w:rPr>
        <w:t xml:space="preserve"> Century Student</w:t>
      </w:r>
      <w:r w:rsidR="007C0F47">
        <w:rPr>
          <w:rFonts w:ascii="Helvetica" w:hAnsi="Helvetica"/>
          <w:sz w:val="18"/>
        </w:rPr>
        <w:br/>
      </w:r>
      <w:r w:rsidR="006F186C">
        <w:rPr>
          <w:rFonts w:eastAsia="Garamond" w:cs="Garamond"/>
          <w:sz w:val="20"/>
        </w:rPr>
        <w:tab/>
      </w:r>
      <w:r w:rsidR="007C0F47" w:rsidRPr="007B66AD">
        <w:rPr>
          <w:rFonts w:eastAsia="Garamond" w:cs="Garamond"/>
          <w:sz w:val="20"/>
        </w:rPr>
        <w:t>The International Society for Technolog</w:t>
      </w:r>
      <w:r w:rsidR="000D57A6">
        <w:rPr>
          <w:rFonts w:eastAsia="Garamond" w:cs="Garamond"/>
          <w:sz w:val="20"/>
        </w:rPr>
        <w:t xml:space="preserve">y in Education, also known as ISTE, is responsible for the </w:t>
      </w:r>
      <w:r w:rsidR="007C0F47" w:rsidRPr="007B66AD">
        <w:rPr>
          <w:rFonts w:eastAsia="Garamond" w:cs="Garamond"/>
          <w:sz w:val="20"/>
        </w:rPr>
        <w:t>National Educational T</w:t>
      </w:r>
      <w:r w:rsidR="000D57A6">
        <w:rPr>
          <w:rFonts w:eastAsia="Garamond" w:cs="Garamond"/>
          <w:sz w:val="20"/>
        </w:rPr>
        <w:t>echnology Standards</w:t>
      </w:r>
      <w:r w:rsidR="005F453A">
        <w:rPr>
          <w:rFonts w:eastAsia="Garamond" w:cs="Garamond"/>
          <w:sz w:val="20"/>
        </w:rPr>
        <w:t xml:space="preserve"> (NETS)</w:t>
      </w:r>
      <w:r w:rsidR="007C0F47" w:rsidRPr="007B66AD">
        <w:rPr>
          <w:rFonts w:eastAsia="Garamond" w:cs="Garamond"/>
          <w:sz w:val="20"/>
        </w:rPr>
        <w:t xml:space="preserve">. </w:t>
      </w:r>
      <w:r w:rsidR="000D57A6">
        <w:rPr>
          <w:rFonts w:eastAsia="Garamond" w:cs="Garamond"/>
          <w:sz w:val="20"/>
        </w:rPr>
        <w:t>While these standards are written to guide K-12 teachers, they can and should serve as an indicator to institutions of higher education</w:t>
      </w:r>
      <w:r w:rsidR="00C664EA">
        <w:rPr>
          <w:rFonts w:eastAsia="Garamond" w:cs="Garamond"/>
          <w:sz w:val="20"/>
        </w:rPr>
        <w:t xml:space="preserve"> of changes coming down the line. </w:t>
      </w:r>
      <w:r w:rsidR="000D57A6">
        <w:rPr>
          <w:rFonts w:eastAsia="Garamond" w:cs="Garamond"/>
          <w:sz w:val="20"/>
        </w:rPr>
        <w:t>In 20</w:t>
      </w:r>
      <w:r w:rsidR="00C664EA">
        <w:rPr>
          <w:rFonts w:eastAsia="Garamond" w:cs="Garamond"/>
          <w:sz w:val="20"/>
        </w:rPr>
        <w:t xml:space="preserve">07 ISTE updated these standards placing more emphasis on </w:t>
      </w:r>
      <w:r w:rsidR="007C0F47" w:rsidRPr="007B66AD">
        <w:rPr>
          <w:rFonts w:eastAsia="Garamond" w:cs="Garamond"/>
          <w:sz w:val="20"/>
        </w:rPr>
        <w:t xml:space="preserve">creativity, collaboration, critical thinking, information fluency and innovation </w:t>
      </w:r>
      <w:r w:rsidR="00C664EA">
        <w:rPr>
          <w:rFonts w:eastAsia="Garamond" w:cs="Garamond"/>
          <w:sz w:val="20"/>
        </w:rPr>
        <w:t xml:space="preserve">than on </w:t>
      </w:r>
      <w:r w:rsidR="007C0F47" w:rsidRPr="007B66AD">
        <w:rPr>
          <w:rFonts w:eastAsia="Garamond" w:cs="Garamond"/>
          <w:sz w:val="20"/>
        </w:rPr>
        <w:t xml:space="preserve">the ability to operate the technology.   </w:t>
      </w:r>
    </w:p>
    <w:p w:rsidR="00C028D6" w:rsidRDefault="006F186C" w:rsidP="00633F7C">
      <w:pPr>
        <w:spacing w:after="0" w:afterAutospacing="0"/>
        <w:rPr>
          <w:rFonts w:ascii="Helvetica" w:hAnsi="Helvetica"/>
          <w:sz w:val="18"/>
        </w:rPr>
      </w:pPr>
      <w:r>
        <w:rPr>
          <w:rFonts w:eastAsia="Garamond" w:cs="Garamond"/>
          <w:sz w:val="20"/>
        </w:rPr>
        <w:tab/>
      </w:r>
      <w:r w:rsidR="000F2E46">
        <w:rPr>
          <w:rFonts w:eastAsia="Garamond" w:cs="Garamond"/>
          <w:sz w:val="20"/>
        </w:rPr>
        <w:t xml:space="preserve">ISTE, like many others, no longer sees </w:t>
      </w:r>
      <w:r w:rsidR="007C0F47" w:rsidRPr="007B66AD">
        <w:rPr>
          <w:rFonts w:eastAsia="Garamond" w:cs="Garamond"/>
          <w:sz w:val="20"/>
        </w:rPr>
        <w:t xml:space="preserve">Technology </w:t>
      </w:r>
      <w:r w:rsidR="000F2E46">
        <w:rPr>
          <w:rFonts w:eastAsia="Garamond" w:cs="Garamond"/>
          <w:sz w:val="20"/>
        </w:rPr>
        <w:t>as a</w:t>
      </w:r>
      <w:r w:rsidR="007C0F47" w:rsidRPr="007B66AD">
        <w:rPr>
          <w:rFonts w:eastAsia="Garamond" w:cs="Garamond"/>
          <w:sz w:val="20"/>
        </w:rPr>
        <w:t xml:space="preserve"> separate product</w:t>
      </w:r>
      <w:r w:rsidR="000F2E46">
        <w:rPr>
          <w:rFonts w:eastAsia="Garamond" w:cs="Garamond"/>
          <w:sz w:val="20"/>
        </w:rPr>
        <w:t>—rather, it is something that should be integrated into</w:t>
      </w:r>
      <w:r w:rsidR="007C0F47" w:rsidRPr="007B66AD">
        <w:rPr>
          <w:rFonts w:eastAsia="Garamond" w:cs="Garamond"/>
          <w:sz w:val="20"/>
        </w:rPr>
        <w:t xml:space="preserve"> all areas of student learning</w:t>
      </w:r>
      <w:r w:rsidR="000F2E46" w:rsidRPr="007B66AD">
        <w:rPr>
          <w:rFonts w:eastAsia="Garamond" w:cs="Garamond"/>
          <w:sz w:val="20"/>
        </w:rPr>
        <w:t xml:space="preserve">. </w:t>
      </w:r>
      <w:r w:rsidR="007C0F47" w:rsidRPr="007B66AD">
        <w:rPr>
          <w:rFonts w:eastAsia="Garamond" w:cs="Garamond"/>
          <w:sz w:val="20"/>
        </w:rPr>
        <w:t>The 21st century student comes to us with a different background and different experiences than</w:t>
      </w:r>
      <w:r w:rsidR="000F2E46">
        <w:rPr>
          <w:rFonts w:eastAsia="Garamond" w:cs="Garamond"/>
          <w:sz w:val="20"/>
        </w:rPr>
        <w:t xml:space="preserve"> even</w:t>
      </w:r>
      <w:r w:rsidR="007C0F47" w:rsidRPr="007B66AD">
        <w:rPr>
          <w:rFonts w:eastAsia="Garamond" w:cs="Garamond"/>
          <w:sz w:val="20"/>
        </w:rPr>
        <w:t xml:space="preserve"> a student from 10 years ago</w:t>
      </w:r>
      <w:r w:rsidR="000F2E46">
        <w:rPr>
          <w:rFonts w:eastAsia="Garamond" w:cs="Garamond"/>
          <w:sz w:val="20"/>
        </w:rPr>
        <w:t xml:space="preserve"> did</w:t>
      </w:r>
      <w:r w:rsidR="007C0F47" w:rsidRPr="007B66AD">
        <w:rPr>
          <w:rFonts w:eastAsia="Garamond" w:cs="Garamond"/>
          <w:sz w:val="20"/>
        </w:rPr>
        <w:t xml:space="preserve">. </w:t>
      </w:r>
      <w:r w:rsidR="000F2E46">
        <w:rPr>
          <w:rFonts w:eastAsia="Garamond" w:cs="Garamond"/>
          <w:sz w:val="20"/>
        </w:rPr>
        <w:t>We believe that because of this (as well as the changing world around us) our</w:t>
      </w:r>
      <w:r w:rsidR="007C0F47" w:rsidRPr="007B66AD">
        <w:rPr>
          <w:rFonts w:eastAsia="Garamond" w:cs="Garamond"/>
          <w:sz w:val="20"/>
        </w:rPr>
        <w:t xml:space="preserve"> teaching methodologies need to change and adapt to meet their ever-changing needs and learning styles</w:t>
      </w:r>
      <w:r w:rsidR="00C028D6" w:rsidRPr="007B66AD">
        <w:rPr>
          <w:rFonts w:eastAsia="Garamond" w:cs="Garamond"/>
          <w:sz w:val="20"/>
        </w:rPr>
        <w:t xml:space="preserve">. </w:t>
      </w:r>
      <w:r w:rsidR="007C0F47" w:rsidRPr="007B66AD">
        <w:rPr>
          <w:rFonts w:eastAsia="Garamond" w:cs="Garamond"/>
          <w:sz w:val="20"/>
        </w:rPr>
        <w:t>We are preparing our students for jobs that may not even be in existence yet</w:t>
      </w:r>
      <w:r w:rsidR="00C028D6" w:rsidRPr="007B66AD">
        <w:rPr>
          <w:rFonts w:eastAsia="Garamond" w:cs="Garamond"/>
          <w:sz w:val="20"/>
        </w:rPr>
        <w:t xml:space="preserve">. </w:t>
      </w:r>
      <w:r w:rsidR="007C0F47" w:rsidRPr="007B66AD">
        <w:rPr>
          <w:rFonts w:eastAsia="Garamond" w:cs="Garamond"/>
          <w:sz w:val="20"/>
        </w:rPr>
        <w:t xml:space="preserve">Because of this, we need to make sure that we arm them with the skills needed to </w:t>
      </w:r>
      <w:r w:rsidR="00C028D6">
        <w:rPr>
          <w:rFonts w:eastAsia="Garamond" w:cs="Garamond"/>
          <w:sz w:val="20"/>
        </w:rPr>
        <w:t>succeed in</w:t>
      </w:r>
      <w:r w:rsidR="007C0F47" w:rsidRPr="007B66AD">
        <w:rPr>
          <w:rFonts w:eastAsia="Garamond" w:cs="Garamond"/>
          <w:sz w:val="20"/>
        </w:rPr>
        <w:t xml:space="preserve"> the future.   </w:t>
      </w:r>
      <w:r w:rsidR="007C0F47">
        <w:rPr>
          <w:rFonts w:ascii="Helvetica" w:hAnsi="Helvetica"/>
          <w:sz w:val="18"/>
        </w:rPr>
        <w:tab/>
      </w:r>
    </w:p>
    <w:p w:rsidR="007C0F47" w:rsidRPr="000D57A6" w:rsidRDefault="006F186C" w:rsidP="00633F7C">
      <w:pPr>
        <w:spacing w:after="0" w:afterAutospacing="0"/>
        <w:rPr>
          <w:rFonts w:eastAsia="Garamond" w:cs="Garamond"/>
          <w:sz w:val="20"/>
        </w:rPr>
      </w:pPr>
      <w:r>
        <w:rPr>
          <w:rFonts w:ascii="Helvetica" w:hAnsi="Helvetica"/>
          <w:sz w:val="18"/>
        </w:rPr>
        <w:tab/>
      </w:r>
      <w:r w:rsidR="006C053B">
        <w:rPr>
          <w:rFonts w:eastAsia="Garamond" w:cs="Garamond"/>
          <w:sz w:val="20"/>
        </w:rPr>
        <w:t>But if</w:t>
      </w:r>
      <w:r w:rsidR="007C0F47" w:rsidRPr="007B66AD">
        <w:rPr>
          <w:rFonts w:eastAsia="Garamond" w:cs="Garamond"/>
          <w:sz w:val="20"/>
        </w:rPr>
        <w:t xml:space="preserve"> we want our students to be </w:t>
      </w:r>
      <w:r w:rsidR="006C053B" w:rsidRPr="007B66AD">
        <w:rPr>
          <w:rFonts w:eastAsia="Garamond" w:cs="Garamond"/>
          <w:sz w:val="20"/>
        </w:rPr>
        <w:t>creative</w:t>
      </w:r>
      <w:r w:rsidR="007C0F47" w:rsidRPr="007B66AD">
        <w:rPr>
          <w:rFonts w:eastAsia="Garamond" w:cs="Garamond"/>
          <w:sz w:val="20"/>
        </w:rPr>
        <w:t xml:space="preserve"> and innovative learners, then we as educators and leaders need to model </w:t>
      </w:r>
      <w:r w:rsidR="006C053B">
        <w:rPr>
          <w:rFonts w:eastAsia="Garamond" w:cs="Garamond"/>
          <w:sz w:val="20"/>
        </w:rPr>
        <w:t xml:space="preserve">the types of skills and abilities needed as well as to </w:t>
      </w:r>
      <w:r w:rsidR="007C0F47" w:rsidRPr="007B66AD">
        <w:rPr>
          <w:rFonts w:eastAsia="Garamond" w:cs="Garamond"/>
          <w:sz w:val="20"/>
        </w:rPr>
        <w:t xml:space="preserve">develop the types of learning environments that can make this happen. </w:t>
      </w:r>
      <w:r w:rsidR="006C053B">
        <w:rPr>
          <w:rFonts w:eastAsia="Garamond" w:cs="Garamond"/>
          <w:sz w:val="20"/>
        </w:rPr>
        <w:t>In other words, o</w:t>
      </w:r>
      <w:r w:rsidR="007C0F47" w:rsidRPr="007B66AD">
        <w:rPr>
          <w:rFonts w:eastAsia="Garamond" w:cs="Garamond"/>
          <w:sz w:val="20"/>
        </w:rPr>
        <w:t xml:space="preserve">ur pedagogy needs to promote digital aged literacies, and digital storytelling is a perfect way to </w:t>
      </w:r>
      <w:r>
        <w:rPr>
          <w:rFonts w:eastAsia="Garamond" w:cs="Garamond"/>
          <w:sz w:val="20"/>
        </w:rPr>
        <w:t>do this</w:t>
      </w:r>
      <w:r w:rsidR="007C0F47" w:rsidRPr="007B66AD">
        <w:rPr>
          <w:rFonts w:eastAsia="Garamond" w:cs="Garamond"/>
          <w:sz w:val="20"/>
        </w:rPr>
        <w:t xml:space="preserve">. </w:t>
      </w:r>
      <w:r w:rsidR="00587CFB">
        <w:rPr>
          <w:rFonts w:eastAsia="Garamond" w:cs="Garamond"/>
          <w:sz w:val="20"/>
        </w:rPr>
        <w:br/>
      </w:r>
    </w:p>
    <w:p w:rsidR="007C0F47" w:rsidRPr="007C0F47" w:rsidRDefault="006F186C" w:rsidP="00633F7C">
      <w:pPr>
        <w:spacing w:after="0" w:afterAutospacing="0"/>
        <w:rPr>
          <w:rFonts w:ascii="Helvetica" w:hAnsi="Helvetica"/>
          <w:sz w:val="18"/>
        </w:rPr>
      </w:pPr>
      <w:r w:rsidRPr="006F186C">
        <w:rPr>
          <w:rFonts w:ascii="Helvetica" w:eastAsia="Garamond" w:hAnsi="Helvetica" w:cs="Garamond"/>
          <w:b/>
          <w:sz w:val="18"/>
        </w:rPr>
        <w:t>Digital Storytelling</w:t>
      </w:r>
      <w:r>
        <w:rPr>
          <w:rFonts w:ascii="Helvetica" w:eastAsia="Garamond" w:hAnsi="Helvetica" w:cs="Garamond"/>
          <w:b/>
          <w:sz w:val="18"/>
        </w:rPr>
        <w:t xml:space="preserve"> &amp; Digital Aged Literacies</w:t>
      </w:r>
      <w:r>
        <w:rPr>
          <w:rFonts w:ascii="Helvetica" w:eastAsia="Garamond" w:hAnsi="Helvetica" w:cs="Garamond"/>
          <w:b/>
          <w:sz w:val="18"/>
        </w:rPr>
        <w:br/>
      </w:r>
      <w:r>
        <w:rPr>
          <w:rFonts w:eastAsia="Garamond" w:cs="Garamond"/>
          <w:sz w:val="20"/>
          <w:szCs w:val="20"/>
        </w:rPr>
        <w:tab/>
        <w:t>Digital storytelling is a powerful instructional strategy because it addresses things like creativity and innovation, communication and collaboration, research and information fluency</w:t>
      </w:r>
      <w:r w:rsidRPr="000F7A89">
        <w:rPr>
          <w:rFonts w:eastAsia="Garamond" w:cs="Garamond"/>
          <w:sz w:val="20"/>
          <w:szCs w:val="20"/>
        </w:rPr>
        <w:t>, critical thinking, di</w:t>
      </w:r>
      <w:r w:rsidR="000F7A89" w:rsidRPr="000F7A89">
        <w:rPr>
          <w:rFonts w:eastAsia="Garamond" w:cs="Garamond"/>
          <w:sz w:val="20"/>
          <w:szCs w:val="20"/>
        </w:rPr>
        <w:t>gital citizenship and technologic</w:t>
      </w:r>
      <w:r w:rsidR="000F7A89">
        <w:rPr>
          <w:rFonts w:eastAsia="Garamond" w:cs="Garamond"/>
          <w:sz w:val="20"/>
          <w:szCs w:val="20"/>
        </w:rPr>
        <w:t>al</w:t>
      </w:r>
      <w:r w:rsidR="000F7A89" w:rsidRPr="000F7A89">
        <w:rPr>
          <w:rFonts w:eastAsia="Garamond" w:cs="Garamond"/>
          <w:sz w:val="20"/>
          <w:szCs w:val="20"/>
        </w:rPr>
        <w:t xml:space="preserve"> proficiencies to name a few</w:t>
      </w:r>
      <w:r w:rsidR="000F7A89">
        <w:rPr>
          <w:rFonts w:eastAsia="Garamond" w:cs="Garamond"/>
          <w:sz w:val="20"/>
          <w:szCs w:val="20"/>
        </w:rPr>
        <w:t xml:space="preserve"> (which are all </w:t>
      </w:r>
      <w:r w:rsidR="005F453A">
        <w:rPr>
          <w:rFonts w:eastAsia="Garamond" w:cs="Garamond"/>
          <w:sz w:val="20"/>
          <w:szCs w:val="20"/>
        </w:rPr>
        <w:t>aspects of the ISTE NETS).</w:t>
      </w:r>
      <w:r w:rsidR="0037604E">
        <w:rPr>
          <w:rFonts w:eastAsia="Garamond" w:cs="Garamond"/>
          <w:sz w:val="20"/>
          <w:szCs w:val="20"/>
        </w:rPr>
        <w:t xml:space="preserve"> In the following paragraphs, we will point out how digital storytelling can do just this.</w:t>
      </w:r>
      <w:r w:rsidR="000F7A89">
        <w:rPr>
          <w:rFonts w:ascii="Helvetica" w:eastAsia="Garamond" w:hAnsi="Helvetica" w:cs="Garamond"/>
          <w:b/>
          <w:i/>
          <w:sz w:val="18"/>
        </w:rPr>
        <w:br/>
      </w:r>
      <w:r>
        <w:rPr>
          <w:rFonts w:ascii="Helvetica" w:eastAsia="Garamond" w:hAnsi="Helvetica" w:cs="Garamond"/>
          <w:b/>
          <w:i/>
          <w:sz w:val="18"/>
        </w:rPr>
        <w:br/>
      </w:r>
      <w:r w:rsidR="007C0F47" w:rsidRPr="007B66AD">
        <w:rPr>
          <w:rFonts w:ascii="Helvetica" w:eastAsia="Garamond" w:hAnsi="Helvetica" w:cs="Garamond"/>
          <w:b/>
          <w:i/>
          <w:sz w:val="18"/>
        </w:rPr>
        <w:t xml:space="preserve">Creativity and </w:t>
      </w:r>
      <w:commentRangeStart w:id="0"/>
      <w:r w:rsidR="007C0F47" w:rsidRPr="007B66AD">
        <w:rPr>
          <w:rFonts w:ascii="Helvetica" w:eastAsia="Garamond" w:hAnsi="Helvetica" w:cs="Garamond"/>
          <w:b/>
          <w:i/>
          <w:sz w:val="18"/>
        </w:rPr>
        <w:t>Innovation</w:t>
      </w:r>
      <w:commentRangeEnd w:id="0"/>
      <w:r w:rsidR="00DC7E3B">
        <w:rPr>
          <w:rStyle w:val="CommentReference"/>
        </w:rPr>
        <w:commentReference w:id="0"/>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 xml:space="preserve">Digital Storytelling fosters creativity and innovation </w:t>
      </w:r>
      <w:r w:rsidR="0037604E">
        <w:rPr>
          <w:rFonts w:eastAsia="Garamond" w:cs="Garamond"/>
          <w:sz w:val="20"/>
        </w:rPr>
        <w:t xml:space="preserve">by </w:t>
      </w:r>
      <w:r w:rsidR="007C0F47" w:rsidRPr="007B66AD">
        <w:rPr>
          <w:rFonts w:eastAsia="Garamond" w:cs="Garamond"/>
          <w:sz w:val="20"/>
        </w:rPr>
        <w:t>putting the author into</w:t>
      </w:r>
      <w:r w:rsidR="0037604E">
        <w:rPr>
          <w:rFonts w:eastAsia="Garamond" w:cs="Garamond"/>
          <w:sz w:val="20"/>
        </w:rPr>
        <w:t xml:space="preserve"> a</w:t>
      </w:r>
      <w:r w:rsidR="007C0F47" w:rsidRPr="007B66AD">
        <w:rPr>
          <w:rFonts w:eastAsia="Garamond" w:cs="Garamond"/>
          <w:sz w:val="20"/>
        </w:rPr>
        <w:t xml:space="preserve"> first person point of view</w:t>
      </w:r>
      <w:r w:rsidR="00B74BEA" w:rsidRPr="007B66AD">
        <w:rPr>
          <w:rFonts w:eastAsia="Garamond" w:cs="Garamond"/>
          <w:sz w:val="20"/>
        </w:rPr>
        <w:t xml:space="preserve">. </w:t>
      </w:r>
      <w:r w:rsidR="007C0F47" w:rsidRPr="007B66AD">
        <w:rPr>
          <w:rFonts w:eastAsia="Garamond" w:cs="Garamond"/>
          <w:sz w:val="20"/>
        </w:rPr>
        <w:t>Students must envision and describe emotions, decisions, and moments of change</w:t>
      </w:r>
      <w:r w:rsidR="00B74BEA" w:rsidRPr="007B66AD">
        <w:rPr>
          <w:rFonts w:eastAsia="Garamond" w:cs="Garamond"/>
          <w:sz w:val="20"/>
        </w:rPr>
        <w:t xml:space="preserve">. </w:t>
      </w:r>
      <w:r w:rsidR="007C0F47" w:rsidRPr="007B66AD">
        <w:rPr>
          <w:rFonts w:eastAsia="Garamond" w:cs="Garamond"/>
          <w:sz w:val="20"/>
        </w:rPr>
        <w:t xml:space="preserve">While facts are easy to find, creating digital storytelling scripts allows a creative outlet for students to interact with the material. Students work on creating a first person script that follows a story line rather than a documentary - style movie. </w:t>
      </w:r>
    </w:p>
    <w:p w:rsidR="007C0F47" w:rsidRPr="007C0F47" w:rsidRDefault="006F186C" w:rsidP="00633F7C">
      <w:pPr>
        <w:spacing w:after="0" w:afterAutospacing="0"/>
        <w:rPr>
          <w:rFonts w:ascii="Helvetica" w:hAnsi="Helvetica"/>
          <w:sz w:val="18"/>
        </w:rPr>
      </w:pPr>
      <w:r>
        <w:rPr>
          <w:rFonts w:ascii="Helvetica" w:eastAsia="Garamond" w:hAnsi="Helvetica" w:cs="Garamond"/>
          <w:b/>
          <w:i/>
          <w:sz w:val="18"/>
        </w:rPr>
        <w:br/>
      </w:r>
      <w:r w:rsidR="007C0F47" w:rsidRPr="007B66AD">
        <w:rPr>
          <w:rFonts w:ascii="Helvetica" w:eastAsia="Garamond" w:hAnsi="Helvetica" w:cs="Garamond"/>
          <w:b/>
          <w:i/>
          <w:sz w:val="18"/>
        </w:rPr>
        <w:t>Communication and Collaboration</w:t>
      </w:r>
      <w:r w:rsidR="007C0F47" w:rsidRPr="007B66AD">
        <w:rPr>
          <w:rFonts w:ascii="Helvetica" w:hAnsi="Helvetica"/>
          <w:b/>
          <w:sz w:val="18"/>
        </w:rPr>
        <w:t> </w:t>
      </w:r>
      <w:r w:rsidR="007C0F47" w:rsidRPr="007B66AD">
        <w:rPr>
          <w:rFonts w:ascii="Helvetica" w:hAnsi="Helvetica"/>
          <w:sz w:val="18"/>
        </w:rPr>
        <w:t xml:space="preserve"> </w:t>
      </w:r>
      <w:r w:rsidR="007C0F47">
        <w:rPr>
          <w:rFonts w:ascii="Helvetica" w:hAnsi="Helvetica"/>
          <w:sz w:val="18"/>
        </w:rPr>
        <w:br/>
      </w:r>
      <w:r w:rsidR="007C0F47">
        <w:rPr>
          <w:rFonts w:ascii="Helvetica" w:hAnsi="Helvetica"/>
          <w:sz w:val="18"/>
        </w:rPr>
        <w:tab/>
      </w:r>
      <w:r w:rsidR="007C0F47" w:rsidRPr="007B66AD">
        <w:rPr>
          <w:rFonts w:eastAsia="Garamond" w:cs="Garamond"/>
          <w:sz w:val="20"/>
        </w:rPr>
        <w:t>Pa</w:t>
      </w:r>
      <w:r w:rsidR="00B74BEA">
        <w:rPr>
          <w:rFonts w:eastAsia="Garamond" w:cs="Garamond"/>
          <w:sz w:val="20"/>
        </w:rPr>
        <w:t xml:space="preserve">rt of the digital storytelling </w:t>
      </w:r>
      <w:r w:rsidR="007C0F47" w:rsidRPr="007B66AD">
        <w:rPr>
          <w:rFonts w:eastAsia="Garamond" w:cs="Garamond"/>
          <w:sz w:val="20"/>
        </w:rPr>
        <w:t>process is where the writer records their written script as spoken with their own voice</w:t>
      </w:r>
      <w:r w:rsidR="00B74BEA" w:rsidRPr="007B66AD">
        <w:rPr>
          <w:rFonts w:eastAsia="Garamond" w:cs="Garamond"/>
          <w:sz w:val="20"/>
        </w:rPr>
        <w:t xml:space="preserve">. </w:t>
      </w:r>
      <w:r w:rsidR="007C0F47" w:rsidRPr="007B66AD">
        <w:rPr>
          <w:rFonts w:eastAsia="Garamond" w:cs="Garamond"/>
          <w:sz w:val="20"/>
        </w:rPr>
        <w:t>This brings an entirely new element to the work because it brings the writing process into life in almost a performance aspect</w:t>
      </w:r>
      <w:r w:rsidR="00B74BEA" w:rsidRPr="007B66AD">
        <w:rPr>
          <w:rFonts w:eastAsia="Garamond" w:cs="Garamond"/>
          <w:sz w:val="20"/>
        </w:rPr>
        <w:t xml:space="preserve">. </w:t>
      </w:r>
      <w:r w:rsidR="007C0F47" w:rsidRPr="007B66AD">
        <w:rPr>
          <w:rFonts w:eastAsia="Garamond" w:cs="Garamond"/>
          <w:sz w:val="20"/>
        </w:rPr>
        <w:t>The voice needs to convey emotions as well as reading fluency through pacing and economy in the amount of words used</w:t>
      </w:r>
      <w:r w:rsidR="00B74BEA" w:rsidRPr="007B66AD">
        <w:rPr>
          <w:rFonts w:eastAsia="Garamond" w:cs="Garamond"/>
          <w:sz w:val="20"/>
        </w:rPr>
        <w:t xml:space="preserve">. </w:t>
      </w:r>
      <w:r w:rsidR="007C0F47" w:rsidRPr="007B66AD">
        <w:rPr>
          <w:rFonts w:eastAsia="Garamond" w:cs="Garamond"/>
          <w:sz w:val="20"/>
        </w:rPr>
        <w:t>To help bring the story script to life in the most effective way possible, a collaborative story circle format is part of the editing process</w:t>
      </w:r>
      <w:r w:rsidR="00B74BEA" w:rsidRPr="007B66AD">
        <w:rPr>
          <w:rFonts w:eastAsia="Garamond" w:cs="Garamond"/>
          <w:sz w:val="20"/>
        </w:rPr>
        <w:t xml:space="preserve">. </w:t>
      </w:r>
      <w:r w:rsidR="007C0F47" w:rsidRPr="007B66AD">
        <w:rPr>
          <w:rFonts w:eastAsia="Garamond" w:cs="Garamond"/>
          <w:sz w:val="20"/>
        </w:rPr>
        <w:t>A story circle is a small group of authors who read and share their rough draft of their story in preparation for the final recording</w:t>
      </w:r>
      <w:r w:rsidR="00B74BEA" w:rsidRPr="007B66AD">
        <w:rPr>
          <w:rFonts w:eastAsia="Garamond" w:cs="Garamond"/>
          <w:sz w:val="20"/>
        </w:rPr>
        <w:t xml:space="preserve">. </w:t>
      </w:r>
      <w:r w:rsidR="007C0F47" w:rsidRPr="007B66AD">
        <w:rPr>
          <w:rFonts w:eastAsia="Garamond" w:cs="Garamond"/>
          <w:sz w:val="20"/>
        </w:rPr>
        <w:t>Within the story circle, authors are given direct feedback and suggestions from other authors</w:t>
      </w:r>
      <w:r w:rsidR="00B74BEA" w:rsidRPr="007B66AD">
        <w:rPr>
          <w:rFonts w:eastAsia="Garamond" w:cs="Garamond"/>
          <w:sz w:val="20"/>
        </w:rPr>
        <w:t xml:space="preserve">. </w:t>
      </w:r>
      <w:r w:rsidR="007C0F47" w:rsidRPr="007B66AD">
        <w:rPr>
          <w:rFonts w:eastAsia="Garamond" w:cs="Garamond"/>
          <w:sz w:val="20"/>
        </w:rPr>
        <w:t>The script can then be revised into its final version</w:t>
      </w:r>
      <w:r w:rsidR="00B74BEA" w:rsidRPr="007B66AD">
        <w:rPr>
          <w:rFonts w:eastAsia="Garamond" w:cs="Garamond"/>
          <w:sz w:val="20"/>
        </w:rPr>
        <w:t xml:space="preserve">. </w:t>
      </w:r>
      <w:r w:rsidR="007C0F47" w:rsidRPr="007B66AD">
        <w:rPr>
          <w:rFonts w:eastAsia="Garamond" w:cs="Garamond"/>
          <w:sz w:val="20"/>
        </w:rPr>
        <w:t xml:space="preserve">This collaboration and communication with others is an essential part of the digital storytelling process. </w:t>
      </w:r>
    </w:p>
    <w:p w:rsidR="007C0F47" w:rsidRPr="007C0F47" w:rsidRDefault="007C0F47" w:rsidP="00633F7C">
      <w:pPr>
        <w:spacing w:after="0" w:afterAutospacing="0"/>
        <w:rPr>
          <w:rFonts w:ascii="Helvetica" w:hAnsi="Helvetica"/>
          <w:sz w:val="18"/>
        </w:rPr>
      </w:pPr>
      <w:r w:rsidRPr="007B66AD">
        <w:rPr>
          <w:rFonts w:eastAsia="Garamond" w:cs="Garamond"/>
          <w:b/>
          <w:i/>
          <w:sz w:val="20"/>
        </w:rPr>
        <w:lastRenderedPageBreak/>
        <w:br/>
      </w:r>
      <w:r w:rsidRPr="007B66AD">
        <w:rPr>
          <w:rFonts w:ascii="Helvetica" w:eastAsia="Garamond" w:hAnsi="Helvetica" w:cs="Garamond"/>
          <w:b/>
          <w:i/>
          <w:sz w:val="18"/>
        </w:rPr>
        <w:t>Research and Information Fluency</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In order to write creatively about the topic, students need to have a deep understanding of the curriculum that they are sharing within their story. It is at this stage in the writing process where students must research and develop their ideas and structure.  Students must evaluate and organize their data and information to help them build a better understanding of their topic. </w:t>
      </w:r>
    </w:p>
    <w:p w:rsidR="007C0F47" w:rsidRPr="007B66AD" w:rsidRDefault="007C0F47" w:rsidP="00633F7C">
      <w:pPr>
        <w:spacing w:after="0" w:afterAutospacing="0"/>
        <w:rPr>
          <w:sz w:val="20"/>
        </w:rPr>
      </w:pP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Critical Thinking, Problem Solving, and Decision Making</w:t>
      </w:r>
      <w:r w:rsidRPr="007B66AD">
        <w:rPr>
          <w:rFonts w:ascii="Helvetica" w:hAnsi="Helvetica"/>
          <w:sz w:val="18"/>
        </w:rPr>
        <w:t xml:space="preserve"> </w:t>
      </w:r>
      <w:r>
        <w:rPr>
          <w:rFonts w:ascii="Helvetica" w:hAnsi="Helvetica"/>
          <w:sz w:val="18"/>
        </w:rPr>
        <w:tab/>
      </w:r>
      <w:r w:rsidR="00342FC3">
        <w:rPr>
          <w:rFonts w:ascii="Helvetica" w:hAnsi="Helvetica"/>
          <w:sz w:val="18"/>
        </w:rPr>
        <w:br/>
      </w:r>
      <w:r w:rsidR="00342FC3">
        <w:rPr>
          <w:rFonts w:ascii="Helvetica" w:hAnsi="Helvetica"/>
          <w:sz w:val="18"/>
        </w:rPr>
        <w:tab/>
      </w:r>
      <w:r w:rsidRPr="007B66AD">
        <w:rPr>
          <w:rFonts w:eastAsia="Garamond" w:cs="Garamond"/>
          <w:sz w:val="20"/>
        </w:rPr>
        <w:t>Typically in education we have taken ourselves out of the curriculum and worked on restating other people's facts and impressions.  With digital storytelling we are asking our students to put themselves firmly in the middle of the topic, and share with us their impressions, emotions and opinions of the subject area.  This is a stretch from the ubiquitous summaries that are found in the average classroom.  When creating digital story scripts, students are in charge of demonstrating their learning by combining their background knowledge and research with critical thinking and decision making skills to produce a story of the events as they see them happening.  Rather than regurgitating facts found, the students have to create their own understanding of the facts learned in a creative way.  </w:t>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Digital Citizenship</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Now in this fifth standard, technology becomes the central focus in promoting digital responsibility when choosing and using digital media. Many students come to us seeing online sources as unlimited and available for any use.  When creating digital stories, fair use and ethics must be modeled and used. We always say, "Just because you can, doesn't mean you should."  In this digital age, it is easy to take any song, movie clip, image, sound, etc, and use them in your digital projects.  Discussions and learning need to occur to make sure that this doesn't happen.  Things to take into consideration include where to find copyright free material, as well as possibilities to create your own media.  Even when using copyright free materials, students must be shown the correct way to cite their sources. </w:t>
      </w:r>
      <w:r w:rsidR="00587CFB">
        <w:rPr>
          <w:rFonts w:eastAsia="Garamond" w:cs="Garamond"/>
          <w:sz w:val="20"/>
        </w:rPr>
        <w:br/>
      </w:r>
    </w:p>
    <w:p w:rsidR="007C0F47" w:rsidRPr="007C0F47" w:rsidRDefault="007C0F47" w:rsidP="00633F7C">
      <w:pPr>
        <w:spacing w:after="0" w:afterAutospacing="0"/>
        <w:rPr>
          <w:rFonts w:ascii="Helvetica" w:hAnsi="Helvetica"/>
          <w:sz w:val="18"/>
        </w:rPr>
      </w:pPr>
      <w:r w:rsidRPr="007B66AD">
        <w:rPr>
          <w:rFonts w:ascii="Helvetica" w:eastAsia="Garamond" w:hAnsi="Helvetica" w:cs="Garamond"/>
          <w:b/>
          <w:i/>
          <w:sz w:val="18"/>
        </w:rPr>
        <w:t>Technology Operation and Concepts</w:t>
      </w:r>
      <w:r w:rsidRPr="007B66AD">
        <w:rPr>
          <w:rFonts w:ascii="Helvetica" w:hAnsi="Helvetica"/>
          <w:sz w:val="18"/>
        </w:rPr>
        <w:t xml:space="preserve"> </w:t>
      </w:r>
      <w:r>
        <w:rPr>
          <w:rFonts w:ascii="Helvetica" w:hAnsi="Helvetica"/>
          <w:sz w:val="18"/>
        </w:rPr>
        <w:br/>
      </w:r>
      <w:r>
        <w:rPr>
          <w:rFonts w:ascii="Helvetica" w:hAnsi="Helvetica"/>
          <w:sz w:val="18"/>
        </w:rPr>
        <w:tab/>
      </w:r>
      <w:r w:rsidRPr="007B66AD">
        <w:rPr>
          <w:rFonts w:eastAsia="Garamond" w:cs="Garamond"/>
          <w:sz w:val="20"/>
        </w:rPr>
        <w:t xml:space="preserve">Once the script is finished, the digital story creation begins. Considerations for your hardware and software needs will now come in to play.  Time is an important factor in determining which roads to take.  See table below for detailed information. </w:t>
      </w:r>
    </w:p>
    <w:p w:rsidR="007C0F47" w:rsidRPr="007B66AD" w:rsidRDefault="00A2475C" w:rsidP="00633F7C">
      <w:pPr>
        <w:spacing w:after="0" w:afterAutospacing="0"/>
        <w:rPr>
          <w:rFonts w:ascii="Helvetica" w:hAnsi="Helvetica"/>
          <w:sz w:val="18"/>
        </w:rPr>
      </w:pPr>
      <w:r>
        <w:rPr>
          <w:rFonts w:ascii="Helvetica" w:eastAsia="Garamond" w:hAnsi="Helvetica" w:cs="Garamond"/>
          <w:b/>
          <w:sz w:val="18"/>
        </w:rPr>
        <w:br/>
      </w:r>
      <w:r w:rsidR="007C0F47" w:rsidRPr="007B66AD">
        <w:rPr>
          <w:rFonts w:ascii="Helvetica" w:eastAsia="Garamond" w:hAnsi="Helvetica" w:cs="Garamond"/>
          <w:b/>
          <w:sz w:val="18"/>
        </w:rPr>
        <w:t>Table 1: Software and Hardware Considerations</w:t>
      </w:r>
      <w:r w:rsidR="007C0F47" w:rsidRPr="007B66AD">
        <w:rPr>
          <w:rFonts w:ascii="Helvetica" w:hAnsi="Helvetica"/>
          <w:sz w:val="18"/>
        </w:rPr>
        <w:t xml:space="preserve">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tblPr>
      <w:tblGrid>
        <w:gridCol w:w="1695"/>
        <w:gridCol w:w="1695"/>
        <w:gridCol w:w="1844"/>
        <w:gridCol w:w="1696"/>
      </w:tblGrid>
      <w:tr w:rsidR="007C0F47" w:rsidTr="005D77BB">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Default="007C0F47" w:rsidP="00633F7C">
            <w:pPr>
              <w:spacing w:after="0" w:afterAutospacing="0"/>
            </w:pP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Time Considerations</w:t>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 xml:space="preserve">Age Group </w:t>
            </w:r>
            <w:commentRangeStart w:id="1"/>
            <w:r w:rsidRPr="00DC7E3B">
              <w:rPr>
                <w:rFonts w:eastAsia="Garamond" w:cs="Garamond"/>
                <w:b/>
                <w:sz w:val="20"/>
              </w:rPr>
              <w:t>Appropriateness</w:t>
            </w:r>
            <w:commentRangeEnd w:id="1"/>
            <w:r w:rsidR="00DC7E3B" w:rsidRPr="00DC7E3B">
              <w:rPr>
                <w:rStyle w:val="CommentReference"/>
              </w:rPr>
              <w:commentReference w:id="1"/>
            </w:r>
            <w:r w:rsidRPr="00DC7E3B">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C0F47" w:rsidRPr="00DC7E3B" w:rsidRDefault="007C0F47" w:rsidP="00633F7C">
            <w:pPr>
              <w:spacing w:after="0" w:afterAutospacing="0"/>
              <w:rPr>
                <w:sz w:val="20"/>
              </w:rPr>
            </w:pPr>
            <w:r w:rsidRPr="00DC7E3B">
              <w:rPr>
                <w:rFonts w:eastAsia="Garamond" w:cs="Garamond"/>
                <w:b/>
                <w:sz w:val="20"/>
              </w:rPr>
              <w:t>Final Product</w:t>
            </w:r>
            <w:r w:rsidRPr="00DC7E3B">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Movie Making Software (iMovie, Final Cut, Movie Maker, Adobe Premier)</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sans-serif" w:cs="garamond, sans-serif"/>
                <w:sz w:val="20"/>
              </w:rPr>
              <w:t>The most time intensive way to create a digital story</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Professional Looking Movie that can include titles, effects, transitions, video, and images; it has the ability to be burned to DVD</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Podcasting (KidPix, Garageband, Photostory)</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 xml:space="preserve">Somewhat intensive-less than movie creation, but </w:t>
            </w:r>
            <w:r w:rsidRPr="007B66AD">
              <w:rPr>
                <w:rFonts w:eastAsia="Garamond" w:cs="Garamond"/>
                <w:sz w:val="20"/>
              </w:rPr>
              <w:lastRenderedPageBreak/>
              <w:t>time is still required for media selection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All Ages- Younger grades will need teacher assistance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A slideshow-like feel with basic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lastRenderedPageBreak/>
              <w:t>Web 2.0 (Voicethread, Slideshare, Gcast)</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but the final product should be done in one sitting--potentially no saving)</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Middle School and up</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Variety of online embedded final stories with limited editing capabilities</w:t>
            </w:r>
            <w:r w:rsidRPr="007B66AD">
              <w:rPr>
                <w:sz w:val="20"/>
              </w:rPr>
              <w:t xml:space="preserve"> </w:t>
            </w:r>
          </w:p>
        </w:tc>
      </w:tr>
      <w:tr w:rsidR="007C0F47" w:rsidTr="001F5BAD">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Presentation Software (Powerpoint, Keynote)</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Time to gather resources, could be done in as few as one or two classroom sessions depending on preparation</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Intermediate (3rd Grade) and up </w:t>
            </w:r>
            <w:r w:rsidRPr="007B66AD">
              <w:rPr>
                <w:sz w:val="20"/>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7C0F47" w:rsidRPr="007B66AD" w:rsidRDefault="007C0F47" w:rsidP="00633F7C">
            <w:pPr>
              <w:spacing w:after="0" w:afterAutospacing="0"/>
              <w:rPr>
                <w:sz w:val="20"/>
              </w:rPr>
            </w:pPr>
            <w:r w:rsidRPr="007B66AD">
              <w:rPr>
                <w:rFonts w:eastAsia="Garamond" w:cs="Garamond"/>
                <w:sz w:val="20"/>
              </w:rPr>
              <w:t>It will look like a slide show presentation, and can be exported to movie format</w:t>
            </w:r>
            <w:r w:rsidRPr="007B66AD">
              <w:rPr>
                <w:sz w:val="20"/>
              </w:rPr>
              <w:t xml:space="preserve"> </w:t>
            </w:r>
          </w:p>
        </w:tc>
      </w:tr>
    </w:tbl>
    <w:p w:rsidR="007C0F47" w:rsidRPr="001F5BAD" w:rsidRDefault="001F5BAD" w:rsidP="00633F7C">
      <w:pPr>
        <w:spacing w:after="0" w:afterAutospacing="0"/>
        <w:rPr>
          <w:rFonts w:ascii="Helvetica" w:hAnsi="Helvetica"/>
          <w:sz w:val="18"/>
        </w:rPr>
      </w:pPr>
      <w:r>
        <w:rPr>
          <w:rFonts w:eastAsia="Garamond" w:cs="Garamond"/>
          <w:b/>
        </w:rPr>
        <w:br/>
      </w:r>
      <w:r w:rsidR="007C0F47" w:rsidRPr="007B66AD">
        <w:rPr>
          <w:rFonts w:ascii="Helvetica" w:eastAsia="Garamond" w:hAnsi="Helvetica" w:cs="Garamond"/>
          <w:b/>
          <w:sz w:val="18"/>
        </w:rPr>
        <w:t>Best Practices</w:t>
      </w:r>
      <w:r w:rsidR="007C0F47" w:rsidRPr="007B66AD">
        <w:rPr>
          <w:rFonts w:ascii="Helvetica" w:hAnsi="Helvetica"/>
          <w:sz w:val="18"/>
        </w:rPr>
        <w:t xml:space="preserve"> </w:t>
      </w:r>
      <w:r>
        <w:rPr>
          <w:rFonts w:ascii="Helvetica" w:hAnsi="Helvetica"/>
          <w:sz w:val="18"/>
        </w:rPr>
        <w:br/>
      </w:r>
      <w:r>
        <w:rPr>
          <w:rFonts w:ascii="Helvetica" w:hAnsi="Helvetica"/>
          <w:sz w:val="18"/>
        </w:rPr>
        <w:tab/>
      </w:r>
      <w:r w:rsidR="00F57057" w:rsidRPr="00F57057">
        <w:rPr>
          <w:sz w:val="20"/>
          <w:szCs w:val="20"/>
        </w:rPr>
        <w:t xml:space="preserve">It is easy to get </w:t>
      </w:r>
      <w:r w:rsidR="00AA4DE1">
        <w:rPr>
          <w:sz w:val="20"/>
          <w:szCs w:val="20"/>
        </w:rPr>
        <w:t>enamored</w:t>
      </w:r>
      <w:r w:rsidR="00F57057">
        <w:rPr>
          <w:sz w:val="20"/>
          <w:szCs w:val="20"/>
        </w:rPr>
        <w:t xml:space="preserve"> </w:t>
      </w:r>
      <w:r w:rsidR="00F57057" w:rsidRPr="00F57057">
        <w:rPr>
          <w:sz w:val="20"/>
          <w:szCs w:val="20"/>
        </w:rPr>
        <w:t xml:space="preserve">with the technology but </w:t>
      </w:r>
      <w:r w:rsidR="00AA4DE1">
        <w:rPr>
          <w:sz w:val="20"/>
          <w:szCs w:val="20"/>
        </w:rPr>
        <w:t xml:space="preserve">we strongly believe that it’s the pedagogy that makes the difference and not the technology. Before we integrate digital storytelling into a unit, we begin </w:t>
      </w:r>
      <w:r w:rsidR="007C0F47" w:rsidRPr="002845F2">
        <w:rPr>
          <w:rFonts w:cs="Garamond"/>
          <w:color w:val="auto"/>
          <w:sz w:val="20"/>
          <w:szCs w:val="32"/>
          <w:lang w:bidi="en-US"/>
        </w:rPr>
        <w:t>with the essential question</w:t>
      </w:r>
      <w:r w:rsidR="00820ACB" w:rsidRPr="002845F2">
        <w:rPr>
          <w:rFonts w:cs="Garamond"/>
          <w:color w:val="auto"/>
          <w:sz w:val="20"/>
          <w:szCs w:val="32"/>
          <w:lang w:bidi="en-US"/>
        </w:rPr>
        <w:t xml:space="preserve">. </w:t>
      </w:r>
      <w:r w:rsidR="007C0F47" w:rsidRPr="002845F2">
        <w:rPr>
          <w:rFonts w:cs="Garamond"/>
          <w:color w:val="auto"/>
          <w:sz w:val="20"/>
          <w:szCs w:val="32"/>
          <w:lang w:bidi="en-US"/>
        </w:rPr>
        <w:t>The essential question is the big idea that students should be able to answer through the development of the digital story</w:t>
      </w:r>
      <w:r w:rsidR="00820ACB" w:rsidRPr="002845F2">
        <w:rPr>
          <w:rFonts w:cs="Garamond"/>
          <w:color w:val="auto"/>
          <w:sz w:val="20"/>
          <w:szCs w:val="32"/>
          <w:lang w:bidi="en-US"/>
        </w:rPr>
        <w:t xml:space="preserve">. </w:t>
      </w:r>
      <w:r w:rsidR="007C0F47" w:rsidRPr="002845F2">
        <w:rPr>
          <w:rFonts w:cs="Garamond"/>
          <w:color w:val="auto"/>
          <w:sz w:val="20"/>
          <w:szCs w:val="32"/>
          <w:lang w:bidi="en-US"/>
        </w:rPr>
        <w:t xml:space="preserve">Once our essential question is developed, </w:t>
      </w:r>
      <w:r w:rsidR="00AA4DE1">
        <w:rPr>
          <w:rFonts w:cs="Garamond"/>
          <w:color w:val="auto"/>
          <w:sz w:val="20"/>
          <w:szCs w:val="32"/>
          <w:lang w:bidi="en-US"/>
        </w:rPr>
        <w:t xml:space="preserve">we </w:t>
      </w:r>
      <w:r w:rsidR="007C0F47" w:rsidRPr="002845F2">
        <w:rPr>
          <w:rFonts w:cs="Garamond"/>
          <w:color w:val="auto"/>
          <w:sz w:val="20"/>
          <w:szCs w:val="32"/>
          <w:lang w:bidi="en-US"/>
        </w:rPr>
        <w:t xml:space="preserve">then </w:t>
      </w:r>
      <w:r w:rsidR="00AA4DE1">
        <w:rPr>
          <w:rFonts w:cs="Garamond"/>
          <w:color w:val="auto"/>
          <w:sz w:val="20"/>
          <w:szCs w:val="32"/>
          <w:lang w:bidi="en-US"/>
        </w:rPr>
        <w:t xml:space="preserve">focus on developing </w:t>
      </w:r>
      <w:r w:rsidR="007C0F47" w:rsidRPr="002845F2">
        <w:rPr>
          <w:rFonts w:cs="Garamond"/>
          <w:color w:val="auto"/>
          <w:sz w:val="20"/>
          <w:szCs w:val="32"/>
          <w:lang w:bidi="en-US"/>
        </w:rPr>
        <w:t xml:space="preserve">the task and sample writing prompts. </w:t>
      </w:r>
      <w:r w:rsidR="00AA4DE1">
        <w:rPr>
          <w:rFonts w:cs="Garamond"/>
          <w:color w:val="auto"/>
          <w:sz w:val="20"/>
          <w:szCs w:val="32"/>
          <w:lang w:bidi="en-US"/>
        </w:rPr>
        <w:t>We have included an example of these in Table 2. These are focused on a unit focused on the American Revolution.</w:t>
      </w:r>
      <w:r w:rsidR="00AA4DE1">
        <w:rPr>
          <w:rFonts w:cs="Garamond"/>
          <w:color w:val="auto"/>
          <w:sz w:val="20"/>
          <w:szCs w:val="32"/>
          <w:lang w:bidi="en-US"/>
        </w:rPr>
        <w:br/>
      </w:r>
      <w:r w:rsidR="00AA4DE1">
        <w:rPr>
          <w:rFonts w:cs="Garamond"/>
          <w:color w:val="auto"/>
          <w:sz w:val="20"/>
          <w:szCs w:val="32"/>
          <w:lang w:bidi="en-US"/>
        </w:rPr>
        <w:tab/>
      </w:r>
      <w:r w:rsidR="007C0F47" w:rsidRPr="002845F2">
        <w:rPr>
          <w:rFonts w:cs="Garamond"/>
          <w:color w:val="auto"/>
          <w:sz w:val="20"/>
          <w:szCs w:val="32"/>
          <w:lang w:bidi="en-US"/>
        </w:rPr>
        <w:t>Instructor modeling is very important to the process</w:t>
      </w:r>
      <w:r w:rsidR="00820ACB" w:rsidRPr="002845F2">
        <w:rPr>
          <w:rFonts w:cs="Garamond"/>
          <w:color w:val="auto"/>
          <w:sz w:val="20"/>
          <w:szCs w:val="32"/>
          <w:lang w:bidi="en-US"/>
        </w:rPr>
        <w:t xml:space="preserve">. </w:t>
      </w:r>
      <w:r w:rsidR="007C0F47" w:rsidRPr="002845F2">
        <w:rPr>
          <w:rFonts w:cs="Garamond"/>
          <w:color w:val="auto"/>
          <w:sz w:val="20"/>
          <w:szCs w:val="32"/>
          <w:lang w:bidi="en-US"/>
        </w:rPr>
        <w:t>At the beginning of every digital storytelling unit, we create our own digital story sample for students to view to model final project expectations</w:t>
      </w:r>
      <w:r w:rsidR="00820ACB" w:rsidRPr="002845F2">
        <w:rPr>
          <w:rFonts w:cs="Garamond"/>
          <w:color w:val="auto"/>
          <w:sz w:val="20"/>
          <w:szCs w:val="32"/>
          <w:lang w:bidi="en-US"/>
        </w:rPr>
        <w:t xml:space="preserve">. </w:t>
      </w:r>
      <w:r w:rsidR="007C0F47" w:rsidRPr="002845F2">
        <w:rPr>
          <w:rFonts w:cs="Garamond"/>
          <w:color w:val="auto"/>
          <w:sz w:val="20"/>
          <w:szCs w:val="32"/>
          <w:lang w:bidi="en-US"/>
        </w:rPr>
        <w:t>If multiple prompts are used, then an instructor sample is made for each of the prompts.</w:t>
      </w:r>
      <w:r w:rsidR="00587CFB">
        <w:rPr>
          <w:rFonts w:cs="Garamond"/>
          <w:color w:val="auto"/>
          <w:sz w:val="20"/>
          <w:szCs w:val="32"/>
          <w:lang w:bidi="en-US"/>
        </w:rPr>
        <w:br/>
      </w:r>
    </w:p>
    <w:p w:rsidR="007C0F47" w:rsidRPr="002845F2" w:rsidRDefault="007C0F47" w:rsidP="00633F7C">
      <w:pPr>
        <w:spacing w:after="0" w:afterAutospacing="0"/>
        <w:rPr>
          <w:rFonts w:ascii="Helvetica" w:hAnsi="Helvetica"/>
          <w:sz w:val="18"/>
        </w:rPr>
      </w:pPr>
      <w:r w:rsidRPr="002845F2">
        <w:rPr>
          <w:rFonts w:ascii="Helvetica" w:hAnsi="Helvetica" w:cs="Garamond"/>
          <w:b/>
          <w:bCs/>
          <w:color w:val="auto"/>
          <w:sz w:val="18"/>
          <w:szCs w:val="32"/>
          <w:lang w:bidi="en-US"/>
        </w:rPr>
        <w:t>Table 2: Digital Storytelling Sample Unit with the American Revolution </w:t>
      </w:r>
    </w:p>
    <w:tbl>
      <w:tblPr>
        <w:tblStyle w:val="TableGrid"/>
        <w:tblW w:w="0" w:type="auto"/>
        <w:tblLayout w:type="fixed"/>
        <w:tblLook w:val="00BF"/>
      </w:tblPr>
      <w:tblGrid>
        <w:gridCol w:w="2628"/>
        <w:gridCol w:w="4320"/>
      </w:tblGrid>
      <w:tr w:rsidR="007C0F47" w:rsidRPr="007B66AD" w:rsidTr="001F5BAD">
        <w:tc>
          <w:tcPr>
            <w:tcW w:w="2628" w:type="dxa"/>
          </w:tcPr>
          <w:p w:rsidR="007C0F47" w:rsidRPr="002845F2" w:rsidRDefault="007C0F47" w:rsidP="00633F7C">
            <w:pPr>
              <w:spacing w:after="0" w:afterAutospacing="0"/>
              <w:rPr>
                <w:rFonts w:ascii="Garamond" w:hAnsi="Garamond"/>
                <w:sz w:val="20"/>
              </w:rPr>
            </w:pPr>
          </w:p>
        </w:tc>
        <w:tc>
          <w:tcPr>
            <w:tcW w:w="4320" w:type="dxa"/>
          </w:tcPr>
          <w:p w:rsidR="007C0F47" w:rsidRPr="002845F2" w:rsidRDefault="007C0F47" w:rsidP="00633F7C">
            <w:pPr>
              <w:tabs>
                <w:tab w:val="left" w:pos="1869"/>
              </w:tabs>
              <w:spacing w:after="0" w:afterAutospacing="0"/>
              <w:jc w:val="center"/>
              <w:rPr>
                <w:rFonts w:ascii="Garamond" w:hAnsi="Garamond"/>
                <w:b/>
                <w:sz w:val="20"/>
              </w:rPr>
            </w:pPr>
            <w:r w:rsidRPr="002845F2">
              <w:rPr>
                <w:rFonts w:ascii="Garamond" w:hAnsi="Garamond" w:cs="Garamond"/>
                <w:b/>
                <w:i/>
                <w:iCs/>
                <w:sz w:val="20"/>
                <w:szCs w:val="26"/>
                <w:lang w:bidi="en-US"/>
              </w:rPr>
              <w:t>Writing Prompts</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Essential Question: </w:t>
            </w:r>
            <w:r w:rsidRPr="002845F2">
              <w:rPr>
                <w:rFonts w:ascii="Garamond" w:hAnsi="Garamond" w:cs="Garamond"/>
                <w:sz w:val="20"/>
                <w:szCs w:val="32"/>
                <w:lang w:bidi="en-US"/>
              </w:rPr>
              <w:t>How have events from the past influenced the present?</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Persuasive Letter:</w:t>
            </w:r>
            <w:r w:rsidRPr="002845F2">
              <w:rPr>
                <w:rFonts w:ascii="Garamond" w:hAnsi="Garamond" w:cs="Garamond"/>
                <w:sz w:val="20"/>
                <w:szCs w:val="32"/>
                <w:lang w:bidi="en-US"/>
              </w:rPr>
              <w:t xml:space="preserve"> Write a letter that persuades someone of your point of view of the war and for independence.  For instance, if you are writing as a colonist, you would write a letter to King George or a redcoat persuading them why you should be able to be independent from Britain. If you are writing from the point of view of King George or a redcoat, then you would persuade the colonists why they would stay with British rule.  As you write your script, think about how life would have been different if we would have stayed with British rule.</w:t>
            </w:r>
          </w:p>
        </w:tc>
      </w:tr>
      <w:tr w:rsidR="007C0F47" w:rsidRPr="007B66AD" w:rsidTr="001F5BAD">
        <w:tc>
          <w:tcPr>
            <w:tcW w:w="2628"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 xml:space="preserve">Task: </w:t>
            </w:r>
            <w:r w:rsidRPr="002845F2">
              <w:rPr>
                <w:rFonts w:ascii="Garamond" w:hAnsi="Garamond" w:cs="Garamond"/>
                <w:sz w:val="20"/>
                <w:szCs w:val="32"/>
                <w:lang w:bidi="en-US"/>
              </w:rPr>
              <w:t xml:space="preserve">You will be creating a digital story that centers around the events of the American Revolution.  You will be using media from the Library of Congress including </w:t>
            </w:r>
            <w:r w:rsidRPr="002845F2">
              <w:rPr>
                <w:rFonts w:ascii="Garamond" w:hAnsi="Garamond" w:cs="Garamond"/>
                <w:sz w:val="20"/>
                <w:szCs w:val="32"/>
                <w:lang w:bidi="en-US"/>
              </w:rPr>
              <w:lastRenderedPageBreak/>
              <w:t>music and images.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lastRenderedPageBreak/>
              <w:t>Event Diary Entries:</w:t>
            </w:r>
            <w:r w:rsidRPr="002845F2">
              <w:rPr>
                <w:rFonts w:ascii="Garamond" w:hAnsi="Garamond" w:cs="Garamond"/>
                <w:sz w:val="20"/>
                <w:szCs w:val="32"/>
                <w:lang w:bidi="en-US"/>
              </w:rPr>
              <w:t xml:space="preserve"> Write a diary from the perspective of someone involved in the American Revolution like a colonist, a redcoat, a Native American, etc. In your diary, explain what happened in the event from the American Revolution from the point of view of the person that you have chosen </w:t>
            </w:r>
            <w:r w:rsidRPr="002845F2">
              <w:rPr>
                <w:rFonts w:ascii="Garamond" w:hAnsi="Garamond" w:cs="Garamond"/>
                <w:sz w:val="20"/>
                <w:szCs w:val="32"/>
                <w:lang w:bidi="en-US"/>
              </w:rPr>
              <w:lastRenderedPageBreak/>
              <w:t>and how that event affected the American Revolution.</w:t>
            </w:r>
          </w:p>
        </w:tc>
      </w:tr>
      <w:tr w:rsidR="007C0F47" w:rsidRPr="007B66AD" w:rsidTr="001F5BAD">
        <w:tc>
          <w:tcPr>
            <w:tcW w:w="2628" w:type="dxa"/>
          </w:tcPr>
          <w:p w:rsidR="007C0F47" w:rsidRPr="002845F2" w:rsidRDefault="007C0F47" w:rsidP="00633F7C">
            <w:pPr>
              <w:widowControl w:val="0"/>
              <w:autoSpaceDE w:val="0"/>
              <w:autoSpaceDN w:val="0"/>
              <w:adjustRightInd w:val="0"/>
              <w:spacing w:after="0" w:afterAutospacing="0"/>
              <w:rPr>
                <w:rFonts w:ascii="TimesNewRomanPSMT" w:hAnsi="TimesNewRomanPSMT" w:cs="TimesNewRomanPSMT"/>
                <w:color w:val="auto"/>
                <w:sz w:val="20"/>
                <w:szCs w:val="32"/>
                <w:lang w:bidi="en-US"/>
              </w:rPr>
            </w:pPr>
            <w:r w:rsidRPr="002845F2">
              <w:rPr>
                <w:rFonts w:ascii="Garamond" w:hAnsi="Garamond" w:cs="Garamond"/>
                <w:b/>
                <w:bCs/>
                <w:color w:val="auto"/>
                <w:sz w:val="20"/>
                <w:szCs w:val="32"/>
                <w:lang w:bidi="en-US"/>
              </w:rPr>
              <w:lastRenderedPageBreak/>
              <w:t>Resources:</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Patriotic Melodies from the Library of Congress</w:t>
            </w:r>
          </w:p>
          <w:p w:rsidR="007C0F47" w:rsidRPr="002845F2" w:rsidRDefault="007C0F47" w:rsidP="00587CFB">
            <w:pPr>
              <w:widowControl w:val="0"/>
              <w:autoSpaceDE w:val="0"/>
              <w:autoSpaceDN w:val="0"/>
              <w:adjustRightInd w:val="0"/>
              <w:spacing w:after="0" w:afterAutospacing="0"/>
              <w:rPr>
                <w:rFonts w:ascii="Garamond" w:hAnsi="Garamond" w:cs="Garamond"/>
                <w:color w:val="auto"/>
                <w:sz w:val="20"/>
                <w:szCs w:val="32"/>
                <w:lang w:bidi="en-US"/>
              </w:rPr>
            </w:pPr>
            <w:r w:rsidRPr="002845F2">
              <w:rPr>
                <w:rFonts w:ascii="Garamond" w:hAnsi="Garamond" w:cs="Garamond"/>
                <w:color w:val="auto"/>
                <w:sz w:val="20"/>
                <w:szCs w:val="32"/>
                <w:lang w:bidi="en-US"/>
              </w:rPr>
              <w:t>http://lcweb2.loc.gov/diglib/ihas/html/patriotic/patriotic-home.html</w:t>
            </w:r>
          </w:p>
          <w:p w:rsidR="007C0F47" w:rsidRPr="002845F2" w:rsidRDefault="007C0F47" w:rsidP="00587CFB">
            <w:pPr>
              <w:widowControl w:val="0"/>
              <w:autoSpaceDE w:val="0"/>
              <w:autoSpaceDN w:val="0"/>
              <w:adjustRightInd w:val="0"/>
              <w:spacing w:after="0" w:afterAutospacing="0"/>
              <w:rPr>
                <w:rFonts w:ascii="Garamond" w:hAnsi="Garamond" w:cs="Garamond"/>
                <w:b/>
                <w:color w:val="auto"/>
                <w:sz w:val="20"/>
                <w:szCs w:val="32"/>
                <w:lang w:bidi="en-US"/>
              </w:rPr>
            </w:pPr>
            <w:r w:rsidRPr="002845F2">
              <w:rPr>
                <w:rFonts w:ascii="Garamond" w:hAnsi="Garamond" w:cs="Garamond"/>
                <w:b/>
                <w:color w:val="auto"/>
                <w:sz w:val="20"/>
                <w:szCs w:val="32"/>
                <w:lang w:bidi="en-US"/>
              </w:rPr>
              <w:t>Pictures of the Revolutionary War from the National Archives</w:t>
            </w:r>
          </w:p>
          <w:p w:rsidR="007C0F47" w:rsidRPr="002845F2" w:rsidRDefault="007C0F47" w:rsidP="00587CFB">
            <w:pPr>
              <w:spacing w:after="0" w:afterAutospacing="0"/>
              <w:rPr>
                <w:rFonts w:ascii="Garamond" w:hAnsi="Garamond"/>
                <w:sz w:val="20"/>
              </w:rPr>
            </w:pPr>
            <w:r w:rsidRPr="002845F2">
              <w:rPr>
                <w:rFonts w:ascii="Garamond" w:hAnsi="Garamond" w:cs="Garamond"/>
                <w:color w:val="auto"/>
                <w:sz w:val="20"/>
                <w:szCs w:val="32"/>
                <w:lang w:bidi="en-US"/>
              </w:rPr>
              <w:t>http://www.archives.gov/research/american-revolution/pictures/</w:t>
            </w:r>
          </w:p>
        </w:tc>
        <w:tc>
          <w:tcPr>
            <w:tcW w:w="4320" w:type="dxa"/>
          </w:tcPr>
          <w:p w:rsidR="007C0F47" w:rsidRPr="002845F2" w:rsidRDefault="007C0F47" w:rsidP="00633F7C">
            <w:pPr>
              <w:spacing w:after="0" w:afterAutospacing="0"/>
              <w:rPr>
                <w:rFonts w:ascii="Garamond" w:hAnsi="Garamond"/>
                <w:sz w:val="20"/>
              </w:rPr>
            </w:pPr>
            <w:r w:rsidRPr="002845F2">
              <w:rPr>
                <w:rFonts w:ascii="Garamond" w:hAnsi="Garamond" w:cs="Garamond"/>
                <w:b/>
                <w:bCs/>
                <w:sz w:val="20"/>
                <w:szCs w:val="32"/>
                <w:lang w:bidi="en-US"/>
              </w:rPr>
              <w:t>Declaration of Independence:</w:t>
            </w:r>
            <w:r w:rsidRPr="002845F2">
              <w:rPr>
                <w:rFonts w:ascii="Garamond" w:hAnsi="Garamond" w:cs="Garamond"/>
                <w:sz w:val="20"/>
                <w:szCs w:val="32"/>
                <w:lang w:bidi="en-US"/>
              </w:rPr>
              <w:t> Tell the story from the point of view of someone who helped to write the Declaration of Independence like Thomas Jefferson, John Adams of Benjamin Franklin.  Explain their struggles with writing the document, why they chose the four sections that they did, and why their involving helped to change the history of the United States of America.</w:t>
            </w:r>
          </w:p>
        </w:tc>
      </w:tr>
    </w:tbl>
    <w:p w:rsidR="007C0F47" w:rsidRPr="00587CFB" w:rsidRDefault="00587CFB" w:rsidP="00587CFB">
      <w:pPr>
        <w:spacing w:after="0" w:afterAutospacing="0"/>
        <w:rPr>
          <w:rFonts w:ascii="Helvetica" w:hAnsi="Helvetica"/>
          <w:b/>
          <w:i/>
          <w:sz w:val="18"/>
        </w:rPr>
      </w:pPr>
      <w:r>
        <w:rPr>
          <w:rFonts w:ascii="Helvetica" w:hAnsi="Helvetica"/>
          <w:b/>
          <w:i/>
          <w:sz w:val="18"/>
        </w:rPr>
        <w:br/>
      </w:r>
      <w:r>
        <w:rPr>
          <w:rFonts w:ascii="Helvetica" w:hAnsi="Helvetica"/>
          <w:b/>
          <w:i/>
          <w:sz w:val="18"/>
        </w:rPr>
        <w:tab/>
      </w:r>
      <w:r w:rsidR="007C0F47" w:rsidRPr="007B66AD">
        <w:t>Historically, digital stories are between 275-375 words so that the finished story is no longer than 2-3 minutes in length. The Center for Digital Storytelling teaches that every digital story needs to have the seven elements included. (</w:t>
      </w:r>
      <w:r w:rsidR="007C0F47" w:rsidRPr="002845F2">
        <w:rPr>
          <w:i/>
        </w:rPr>
        <w:t>See Table 3</w:t>
      </w:r>
      <w:r w:rsidR="007C0F47" w:rsidRPr="007B66AD">
        <w:t>) Once the seven elements are discussed, the script writing process begins.</w:t>
      </w:r>
    </w:p>
    <w:p w:rsidR="007C0F47" w:rsidRPr="007B66AD" w:rsidRDefault="007C0F47" w:rsidP="00633F7C">
      <w:pPr>
        <w:spacing w:after="0" w:afterAutospacing="0"/>
      </w:pPr>
    </w:p>
    <w:p w:rsidR="007C0F47" w:rsidRPr="002845F2" w:rsidRDefault="007C0F47" w:rsidP="00633F7C">
      <w:pPr>
        <w:spacing w:after="0" w:afterAutospacing="0"/>
        <w:rPr>
          <w:rFonts w:ascii="Helvetica" w:hAnsi="Helvetica"/>
          <w:b/>
          <w:sz w:val="18"/>
        </w:rPr>
      </w:pPr>
      <w:r w:rsidRPr="002845F2">
        <w:rPr>
          <w:rFonts w:ascii="Helvetica" w:hAnsi="Helvetica"/>
          <w:b/>
          <w:sz w:val="18"/>
        </w:rPr>
        <w:t xml:space="preserve">Table 3: The Seven Elements of Digital Storytelling </w:t>
      </w:r>
    </w:p>
    <w:tbl>
      <w:tblPr>
        <w:tblStyle w:val="TableGrid"/>
        <w:tblW w:w="0" w:type="auto"/>
        <w:tblLook w:val="00BF"/>
      </w:tblPr>
      <w:tblGrid>
        <w:gridCol w:w="2178"/>
        <w:gridCol w:w="4878"/>
      </w:tblGrid>
      <w:tr w:rsidR="007C0F47" w:rsidRPr="007B66AD" w:rsidTr="00343EAB">
        <w:tc>
          <w:tcPr>
            <w:tcW w:w="21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Element</w:t>
            </w:r>
          </w:p>
        </w:tc>
        <w:tc>
          <w:tcPr>
            <w:tcW w:w="4878" w:type="dxa"/>
          </w:tcPr>
          <w:p w:rsidR="007C0F47" w:rsidRPr="00343EAB" w:rsidRDefault="007C0F47" w:rsidP="00E251B9">
            <w:pPr>
              <w:spacing w:after="0" w:afterAutospacing="0"/>
              <w:rPr>
                <w:rFonts w:ascii="Garamond" w:hAnsi="Garamond"/>
                <w:b/>
                <w:sz w:val="20"/>
                <w:szCs w:val="20"/>
              </w:rPr>
            </w:pPr>
            <w:r w:rsidRPr="00343EAB">
              <w:rPr>
                <w:rFonts w:ascii="Garamond" w:hAnsi="Garamond"/>
                <w:b/>
                <w:sz w:val="20"/>
                <w:szCs w:val="20"/>
              </w:rPr>
              <w:t>Description</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Point of View</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narrator of the story.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Dramatic Question</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A moment of change.</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Emotional Content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way people connect to the story. The use of real, human emotions within the script.</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Pacing</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time spent in the story including the pausing within the script and the amount of pictures used.</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Economy</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Using just the right amount of media to support your story.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Voice</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Your voice telling the story in a natural way.</w:t>
            </w:r>
          </w:p>
        </w:tc>
      </w:tr>
      <w:tr w:rsidR="007C0F47" w:rsidRPr="007B66AD" w:rsidTr="00343EAB">
        <w:tc>
          <w:tcPr>
            <w:tcW w:w="2178" w:type="dxa"/>
          </w:tcPr>
          <w:p w:rsidR="007C0F47" w:rsidRPr="00343EAB" w:rsidRDefault="007C0F47" w:rsidP="00633F7C">
            <w:pPr>
              <w:spacing w:after="0" w:afterAutospacing="0"/>
              <w:rPr>
                <w:rFonts w:ascii="Garamond" w:hAnsi="Garamond"/>
                <w:b/>
                <w:sz w:val="20"/>
                <w:szCs w:val="20"/>
              </w:rPr>
            </w:pPr>
            <w:r w:rsidRPr="00343EAB">
              <w:rPr>
                <w:rFonts w:ascii="Garamond" w:hAnsi="Garamond"/>
                <w:b/>
                <w:sz w:val="20"/>
                <w:szCs w:val="20"/>
              </w:rPr>
              <w:t>Soundtrack</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The music behind your story.</w:t>
            </w:r>
          </w:p>
        </w:tc>
      </w:tr>
      <w:tr w:rsidR="007C0F47" w:rsidRPr="007B66AD" w:rsidTr="00343EAB">
        <w:tc>
          <w:tcPr>
            <w:tcW w:w="2178" w:type="dxa"/>
          </w:tcPr>
          <w:p w:rsidR="007C0F47" w:rsidRPr="00343EAB" w:rsidRDefault="007C0F47" w:rsidP="00633F7C">
            <w:pPr>
              <w:spacing w:after="0" w:afterAutospacing="0"/>
              <w:rPr>
                <w:rFonts w:ascii="Garamond" w:hAnsi="Garamond"/>
                <w:sz w:val="20"/>
                <w:szCs w:val="20"/>
              </w:rPr>
            </w:pPr>
            <w:r w:rsidRPr="00343EAB">
              <w:rPr>
                <w:rFonts w:ascii="Garamond" w:hAnsi="Garamond"/>
                <w:b/>
                <w:sz w:val="20"/>
                <w:szCs w:val="20"/>
              </w:rPr>
              <w:t>Scene</w:t>
            </w:r>
            <w:r w:rsidRPr="00343EAB">
              <w:rPr>
                <w:rFonts w:ascii="Garamond" w:hAnsi="Garamond"/>
                <w:sz w:val="20"/>
                <w:szCs w:val="20"/>
              </w:rPr>
              <w:t xml:space="preserve"> </w:t>
            </w:r>
            <w:r w:rsidR="00343EAB">
              <w:rPr>
                <w:rFonts w:ascii="Garamond" w:hAnsi="Garamond"/>
                <w:sz w:val="20"/>
                <w:szCs w:val="20"/>
              </w:rPr>
              <w:br/>
            </w:r>
            <w:r w:rsidRPr="00343EAB">
              <w:rPr>
                <w:rFonts w:ascii="Garamond" w:hAnsi="Garamond"/>
                <w:sz w:val="20"/>
                <w:szCs w:val="20"/>
              </w:rPr>
              <w:t>(An additional element)</w:t>
            </w:r>
          </w:p>
        </w:tc>
        <w:tc>
          <w:tcPr>
            <w:tcW w:w="4878" w:type="dxa"/>
          </w:tcPr>
          <w:p w:rsidR="007C0F47" w:rsidRPr="00343EAB" w:rsidRDefault="007C0F47" w:rsidP="00633F7C">
            <w:pPr>
              <w:spacing w:after="0" w:afterAutospacing="0"/>
              <w:rPr>
                <w:rFonts w:ascii="Garamond" w:hAnsi="Garamond"/>
                <w:sz w:val="20"/>
                <w:szCs w:val="20"/>
              </w:rPr>
            </w:pPr>
            <w:r w:rsidRPr="00343EAB">
              <w:rPr>
                <w:rFonts w:ascii="Garamond" w:hAnsi="Garamond"/>
                <w:sz w:val="20"/>
                <w:szCs w:val="20"/>
              </w:rPr>
              <w:t>Focusing and narrowing in on one aspect of the story.</w:t>
            </w:r>
          </w:p>
        </w:tc>
      </w:tr>
    </w:tbl>
    <w:p w:rsidR="00587CFB" w:rsidRDefault="00343EAB" w:rsidP="00587CFB">
      <w:pPr>
        <w:spacing w:after="0" w:afterAutospacing="0"/>
      </w:pPr>
      <w:r w:rsidRPr="00343EAB">
        <w:rPr>
          <w:sz w:val="18"/>
          <w:szCs w:val="18"/>
        </w:rPr>
        <w:t>Adapted from Lambert (2007)</w:t>
      </w:r>
      <w:r>
        <w:br/>
      </w:r>
      <w:r>
        <w:br/>
      </w:r>
      <w:r w:rsidR="007C0F47" w:rsidRPr="007B66AD">
        <w:t>The final scoring rubric is shared with students before the script writing process begins to help provide expectations for the final project.  (</w:t>
      </w:r>
      <w:r w:rsidR="007C0F47" w:rsidRPr="002845F2">
        <w:rPr>
          <w:i/>
        </w:rPr>
        <w:t>See Table 4</w:t>
      </w:r>
      <w:r w:rsidR="007C0F47" w:rsidRPr="007B66AD">
        <w:t>)</w:t>
      </w:r>
    </w:p>
    <w:p w:rsidR="00587CFB" w:rsidRDefault="00587CFB" w:rsidP="00587CFB">
      <w:pPr>
        <w:spacing w:after="0" w:afterAutospacing="0"/>
      </w:pPr>
      <w:r>
        <w:tab/>
      </w:r>
      <w:r w:rsidR="007C0F47" w:rsidRPr="007B66AD">
        <w:t xml:space="preserve">When the rough draft script is finished, then the story circle peer editing process begins.  We model expectations and provide sample guiding questions for students to use for their feedback.  We go through the process and model sharing our own stories while receiving feedback from the class.  When going through the story circle, students are encouraged to locate the seven elements in each students' script by asking questions that focus on the elements.  </w:t>
      </w:r>
    </w:p>
    <w:p w:rsidR="00587CFB" w:rsidRDefault="00587CFB" w:rsidP="00587CFB">
      <w:pPr>
        <w:spacing w:after="0" w:afterAutospacing="0"/>
      </w:pPr>
      <w:r>
        <w:tab/>
      </w:r>
      <w:r w:rsidR="007C0F47" w:rsidRPr="007B66AD">
        <w:t xml:space="preserve">Using the feedback from the story circle, final scripts are written.  Throughout the digital storyprocess, we use a chart hung up in the classroom for students to track each step of their progress.  The components of the chart include each sequential step of the digital story creation process including rough </w:t>
      </w:r>
      <w:r w:rsidR="007C0F47" w:rsidRPr="007B66AD">
        <w:lastRenderedPageBreak/>
        <w:t>draft, final draft, script recorded, images gathered, soundtrack, rough edit, final edit, export.  Each student checks off each item at its completion.  This allows the instructor to visually monitor and assess where help is needed.</w:t>
      </w:r>
    </w:p>
    <w:p w:rsidR="007C0F47" w:rsidRPr="007B66AD" w:rsidRDefault="00587CFB" w:rsidP="00587CFB">
      <w:pPr>
        <w:spacing w:after="0" w:afterAutospacing="0"/>
      </w:pPr>
      <w:r>
        <w:tab/>
      </w:r>
      <w:r w:rsidR="007C0F47" w:rsidRPr="007B66AD">
        <w:t>At the end of the digital story creation process, a celebration and story viewing is shared with all participants.  Every digital story needs to be viewed, acknowledged, and celebrated for the effort and content that is shared.</w:t>
      </w:r>
    </w:p>
    <w:p w:rsidR="007C0F47" w:rsidRPr="007B66AD" w:rsidRDefault="007C0F47" w:rsidP="00633F7C">
      <w:pPr>
        <w:spacing w:after="0" w:afterAutospacing="0"/>
      </w:pPr>
    </w:p>
    <w:p w:rsidR="007C0F47" w:rsidRPr="007B66AD" w:rsidRDefault="007C0F47" w:rsidP="00633F7C">
      <w:pPr>
        <w:spacing w:after="0" w:afterAutospacing="0"/>
        <w:rPr>
          <w:rFonts w:ascii="Helvetica" w:eastAsia="Garamond" w:hAnsi="Helvetica" w:cs="Garamond"/>
          <w:b/>
          <w:sz w:val="18"/>
        </w:rPr>
      </w:pPr>
      <w:r w:rsidRPr="007B66AD">
        <w:rPr>
          <w:rFonts w:ascii="Helvetica" w:eastAsia="Garamond" w:hAnsi="Helvetica" w:cs="Garamond"/>
          <w:b/>
          <w:sz w:val="18"/>
        </w:rPr>
        <w:t>Table 4: Sample Digital Story Rubric</w:t>
      </w:r>
    </w:p>
    <w:tbl>
      <w:tblPr>
        <w:tblStyle w:val="TableGrid"/>
        <w:tblW w:w="0" w:type="auto"/>
        <w:tblLayout w:type="fixed"/>
        <w:tblLook w:val="00BF"/>
      </w:tblPr>
      <w:tblGrid>
        <w:gridCol w:w="1692"/>
        <w:gridCol w:w="1692"/>
        <w:gridCol w:w="1692"/>
        <w:gridCol w:w="1692"/>
      </w:tblGrid>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Script Writing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purpose early 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and maintains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clear focus</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throughout.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their topic </w:t>
            </w:r>
            <w:r w:rsidRPr="002845F2">
              <w:rPr>
                <w:rFonts w:ascii="Garamond" w:hAnsi="Garamond" w:cs="ArialMT"/>
                <w:color w:val="auto"/>
                <w:sz w:val="20"/>
                <w:szCs w:val="16"/>
                <w:lang w:bidi="en-US"/>
              </w:rPr>
              <w:t>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script. The</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writing </w:t>
            </w:r>
            <w:r w:rsidRPr="002845F2">
              <w:rPr>
                <w:rFonts w:ascii="Garamond" w:hAnsi="Garamond" w:cs="ArialMT"/>
                <w:color w:val="auto"/>
                <w:sz w:val="20"/>
                <w:szCs w:val="16"/>
                <w:lang w:bidi="en-US"/>
              </w:rPr>
              <w:t>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vivid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Pr>
                <w:rFonts w:ascii="Garamond" w:hAnsi="Garamond" w:cs="Helvetica"/>
                <w:color w:val="auto"/>
                <w:sz w:val="20"/>
                <w:lang w:bidi="en-US"/>
              </w:rPr>
              <w:t xml:space="preserve"> </w:t>
            </w:r>
            <w:r>
              <w:rPr>
                <w:rFonts w:ascii="Garamond" w:hAnsi="Garamond" w:cs="ArialMT"/>
                <w:color w:val="auto"/>
                <w:sz w:val="20"/>
                <w:szCs w:val="16"/>
                <w:lang w:bidi="en-US"/>
              </w:rPr>
              <w:t xml:space="preserve">The script is </w:t>
            </w:r>
            <w:r w:rsidRPr="002845F2">
              <w:rPr>
                <w:rFonts w:ascii="Garamond" w:hAnsi="Garamond" w:cs="ArialMT"/>
                <w:color w:val="auto"/>
                <w:sz w:val="20"/>
                <w:szCs w:val="16"/>
                <w:lang w:bidi="en-US"/>
              </w:rPr>
              <w:t>written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in first person.</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script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establishes a</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purpose early on</w:t>
            </w:r>
            <w:r w:rsidRPr="002845F2">
              <w:rPr>
                <w:rFonts w:ascii="Garamond" w:hAnsi="Garamond" w:cs="Helvetica"/>
                <w:color w:val="auto"/>
                <w:sz w:val="20"/>
                <w:lang w:bidi="en-US"/>
              </w:rPr>
              <w:t xml:space="preserve"> </w:t>
            </w:r>
            <w:r>
              <w:rPr>
                <w:rFonts w:ascii="Garamond" w:hAnsi="Garamond" w:cs="ArialMT"/>
                <w:color w:val="auto"/>
                <w:sz w:val="20"/>
                <w:szCs w:val="16"/>
                <w:lang w:bidi="en-US"/>
              </w:rPr>
              <w:t xml:space="preserve">and </w:t>
            </w:r>
            <w:r w:rsidRPr="002845F2">
              <w:rPr>
                <w:rFonts w:ascii="Garamond" w:hAnsi="Garamond" w:cs="ArialMT"/>
                <w:color w:val="auto"/>
                <w:sz w:val="20"/>
                <w:szCs w:val="16"/>
                <w:lang w:bidi="en-US"/>
              </w:rPr>
              <w:t>maintains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for most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presentation.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evident that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writer researched</w:t>
            </w:r>
            <w:r w:rsidRPr="002845F2">
              <w:rPr>
                <w:rFonts w:ascii="Garamond" w:hAnsi="Garamond" w:cs="Helvetica"/>
                <w:color w:val="auto"/>
                <w:sz w:val="20"/>
                <w:lang w:bidi="en-US"/>
              </w:rPr>
              <w:t xml:space="preserve"> </w:t>
            </w:r>
          </w:p>
          <w:p w:rsidR="00C87A7F" w:rsidRPr="00DC7E3B"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their topic and used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research within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w:t>
            </w:r>
            <w:r>
              <w:rPr>
                <w:rFonts w:ascii="Garamond" w:hAnsi="Garamond" w:cs="ArialMT"/>
                <w:color w:val="auto"/>
                <w:sz w:val="20"/>
                <w:szCs w:val="16"/>
                <w:lang w:bidi="en-US"/>
              </w:rPr>
              <w:t xml:space="preserve"> </w:t>
            </w:r>
            <w:r w:rsidRPr="002845F2">
              <w:rPr>
                <w:rFonts w:ascii="Garamond" w:hAnsi="Garamond" w:cs="ArialMT"/>
                <w:color w:val="auto"/>
                <w:sz w:val="20"/>
                <w:szCs w:val="16"/>
                <w:lang w:bidi="en-US"/>
              </w:rPr>
              <w:t>/her script.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writing includes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many supporting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details. The script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 in first</w:t>
            </w:r>
            <w:r w:rsidRPr="002845F2">
              <w:rPr>
                <w:rFonts w:ascii="Garamond" w:hAnsi="Garamond" w:cs="Helvetica"/>
                <w:color w:val="auto"/>
                <w:sz w:val="20"/>
                <w:lang w:bidi="en-US"/>
              </w:rPr>
              <w:t xml:space="preserve"> person.</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 the script there are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 few lapses in focus,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but the purpose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fairly clear. The writer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may have not shown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his/her research in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writing.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writing includes few</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script is written</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 first person.</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It is difficult to figure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out the purpose of</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presentation.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student does not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show any relevant</w:t>
            </w:r>
            <w:r w:rsidRPr="002845F2">
              <w:rPr>
                <w:rFonts w:ascii="Garamond" w:hAnsi="Garamond" w:cs="Helvetica"/>
                <w:color w:val="auto"/>
                <w:sz w:val="20"/>
                <w:lang w:bidi="en-US"/>
              </w:rPr>
              <w:t xml:space="preserve"> </w:t>
            </w:r>
          </w:p>
          <w:p w:rsidR="00C87A7F" w:rsidRPr="00C87A7F" w:rsidRDefault="00C87A7F" w:rsidP="00C87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research. The </w:t>
            </w:r>
            <w:r w:rsidRPr="002845F2">
              <w:rPr>
                <w:rFonts w:ascii="Garamond" w:hAnsi="Garamond" w:cs="ArialMT"/>
                <w:color w:val="auto"/>
                <w:sz w:val="20"/>
                <w:szCs w:val="16"/>
                <w:lang w:bidi="en-US"/>
              </w:rPr>
              <w:t>writing</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has few to no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supporting details.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script 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written in first person.</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Grammar</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usage were correct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(for the dialect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chosen)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contributed to</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clarity, style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character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development.</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usage were typically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correct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dialect chosen)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errors did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detract from the</w:t>
            </w:r>
            <w:r w:rsidRPr="002845F2">
              <w:rPr>
                <w:rFonts w:ascii="Garamond" w:hAnsi="Garamond" w:cs="Helvetica"/>
                <w:color w:val="auto"/>
                <w:sz w:val="20"/>
                <w:lang w:bidi="en-US"/>
              </w:rPr>
              <w:t xml:space="preserve"> story.</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 usage</w:t>
            </w:r>
            <w:r w:rsidRPr="002845F2">
              <w:rPr>
                <w:rFonts w:ascii="Garamond" w:hAnsi="Garamond" w:cs="Helvetica"/>
                <w:color w:val="auto"/>
                <w:sz w:val="20"/>
                <w:lang w:bidi="en-US"/>
              </w:rPr>
              <w:t xml:space="preserve"> </w:t>
            </w:r>
            <w:r w:rsidR="005253B3">
              <w:rPr>
                <w:rFonts w:ascii="Garamond" w:hAnsi="Garamond" w:cs="ArialMT"/>
                <w:color w:val="auto"/>
                <w:sz w:val="20"/>
                <w:szCs w:val="16"/>
                <w:lang w:bidi="en-US"/>
              </w:rPr>
              <w:t xml:space="preserve">were </w:t>
            </w:r>
            <w:r w:rsidRPr="002845F2">
              <w:rPr>
                <w:rFonts w:ascii="Garamond" w:hAnsi="Garamond" w:cs="ArialMT"/>
                <w:color w:val="auto"/>
                <w:sz w:val="20"/>
                <w:szCs w:val="16"/>
                <w:lang w:bidi="en-US"/>
              </w:rPr>
              <w:t>typically correct</w:t>
            </w:r>
            <w:r w:rsidRPr="002845F2">
              <w:rPr>
                <w:rFonts w:ascii="Garamond" w:hAnsi="Garamond" w:cs="Helvetica"/>
                <w:color w:val="auto"/>
                <w:sz w:val="20"/>
                <w:lang w:bidi="en-US"/>
              </w:rPr>
              <w:t xml:space="preserve"> </w:t>
            </w:r>
          </w:p>
          <w:p w:rsidR="00C87A7F" w:rsidRPr="002845F2" w:rsidRDefault="005253B3"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but errors </w:t>
            </w:r>
            <w:r w:rsidR="00C87A7F" w:rsidRPr="002845F2">
              <w:rPr>
                <w:rFonts w:ascii="Garamond" w:hAnsi="Garamond" w:cs="ArialMT"/>
                <w:color w:val="auto"/>
                <w:sz w:val="20"/>
                <w:szCs w:val="16"/>
                <w:lang w:bidi="en-US"/>
              </w:rPr>
              <w:t>detracted</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from story.</w:t>
            </w:r>
            <w:r w:rsidR="00C87A7F"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Repeated errors in</w:t>
            </w:r>
            <w:r w:rsidRPr="002845F2">
              <w:rPr>
                <w:rFonts w:ascii="Garamond" w:hAnsi="Garamond" w:cs="Helvetica"/>
                <w:color w:val="auto"/>
                <w:sz w:val="20"/>
                <w:lang w:bidi="en-US"/>
              </w:rPr>
              <w:t xml:space="preserve"> </w:t>
            </w:r>
          </w:p>
          <w:p w:rsidR="00C87A7F" w:rsidRPr="005253B3" w:rsidRDefault="00C87A7F" w:rsidP="00525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grammar and usage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distracted greatly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from the story.</w:t>
            </w: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Voice-Pacing</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pace (rhythm</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and voice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punctuation) fits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and helps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audience really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"get into" the story.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Occasionally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speaks too fast 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too slowly for the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story line. The</w:t>
            </w:r>
            <w:r w:rsidRPr="002845F2">
              <w:rPr>
                <w:rFonts w:ascii="Garamond" w:hAnsi="Garamond" w:cs="Helvetica"/>
                <w:color w:val="auto"/>
                <w:sz w:val="20"/>
                <w:lang w:bidi="en-US"/>
              </w:rPr>
              <w:t xml:space="preserve"> </w:t>
            </w:r>
          </w:p>
          <w:p w:rsidR="00C87A7F" w:rsidRPr="005253B3"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pacing (rhythm and</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voice punctuation)</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is relatively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engaging for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Tries to use pacing</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(rhythm and voice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punctuation), but it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often noticeable that</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the pacing does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fit the story line.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 is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consistently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engaged.</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No attempt to match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the pace of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storytelling to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story line or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audience.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lastRenderedPageBreak/>
              <w:t>Images</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distinct </w:t>
            </w:r>
            <w:r w:rsidR="00C87A7F" w:rsidRPr="002845F2">
              <w:rPr>
                <w:rFonts w:ascii="Garamond" w:hAnsi="Garamond" w:cs="ArialMT"/>
                <w:color w:val="auto"/>
                <w:sz w:val="20"/>
                <w:szCs w:val="16"/>
                <w:lang w:bidi="en-US"/>
              </w:rPr>
              <w:t>atmosphere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or tone that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matches different</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parts of the story.</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The images may</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communicate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symbolism and/or</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metaphors.</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Images create an</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atmosphere or tone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matches some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parts of the story.</w:t>
            </w:r>
            <w:r w:rsidRPr="002845F2">
              <w:rPr>
                <w:rFonts w:ascii="Garamond" w:hAnsi="Garamond" w:cs="Helvetica"/>
                <w:color w:val="auto"/>
                <w:sz w:val="20"/>
                <w:lang w:bidi="en-US"/>
              </w:rPr>
              <w:t xml:space="preserve"> </w:t>
            </w:r>
            <w:r w:rsidR="00C15E11">
              <w:rPr>
                <w:rFonts w:ascii="Garamond" w:hAnsi="Garamond" w:cs="ArialMT"/>
                <w:color w:val="auto"/>
                <w:sz w:val="20"/>
                <w:szCs w:val="16"/>
                <w:lang w:bidi="en-US"/>
              </w:rPr>
              <w:t xml:space="preserve">Image </w:t>
            </w:r>
            <w:r w:rsidRPr="002845F2">
              <w:rPr>
                <w:rFonts w:ascii="Garamond" w:hAnsi="Garamond" w:cs="ArialMT"/>
                <w:color w:val="auto"/>
                <w:sz w:val="20"/>
                <w:szCs w:val="16"/>
                <w:lang w:bidi="en-US"/>
              </w:rPr>
              <w:t>choice is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logical.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attempt was</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made to use images</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create an</w:t>
            </w:r>
            <w:r w:rsidR="00C15E11">
              <w:rPr>
                <w:rFonts w:ascii="Garamond" w:hAnsi="Garamond" w:cs="Helvetica"/>
                <w:color w:val="auto"/>
                <w:sz w:val="20"/>
                <w:lang w:bidi="en-US"/>
              </w:rPr>
              <w:t xml:space="preserve"> </w:t>
            </w:r>
            <w:r w:rsidRPr="002845F2">
              <w:rPr>
                <w:rFonts w:ascii="Garamond" w:hAnsi="Garamond" w:cs="ArialMT"/>
                <w:color w:val="auto"/>
                <w:sz w:val="20"/>
                <w:szCs w:val="16"/>
                <w:lang w:bidi="en-US"/>
              </w:rPr>
              <w:t>atmosphere</w:t>
            </w:r>
            <w:r w:rsidR="00C15E11">
              <w:rPr>
                <w:rFonts w:ascii="Garamond" w:hAnsi="Garamond" w:cs="ArialMT"/>
                <w:color w:val="auto"/>
                <w:sz w:val="20"/>
                <w:szCs w:val="16"/>
                <w:lang w:bidi="en-US"/>
              </w:rPr>
              <w:t xml:space="preserve"> </w:t>
            </w:r>
            <w:r w:rsidRPr="002845F2">
              <w:rPr>
                <w:rFonts w:ascii="Garamond" w:hAnsi="Garamond" w:cs="ArialMT"/>
                <w:color w:val="auto"/>
                <w:sz w:val="20"/>
                <w:szCs w:val="16"/>
                <w:lang w:bidi="en-US"/>
              </w:rPr>
              <w:t>/tone but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it needed more work.</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Little or no attempt to</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use images to create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an appropriate</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atmosphere/tone.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cs="ArialMT"/>
                <w:color w:val="auto"/>
                <w:sz w:val="20"/>
                <w:szCs w:val="16"/>
                <w:lang w:bidi="en-US"/>
              </w:rPr>
            </w:pPr>
            <w:r w:rsidRPr="002845F2">
              <w:rPr>
                <w:rFonts w:ascii="Garamond" w:eastAsia="Garamond" w:hAnsi="Garamond" w:cs="Garamond"/>
                <w:b/>
                <w:sz w:val="20"/>
              </w:rPr>
              <w:t>Soundtrack-Emotion</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emotional </w:t>
            </w:r>
            <w:r w:rsidR="00C87A7F" w:rsidRPr="002845F2">
              <w:rPr>
                <w:rFonts w:ascii="Garamond" w:hAnsi="Garamond" w:cs="ArialMT"/>
                <w:color w:val="auto"/>
                <w:sz w:val="20"/>
                <w:szCs w:val="16"/>
                <w:lang w:bidi="en-US"/>
              </w:rPr>
              <w:t>response</w:t>
            </w:r>
            <w:r w:rsidR="00C87A7F" w:rsidRPr="002845F2">
              <w:rPr>
                <w:rFonts w:ascii="Garamond" w:hAnsi="Garamond" w:cs="Helvetica"/>
                <w:color w:val="auto"/>
                <w:sz w:val="20"/>
                <w:lang w:bidi="en-US"/>
              </w:rPr>
              <w:t xml:space="preserve"> </w:t>
            </w:r>
            <w:r w:rsidR="00C87A7F" w:rsidRPr="002845F2">
              <w:rPr>
                <w:rFonts w:ascii="Garamond" w:hAnsi="Garamond" w:cs="ArialMT"/>
                <w:color w:val="auto"/>
                <w:sz w:val="20"/>
                <w:szCs w:val="16"/>
                <w:lang w:bidi="en-US"/>
              </w:rPr>
              <w:t>that matches the</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Helvetica" w:eastAsia="Garamond" w:hAnsi="Helvetica" w:cs="Garamond"/>
                <w:b/>
                <w:sz w:val="20"/>
              </w:rPr>
            </w:pPr>
            <w:r w:rsidRPr="002845F2">
              <w:rPr>
                <w:rFonts w:ascii="Garamond" w:hAnsi="Garamond" w:cs="ArialMT"/>
                <w:color w:val="auto"/>
                <w:sz w:val="20"/>
                <w:szCs w:val="16"/>
                <w:lang w:bidi="en-US"/>
              </w:rPr>
              <w:t>story line well.</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stirs a rich</w:t>
            </w:r>
            <w:r w:rsidRPr="002845F2">
              <w:rPr>
                <w:rFonts w:ascii="Garamond" w:hAnsi="Garamond" w:cs="Helvetica"/>
                <w:color w:val="auto"/>
                <w:sz w:val="20"/>
                <w:lang w:bidi="en-US"/>
              </w:rPr>
              <w:t xml:space="preserve"> </w:t>
            </w:r>
          </w:p>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emotional response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that somewhat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matches the story</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line.</w:t>
            </w:r>
            <w:r w:rsidRPr="002845F2">
              <w:rPr>
                <w:rFonts w:ascii="Garamond" w:hAnsi="Garamond" w:cs="Helvetica"/>
                <w:color w:val="auto"/>
                <w:sz w:val="20"/>
                <w:lang w:bidi="en-US"/>
              </w:rPr>
              <w:t xml:space="preserve"> </w:t>
            </w:r>
          </w:p>
        </w:tc>
        <w:tc>
          <w:tcPr>
            <w:tcW w:w="1692" w:type="dxa"/>
          </w:tcPr>
          <w:p w:rsidR="00C87A7F" w:rsidRPr="00C15E11"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is ok, and not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distracting, but it</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does not add much</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to the story.</w:t>
            </w:r>
            <w:r w:rsidRPr="002845F2">
              <w:rPr>
                <w:rFonts w:ascii="Garamond" w:hAnsi="Garamond" w:cs="Helvetica"/>
                <w:color w:val="auto"/>
                <w:sz w:val="20"/>
                <w:lang w:bidi="en-US"/>
              </w:rPr>
              <w:t xml:space="preserve"> </w:t>
            </w:r>
          </w:p>
        </w:tc>
        <w:tc>
          <w:tcPr>
            <w:tcW w:w="1692" w:type="dxa"/>
          </w:tcPr>
          <w:p w:rsidR="00C87A7F" w:rsidRPr="002845F2" w:rsidRDefault="00C15E11"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Pr>
                <w:rFonts w:ascii="Garamond" w:hAnsi="Garamond" w:cs="ArialMT"/>
                <w:color w:val="auto"/>
                <w:sz w:val="20"/>
                <w:szCs w:val="16"/>
                <w:lang w:bidi="en-US"/>
              </w:rPr>
              <w:t xml:space="preserve">Music is </w:t>
            </w:r>
            <w:r w:rsidR="00C87A7F" w:rsidRPr="002845F2">
              <w:rPr>
                <w:rFonts w:ascii="Garamond" w:hAnsi="Garamond" w:cs="ArialMT"/>
                <w:color w:val="auto"/>
                <w:sz w:val="20"/>
                <w:szCs w:val="16"/>
                <w:lang w:bidi="en-US"/>
              </w:rPr>
              <w:t>distracting or</w:t>
            </w:r>
            <w:r w:rsidR="00C87A7F"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inappropriate,</w:t>
            </w:r>
            <w:r w:rsidRPr="002845F2">
              <w:rPr>
                <w:rFonts w:ascii="Garamond" w:hAnsi="Garamond" w:cs="Helvetica"/>
                <w:color w:val="auto"/>
                <w:sz w:val="20"/>
                <w:lang w:bidi="en-US"/>
              </w:rPr>
              <w:t xml:space="preserve"> </w:t>
            </w:r>
          </w:p>
          <w:p w:rsidR="00C87A7F" w:rsidRPr="002845F2" w:rsidRDefault="00C87A7F" w:rsidP="00633F7C">
            <w:pPr>
              <w:spacing w:after="0" w:afterAutospacing="0"/>
              <w:rPr>
                <w:rFonts w:ascii="Helvetica" w:eastAsia="Garamond" w:hAnsi="Helvetica" w:cs="Garamond"/>
                <w:b/>
                <w:sz w:val="20"/>
              </w:rPr>
            </w:pPr>
          </w:p>
        </w:tc>
      </w:tr>
      <w:tr w:rsidR="00C87A7F" w:rsidRPr="007B66AD" w:rsidTr="00A77C47">
        <w:tc>
          <w:tcPr>
            <w:tcW w:w="6768" w:type="dxa"/>
            <w:gridSpan w:val="4"/>
            <w:shd w:val="clear" w:color="auto" w:fill="D9D9D9" w:themeFill="background1" w:themeFillShade="D9"/>
          </w:tcPr>
          <w:p w:rsidR="00C87A7F" w:rsidRPr="002845F2" w:rsidRDefault="00C87A7F" w:rsidP="00C87A7F">
            <w:pPr>
              <w:spacing w:after="0" w:afterAutospacing="0"/>
              <w:rPr>
                <w:rFonts w:eastAsia="Garamond" w:cs="Garamond"/>
                <w:b/>
                <w:sz w:val="20"/>
              </w:rPr>
            </w:pPr>
            <w:r w:rsidRPr="002845F2">
              <w:rPr>
                <w:rFonts w:ascii="Garamond" w:eastAsia="Garamond" w:hAnsi="Garamond" w:cs="Garamond"/>
                <w:b/>
                <w:sz w:val="20"/>
              </w:rPr>
              <w:t>Bibliography</w:t>
            </w:r>
          </w:p>
        </w:tc>
      </w:tr>
      <w:tr w:rsidR="00C87A7F" w:rsidRPr="007B66AD" w:rsidTr="00C87A7F">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4</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3</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2</w:t>
            </w:r>
          </w:p>
        </w:tc>
        <w:tc>
          <w:tcPr>
            <w:tcW w:w="1692" w:type="dxa"/>
          </w:tcPr>
          <w:p w:rsidR="00C87A7F" w:rsidRPr="002845F2" w:rsidRDefault="00C87A7F" w:rsidP="005D77BB">
            <w:pPr>
              <w:spacing w:after="0" w:afterAutospacing="0"/>
              <w:jc w:val="center"/>
              <w:rPr>
                <w:rFonts w:ascii="Helvetica" w:eastAsia="Garamond" w:hAnsi="Helvetica" w:cs="Garamond"/>
                <w:b/>
                <w:sz w:val="20"/>
              </w:rPr>
            </w:pPr>
            <w:r w:rsidRPr="002845F2">
              <w:rPr>
                <w:rFonts w:ascii="Garamond" w:eastAsia="Garamond" w:hAnsi="Garamond" w:cs="Garamond"/>
                <w:b/>
                <w:sz w:val="20"/>
              </w:rPr>
              <w:t>1</w:t>
            </w:r>
          </w:p>
        </w:tc>
      </w:tr>
      <w:tr w:rsidR="00C87A7F" w:rsidRPr="007B66AD" w:rsidTr="00C87A7F">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All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Noodletools)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Most pictures and</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music are correctly</w:t>
            </w:r>
            <w:r w:rsidRPr="002845F2">
              <w:rPr>
                <w:rFonts w:ascii="Garamond" w:hAnsi="Garamond" w:cs="Helvetica"/>
                <w:color w:val="auto"/>
                <w:sz w:val="20"/>
                <w:lang w:bidi="en-US"/>
              </w:rPr>
              <w:t xml:space="preserve"> </w:t>
            </w:r>
          </w:p>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cited (using</w:t>
            </w:r>
            <w:r w:rsidRPr="002845F2">
              <w:rPr>
                <w:rFonts w:ascii="Garamond" w:hAnsi="Garamond" w:cs="Helvetica"/>
                <w:color w:val="auto"/>
                <w:sz w:val="20"/>
                <w:lang w:bidi="en-US"/>
              </w:rPr>
              <w:t xml:space="preserve"> </w:t>
            </w:r>
          </w:p>
          <w:p w:rsidR="00C87A7F" w:rsidRPr="00A77C47"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Noodletools) at the</w:t>
            </w:r>
            <w:r w:rsidRPr="002845F2">
              <w:rPr>
                <w:rFonts w:ascii="Garamond" w:hAnsi="Garamond" w:cs="Helvetica"/>
                <w:color w:val="auto"/>
                <w:sz w:val="20"/>
                <w:lang w:bidi="en-US"/>
              </w:rPr>
              <w:t xml:space="preserve"> </w:t>
            </w:r>
            <w:r w:rsidRPr="002845F2">
              <w:rPr>
                <w:rFonts w:ascii="Garamond" w:hAnsi="Garamond" w:cs="ArialMT"/>
                <w:color w:val="auto"/>
                <w:sz w:val="20"/>
                <w:szCs w:val="16"/>
                <w:lang w:bidi="en-US"/>
              </w:rPr>
              <w:t>end of the movie.</w:t>
            </w:r>
            <w:r w:rsidRPr="002845F2">
              <w:rPr>
                <w:rFonts w:ascii="Garamond" w:hAnsi="Garamond" w:cs="Helvetica"/>
                <w:color w:val="auto"/>
                <w:sz w:val="20"/>
                <w:lang w:bidi="en-US"/>
              </w:rPr>
              <w:t xml:space="preserve"> </w:t>
            </w:r>
          </w:p>
        </w:tc>
        <w:tc>
          <w:tcPr>
            <w:tcW w:w="1692" w:type="dxa"/>
          </w:tcPr>
          <w:p w:rsidR="00C87A7F" w:rsidRPr="002845F2" w:rsidRDefault="00C87A7F" w:rsidP="0063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afterAutospacing="0"/>
              <w:rPr>
                <w:rFonts w:ascii="Garamond" w:hAnsi="Garamond" w:cs="Helvetica"/>
                <w:color w:val="auto"/>
                <w:sz w:val="20"/>
                <w:lang w:bidi="en-US"/>
              </w:rPr>
            </w:pPr>
            <w:r w:rsidRPr="002845F2">
              <w:rPr>
                <w:rFonts w:ascii="Garamond" w:hAnsi="Garamond" w:cs="ArialMT"/>
                <w:color w:val="auto"/>
                <w:sz w:val="20"/>
                <w:szCs w:val="16"/>
                <w:lang w:bidi="en-US"/>
              </w:rPr>
              <w:t>Pictures and music</w:t>
            </w:r>
            <w:r w:rsidRPr="002845F2">
              <w:rPr>
                <w:rFonts w:ascii="Garamond" w:hAnsi="Garamond" w:cs="Helvetica"/>
                <w:color w:val="auto"/>
                <w:sz w:val="20"/>
                <w:lang w:bidi="en-US"/>
              </w:rPr>
              <w:t xml:space="preserve"> </w:t>
            </w:r>
          </w:p>
          <w:p w:rsidR="00C87A7F" w:rsidRPr="002845F2" w:rsidRDefault="00C15E11" w:rsidP="00633F7C">
            <w:pPr>
              <w:spacing w:after="0" w:afterAutospacing="0"/>
              <w:rPr>
                <w:rFonts w:ascii="Helvetica" w:eastAsia="Garamond" w:hAnsi="Helvetica" w:cs="Garamond"/>
                <w:b/>
                <w:sz w:val="20"/>
              </w:rPr>
            </w:pPr>
            <w:r>
              <w:rPr>
                <w:rFonts w:ascii="Garamond" w:hAnsi="Garamond" w:cs="ArialMT"/>
                <w:color w:val="auto"/>
                <w:sz w:val="20"/>
                <w:szCs w:val="16"/>
                <w:lang w:bidi="en-US"/>
              </w:rPr>
              <w:t xml:space="preserve">are incorrectly </w:t>
            </w:r>
            <w:r w:rsidR="00C87A7F" w:rsidRPr="002845F2">
              <w:rPr>
                <w:rFonts w:ascii="Garamond" w:hAnsi="Garamond" w:cs="ArialMT"/>
                <w:color w:val="auto"/>
                <w:sz w:val="20"/>
                <w:szCs w:val="16"/>
                <w:lang w:bidi="en-US"/>
              </w:rPr>
              <w:t>cited.</w:t>
            </w:r>
            <w:r w:rsidR="00C87A7F" w:rsidRPr="002845F2">
              <w:rPr>
                <w:rFonts w:ascii="Garamond" w:hAnsi="Garamond" w:cs="Helvetica"/>
                <w:color w:val="auto"/>
                <w:sz w:val="20"/>
                <w:lang w:bidi="en-US"/>
              </w:rPr>
              <w:t xml:space="preserve"> </w:t>
            </w:r>
          </w:p>
        </w:tc>
        <w:tc>
          <w:tcPr>
            <w:tcW w:w="1692" w:type="dxa"/>
          </w:tcPr>
          <w:p w:rsidR="00C87A7F" w:rsidRPr="002845F2" w:rsidRDefault="00C87A7F" w:rsidP="00633F7C">
            <w:pPr>
              <w:spacing w:after="0" w:afterAutospacing="0"/>
              <w:rPr>
                <w:rFonts w:ascii="Helvetica" w:eastAsia="Garamond" w:hAnsi="Helvetica" w:cs="Garamond"/>
                <w:b/>
                <w:sz w:val="20"/>
              </w:rPr>
            </w:pPr>
            <w:r w:rsidRPr="002845F2">
              <w:rPr>
                <w:rFonts w:ascii="Garamond" w:hAnsi="Garamond" w:cs="ArialMT"/>
                <w:color w:val="auto"/>
                <w:sz w:val="20"/>
                <w:szCs w:val="16"/>
                <w:lang w:bidi="en-US"/>
              </w:rPr>
              <w:t>No bibliography used.</w:t>
            </w:r>
          </w:p>
        </w:tc>
      </w:tr>
    </w:tbl>
    <w:p w:rsidR="007C0F47" w:rsidRDefault="007C0F47" w:rsidP="00633F7C">
      <w:pPr>
        <w:spacing w:after="0" w:afterAutospacing="0"/>
        <w:rPr>
          <w:rFonts w:ascii="Helvetica" w:eastAsia="Garamond" w:hAnsi="Helvetica" w:cs="Garamond"/>
          <w:b/>
          <w:sz w:val="18"/>
        </w:rPr>
      </w:pPr>
    </w:p>
    <w:p w:rsidR="00DC7E3B" w:rsidRPr="007B66AD" w:rsidRDefault="00DC7E3B" w:rsidP="00633F7C">
      <w:pPr>
        <w:spacing w:after="0" w:afterAutospacing="0"/>
        <w:rPr>
          <w:rFonts w:ascii="Helvetica" w:eastAsia="Garamond" w:hAnsi="Helvetica" w:cs="Garamond"/>
          <w:b/>
          <w:sz w:val="18"/>
        </w:rPr>
      </w:pPr>
      <w:commentRangeStart w:id="2"/>
      <w:r>
        <w:rPr>
          <w:rFonts w:ascii="Helvetica" w:eastAsia="Garamond" w:hAnsi="Helvetica" w:cs="Garamond"/>
          <w:b/>
          <w:sz w:val="18"/>
        </w:rPr>
        <w:t>Conclusions</w:t>
      </w:r>
      <w:commentRangeEnd w:id="2"/>
      <w:r>
        <w:rPr>
          <w:rStyle w:val="CommentReference"/>
        </w:rPr>
        <w:commentReference w:id="2"/>
      </w:r>
    </w:p>
    <w:p w:rsidR="007C0F47" w:rsidRPr="007C0F47" w:rsidRDefault="007C0F47" w:rsidP="00633F7C">
      <w:pPr>
        <w:spacing w:after="0" w:afterAutospacing="0"/>
        <w:ind w:firstLine="432"/>
        <w:rPr>
          <w:sz w:val="20"/>
          <w:szCs w:val="20"/>
        </w:rPr>
      </w:pPr>
    </w:p>
    <w:p w:rsidR="000F1310" w:rsidRPr="00160874" w:rsidRDefault="000F1310" w:rsidP="00633F7C">
      <w:pPr>
        <w:pStyle w:val="ChH1"/>
      </w:pPr>
      <w:r w:rsidRPr="00160874">
        <w:t>References</w:t>
      </w:r>
    </w:p>
    <w:p w:rsidR="007C0F47" w:rsidRPr="00587CFB" w:rsidRDefault="007C0F47" w:rsidP="00587CFB">
      <w:pPr>
        <w:widowControl w:val="0"/>
        <w:autoSpaceDE w:val="0"/>
        <w:autoSpaceDN w:val="0"/>
        <w:adjustRightInd w:val="0"/>
        <w:spacing w:after="0" w:afterAutospacing="0"/>
        <w:rPr>
          <w:rFonts w:cs="Courier"/>
          <w:color w:val="auto"/>
          <w:sz w:val="20"/>
          <w:lang w:bidi="en-US"/>
        </w:rPr>
      </w:pPr>
      <w:r w:rsidRPr="007B66AD">
        <w:rPr>
          <w:rFonts w:cs="Courier"/>
          <w:color w:val="auto"/>
          <w:sz w:val="20"/>
          <w:lang w:bidi="en-US"/>
        </w:rPr>
        <w:t xml:space="preserve">Clemens, S., &amp; Kreider, M. (n.d.). </w:t>
      </w:r>
      <w:r w:rsidRPr="007B66AD">
        <w:rPr>
          <w:rFonts w:cs="Courier-Oblique"/>
          <w:i/>
          <w:iCs/>
          <w:color w:val="auto"/>
          <w:sz w:val="20"/>
          <w:lang w:bidi="en-US"/>
        </w:rPr>
        <w:t>Digital Storytelling in the Curriculum</w:t>
      </w:r>
      <w:r w:rsidRPr="007B66AD">
        <w:rPr>
          <w:rFonts w:cs="Courier"/>
          <w:color w:val="auto"/>
          <w:sz w:val="20"/>
          <w:lang w:bidi="en-US"/>
        </w:rPr>
        <w:t xml:space="preserve">. Retrieved from </w:t>
      </w:r>
      <w:r w:rsidR="00587CFB">
        <w:rPr>
          <w:rFonts w:cs="Courier"/>
          <w:color w:val="auto"/>
          <w:sz w:val="20"/>
          <w:lang w:bidi="en-US"/>
        </w:rPr>
        <w:tab/>
      </w:r>
      <w:r w:rsidRPr="007B66AD">
        <w:rPr>
          <w:rFonts w:cs="Courier"/>
          <w:color w:val="auto"/>
          <w:sz w:val="20"/>
          <w:lang w:bidi="en-US"/>
        </w:rPr>
        <w:t>http://web.mac.com/digistoryteller/</w:t>
      </w:r>
    </w:p>
    <w:p w:rsidR="007C0F47" w:rsidRPr="007B66AD"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Ohler, J. B. (2007). </w:t>
      </w:r>
      <w:r w:rsidRPr="007B66AD">
        <w:rPr>
          <w:rFonts w:ascii="Garamond" w:eastAsia="Garamond" w:hAnsi="Garamond" w:cs="Garamond"/>
          <w:i/>
          <w:sz w:val="20"/>
        </w:rPr>
        <w:t xml:space="preserve">Digital Storytelling in the Classroom: New Media Pathways to </w:t>
      </w:r>
      <w:r w:rsidR="00587CFB">
        <w:rPr>
          <w:rFonts w:ascii="Garamond" w:eastAsia="Garamond" w:hAnsi="Garamond" w:cs="Garamond"/>
          <w:i/>
          <w:sz w:val="20"/>
          <w:lang w:val="en-US"/>
        </w:rPr>
        <w:tab/>
      </w:r>
      <w:r w:rsidRPr="007B66AD">
        <w:rPr>
          <w:rFonts w:ascii="Garamond" w:eastAsia="Garamond" w:hAnsi="Garamond" w:cs="Garamond"/>
          <w:i/>
          <w:sz w:val="20"/>
        </w:rPr>
        <w:t>Literacy, Learning, and Creativity</w:t>
      </w:r>
      <w:r w:rsidRPr="007B66AD">
        <w:rPr>
          <w:rFonts w:ascii="Garamond" w:eastAsia="Garamond" w:hAnsi="Garamond" w:cs="Garamond"/>
          <w:sz w:val="20"/>
        </w:rPr>
        <w:t xml:space="preserve">. Corwin Press. </w:t>
      </w:r>
    </w:p>
    <w:p w:rsidR="007C0F47" w:rsidRPr="00587CFB" w:rsidRDefault="007C0F47" w:rsidP="00587CFB">
      <w:pPr>
        <w:pStyle w:val="Pre"/>
        <w:rPr>
          <w:rFonts w:ascii="Garamond" w:eastAsia="Garamond" w:hAnsi="Garamond" w:cs="Garamond"/>
          <w:sz w:val="20"/>
        </w:rPr>
      </w:pPr>
      <w:r w:rsidRPr="007B66AD">
        <w:rPr>
          <w:rFonts w:ascii="Garamond" w:eastAsia="Garamond" w:hAnsi="Garamond" w:cs="Garamond"/>
          <w:sz w:val="20"/>
        </w:rPr>
        <w:t xml:space="preserve">Lambert, J. (February 2007). </w:t>
      </w:r>
      <w:r w:rsidRPr="007B66AD">
        <w:rPr>
          <w:rFonts w:ascii="Garamond" w:eastAsia="Garamond" w:hAnsi="Garamond" w:cs="Garamond"/>
          <w:i/>
          <w:sz w:val="20"/>
        </w:rPr>
        <w:t>Digital Storytelling Cookbook</w:t>
      </w:r>
      <w:r w:rsidR="00587CFB">
        <w:rPr>
          <w:rFonts w:ascii="Garamond" w:eastAsia="Garamond" w:hAnsi="Garamond" w:cs="Garamond"/>
          <w:sz w:val="20"/>
        </w:rPr>
        <w:t xml:space="preserve">. Retrieved from    </w:t>
      </w:r>
      <w:r w:rsidR="00587CFB">
        <w:rPr>
          <w:rFonts w:ascii="Garamond" w:eastAsia="Garamond" w:hAnsi="Garamond" w:cs="Garamond"/>
          <w:sz w:val="20"/>
          <w:lang w:val="en-US"/>
        </w:rPr>
        <w:tab/>
      </w:r>
      <w:r w:rsidR="00587CFB">
        <w:rPr>
          <w:rFonts w:ascii="Garamond" w:eastAsia="Garamond" w:hAnsi="Garamond" w:cs="Garamond"/>
          <w:sz w:val="20"/>
        </w:rPr>
        <w:t> </w:t>
      </w:r>
      <w:hyperlink r:id="rId9" w:history="1">
        <w:r w:rsidR="00587CFB" w:rsidRPr="00B376DE">
          <w:rPr>
            <w:rStyle w:val="Hyperlink"/>
            <w:rFonts w:ascii="Garamond" w:eastAsia="Garamond" w:hAnsi="Garamond" w:cs="Garamond"/>
            <w:sz w:val="20"/>
          </w:rPr>
          <w:t>http://www.storycenter.org</w:t>
        </w:r>
        <w:r w:rsidR="00587CFB" w:rsidRPr="00B376DE">
          <w:rPr>
            <w:rStyle w:val="Hyperlink"/>
            <w:rFonts w:ascii="Garamond" w:eastAsia="Garamond" w:hAnsi="Garamond" w:cs="Garamond"/>
            <w:sz w:val="20"/>
            <w:lang w:val="en-US"/>
          </w:rPr>
          <w:t>/</w:t>
        </w:r>
        <w:r w:rsidR="00587CFB" w:rsidRPr="00B376DE">
          <w:rPr>
            <w:rStyle w:val="Hyperlink"/>
            <w:rFonts w:ascii="Garamond" w:eastAsia="Garamond" w:hAnsi="Garamond" w:cs="Garamond"/>
            <w:sz w:val="20"/>
          </w:rPr>
          <w:t>cookbook.htm</w:t>
        </w:r>
      </w:hyperlink>
      <w:r w:rsidR="00587CFB">
        <w:rPr>
          <w:rFonts w:ascii="Garamond" w:eastAsia="Garamond" w:hAnsi="Garamond" w:cs="Garamond"/>
          <w:sz w:val="20"/>
          <w:lang w:val="en-US"/>
        </w:rPr>
        <w:br/>
      </w:r>
      <w:r w:rsidRPr="00587CFB">
        <w:rPr>
          <w:rFonts w:ascii="Garamond" w:eastAsia="Garamond" w:hAnsi="Garamond" w:cs="Garamond"/>
          <w:sz w:val="20"/>
        </w:rPr>
        <w:t xml:space="preserve">Sandars, John, Murray, Christopher and Pellow, Andy(2008)'Twelve tips for using </w:t>
      </w:r>
      <w:r w:rsidR="00587CFB">
        <w:rPr>
          <w:rFonts w:ascii="Garamond" w:eastAsia="Garamond" w:hAnsi="Garamond" w:cs="Garamond"/>
          <w:sz w:val="20"/>
          <w:lang w:val="en-US"/>
        </w:rPr>
        <w:tab/>
      </w:r>
      <w:r w:rsidRPr="00587CFB">
        <w:rPr>
          <w:rFonts w:ascii="Garamond" w:eastAsia="Garamond" w:hAnsi="Garamond" w:cs="Garamond"/>
          <w:sz w:val="20"/>
        </w:rPr>
        <w:t>digital storytelling to promote</w:t>
      </w:r>
      <w:r w:rsidRPr="00587CFB">
        <w:rPr>
          <w:rFonts w:ascii="Garamond" w:hAnsi="Garamond"/>
        </w:rPr>
        <w:t xml:space="preserve"> </w:t>
      </w:r>
      <w:r w:rsidRPr="00587CFB">
        <w:rPr>
          <w:rFonts w:ascii="Garamond" w:eastAsia="Garamond" w:hAnsi="Garamond" w:cs="Garamond"/>
          <w:sz w:val="20"/>
        </w:rPr>
        <w:t xml:space="preserve">reflective learning by medical students', Medical </w:t>
      </w:r>
      <w:r w:rsidR="00587CFB">
        <w:rPr>
          <w:rFonts w:ascii="Garamond" w:eastAsia="Garamond" w:hAnsi="Garamond" w:cs="Garamond"/>
          <w:sz w:val="20"/>
          <w:lang w:val="en-US"/>
        </w:rPr>
        <w:tab/>
      </w:r>
      <w:r w:rsidRPr="00587CFB">
        <w:rPr>
          <w:rFonts w:ascii="Garamond" w:eastAsia="Garamond" w:hAnsi="Garamond" w:cs="Garamond"/>
          <w:sz w:val="20"/>
        </w:rPr>
        <w:t>Teacher, 30:8, 774 — 777</w:t>
      </w:r>
      <w:r w:rsidRPr="00587CFB">
        <w:rPr>
          <w:rFonts w:ascii="Garamond" w:hAnsi="Garamond"/>
        </w:rPr>
        <w:t xml:space="preserve"> </w:t>
      </w:r>
    </w:p>
    <w:p w:rsidR="007C0F47" w:rsidRPr="00587CFB" w:rsidRDefault="007C0F47" w:rsidP="00633F7C">
      <w:pPr>
        <w:pStyle w:val="Pre"/>
        <w:rPr>
          <w:rFonts w:ascii="Garamond" w:eastAsia="Garamond" w:hAnsi="Garamond" w:cs="Garamond"/>
          <w:sz w:val="20"/>
        </w:rPr>
      </w:pPr>
      <w:r w:rsidRPr="00587CFB">
        <w:rPr>
          <w:rFonts w:ascii="Garamond" w:eastAsia="garamond, sans-serif" w:hAnsi="Garamond" w:cs="garamond, sans-serif"/>
          <w:sz w:val="20"/>
        </w:rPr>
        <w:t xml:space="preserve">ISTE National Educational Technology Standards for Students. (2007). Retrieved from </w:t>
      </w:r>
      <w:r w:rsidR="00587CFB">
        <w:rPr>
          <w:rFonts w:ascii="Garamond" w:eastAsia="garamond, sans-serif" w:hAnsi="Garamond" w:cs="garamond, sans-serif"/>
          <w:sz w:val="20"/>
          <w:lang w:val="en-US"/>
        </w:rPr>
        <w:tab/>
      </w:r>
      <w:r w:rsidRPr="00587CFB">
        <w:rPr>
          <w:rFonts w:ascii="Garamond" w:eastAsia="garamond, sans-serif" w:hAnsi="Garamond" w:cs="garamond, sans-serif"/>
          <w:sz w:val="20"/>
        </w:rPr>
        <w:t xml:space="preserve">ISTE website: </w:t>
      </w:r>
      <w:r w:rsidRPr="00587CFB">
        <w:rPr>
          <w:rFonts w:ascii="Garamond" w:eastAsia="Garamond" w:hAnsi="Garamond" w:cs="Garamond"/>
          <w:sz w:val="20"/>
        </w:rPr>
        <w:t xml:space="preserve">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 xml:space="preserve">http://www.iste.org/Content/NavigationMenu/NETS/ForStudents/2007Standards/      </w:t>
      </w:r>
    </w:p>
    <w:p w:rsidR="007C0F47" w:rsidRPr="007B66AD" w:rsidRDefault="007C0F47" w:rsidP="00633F7C">
      <w:pPr>
        <w:pStyle w:val="Pre"/>
        <w:ind w:firstLine="720"/>
        <w:rPr>
          <w:rFonts w:ascii="Garamond" w:eastAsia="Garamond" w:hAnsi="Garamond" w:cs="Garamond"/>
          <w:i/>
          <w:sz w:val="20"/>
        </w:rPr>
      </w:pPr>
      <w:r w:rsidRPr="007B66AD">
        <w:rPr>
          <w:rFonts w:ascii="Garamond" w:eastAsia="Garamond" w:hAnsi="Garamond" w:cs="Garamond"/>
          <w:i/>
          <w:sz w:val="20"/>
        </w:rPr>
        <w:t>NETS_for_Students_2007_Standards.pdf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t xml:space="preserve">ISTE National Educational Technology Standards for Teachers. (2008). Retrieved from ISTE </w:t>
      </w:r>
      <w:r w:rsidR="00587CFB">
        <w:rPr>
          <w:rFonts w:ascii="Garamond" w:eastAsia="Garamond" w:hAnsi="Garamond" w:cs="Garamond"/>
          <w:i/>
          <w:sz w:val="20"/>
          <w:lang w:val="en-US"/>
        </w:rPr>
        <w:tab/>
      </w:r>
      <w:r w:rsidRPr="007B66AD">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sz w:val="20"/>
        </w:rPr>
        <w:t>http://www.iste.org/Content/NavigationMenu/NETS/ForTeachers/</w:t>
      </w:r>
      <w:r w:rsidR="00587CFB">
        <w:rPr>
          <w:rFonts w:ascii="Garamond" w:eastAsia="Garamond" w:hAnsi="Garamond" w:cs="Garamond"/>
          <w:sz w:val="20"/>
          <w:lang w:val="en-US"/>
        </w:rPr>
        <w:br/>
      </w:r>
      <w:r w:rsidR="00587CFB">
        <w:rPr>
          <w:rFonts w:ascii="Garamond" w:eastAsia="Garamond" w:hAnsi="Garamond" w:cs="Garamond"/>
          <w:sz w:val="20"/>
          <w:lang w:val="en-US"/>
        </w:rPr>
        <w:tab/>
      </w:r>
      <w:r w:rsidRPr="007B66AD">
        <w:rPr>
          <w:rFonts w:ascii="Garamond" w:eastAsia="Garamond" w:hAnsi="Garamond" w:cs="Garamond"/>
          <w:sz w:val="20"/>
        </w:rPr>
        <w:t>2008Standards/NETS_T_Standards_Final.pdf</w:t>
      </w:r>
    </w:p>
    <w:p w:rsidR="007C0F47" w:rsidRPr="00587CFB" w:rsidRDefault="007C0F47" w:rsidP="00587CFB">
      <w:pPr>
        <w:pStyle w:val="Pre"/>
        <w:rPr>
          <w:rFonts w:ascii="Garamond" w:eastAsia="Garamond" w:hAnsi="Garamond" w:cs="Garamond"/>
          <w:i/>
          <w:sz w:val="20"/>
        </w:rPr>
      </w:pPr>
      <w:r w:rsidRPr="007B66AD">
        <w:rPr>
          <w:rFonts w:ascii="Garamond" w:eastAsia="Garamond" w:hAnsi="Garamond" w:cs="Garamond"/>
          <w:i/>
          <w:sz w:val="20"/>
        </w:rPr>
        <w:t>ISTE National Educational Technology Standards for Administrators. (2009</w:t>
      </w:r>
      <w:r w:rsidR="00587CFB">
        <w:rPr>
          <w:rFonts w:ascii="Garamond" w:eastAsia="Garamond" w:hAnsi="Garamond" w:cs="Garamond"/>
          <w:i/>
          <w:sz w:val="20"/>
        </w:rPr>
        <w:t xml:space="preserve">). Retrieved from ISTE </w:t>
      </w:r>
      <w:r w:rsidR="00587CFB">
        <w:rPr>
          <w:rFonts w:ascii="Garamond" w:eastAsia="Garamond" w:hAnsi="Garamond" w:cs="Garamond"/>
          <w:i/>
          <w:sz w:val="20"/>
          <w:lang w:val="en-US"/>
        </w:rPr>
        <w:tab/>
      </w:r>
      <w:r w:rsidR="00587CFB">
        <w:rPr>
          <w:rFonts w:ascii="Garamond" w:eastAsia="Garamond" w:hAnsi="Garamond" w:cs="Garamond"/>
          <w:i/>
          <w:sz w:val="20"/>
        </w:rPr>
        <w:t>website:</w:t>
      </w:r>
      <w:r w:rsidR="00587CFB">
        <w:rPr>
          <w:rFonts w:ascii="Garamond" w:eastAsia="Garamond" w:hAnsi="Garamond" w:cs="Garamond"/>
          <w:i/>
          <w:sz w:val="20"/>
          <w:lang w:val="en-US"/>
        </w:rPr>
        <w:t xml:space="preserve"> </w:t>
      </w:r>
      <w:r w:rsidRPr="007B66AD">
        <w:rPr>
          <w:rFonts w:ascii="Garamond" w:eastAsia="Garamond" w:hAnsi="Garamond" w:cs="Garamond"/>
          <w:i/>
          <w:sz w:val="20"/>
        </w:rPr>
        <w:t>http://www.iste.org/Content/NavigationMenu/NETS/ForAdministrators/</w:t>
      </w:r>
      <w:r w:rsidR="00587CFB">
        <w:rPr>
          <w:rFonts w:ascii="Garamond" w:eastAsia="Garamond" w:hAnsi="Garamond" w:cs="Garamond"/>
          <w:i/>
          <w:sz w:val="20"/>
          <w:lang w:val="en-US"/>
        </w:rPr>
        <w:br/>
      </w:r>
      <w:r w:rsidR="00587CFB">
        <w:rPr>
          <w:rFonts w:ascii="Garamond" w:eastAsia="Garamond" w:hAnsi="Garamond" w:cs="Garamond"/>
          <w:i/>
          <w:sz w:val="20"/>
          <w:lang w:val="en-US"/>
        </w:rPr>
        <w:tab/>
      </w:r>
      <w:r w:rsidRPr="007B66AD">
        <w:rPr>
          <w:rFonts w:ascii="Garamond" w:eastAsia="Garamond" w:hAnsi="Garamond" w:cs="Garamond"/>
          <w:i/>
          <w:sz w:val="20"/>
        </w:rPr>
        <w:t>2009Standards/NETS-A_2009.pdf</w:t>
      </w:r>
    </w:p>
    <w:p w:rsidR="007C0F47" w:rsidRDefault="007C0F47" w:rsidP="00633F7C">
      <w:pPr>
        <w:spacing w:after="0" w:afterAutospacing="0"/>
        <w:rPr>
          <w:rFonts w:ascii="Helvetica" w:eastAsia="Helvetica" w:hAnsi="Helvetica" w:cs="Helvetica"/>
          <w:b/>
          <w:sz w:val="20"/>
        </w:rPr>
      </w:pPr>
    </w:p>
    <w:p w:rsidR="005F0917" w:rsidRDefault="005F0917" w:rsidP="00633F7C">
      <w:pPr>
        <w:spacing w:after="0" w:afterAutospacing="0"/>
        <w:ind w:firstLine="432"/>
      </w:pPr>
    </w:p>
    <w:p w:rsidR="005A70C5" w:rsidRDefault="005A70C5" w:rsidP="00633F7C">
      <w:pPr>
        <w:spacing w:after="0" w:afterAutospacing="0"/>
      </w:pPr>
    </w:p>
    <w:p w:rsidR="00F568F6" w:rsidRDefault="00707794" w:rsidP="00633F7C">
      <w:pPr>
        <w:pStyle w:val="ChH1"/>
      </w:pPr>
      <w:r w:rsidRPr="00046BEA">
        <w:t>Bio</w:t>
      </w:r>
    </w:p>
    <w:p w:rsidR="007C0F47" w:rsidRPr="00C959B0" w:rsidRDefault="007C0F47" w:rsidP="00633F7C">
      <w:pPr>
        <w:spacing w:after="0" w:afterAutospacing="0"/>
        <w:rPr>
          <w:rFonts w:ascii="Times New Roman" w:hAnsi="Times New Roman"/>
          <w:sz w:val="18"/>
        </w:rPr>
      </w:pPr>
      <w:commentRangeStart w:id="3"/>
      <w:r w:rsidRPr="007B66AD">
        <w:rPr>
          <w:rFonts w:eastAsia="Garamond" w:cs="Garamond"/>
          <w:sz w:val="20"/>
        </w:rPr>
        <w:t>Sherri Clemens is a technology instructor and Melissa Kreider is a fifth grade teacher, both teaching at Trailblazer Elementary in Douglas County School District.  They both also work as online instructors for the University of Colorado at Denver in digital storytelling. They have been working with digital storytelling for the past four years and both received in-depth training from the Center for Digital Storytelling. Sherri has also participated in digital storytelling workshops through the Museum of Colorado History to create neighborhoods of Denver story exhibits. Sherri was selected as an Apple Distinguished Educator for the class of 2007, and is a Google Certified Teacher.  </w:t>
      </w:r>
      <w:r w:rsidRPr="007B66AD">
        <w:t xml:space="preserve"> </w:t>
      </w:r>
    </w:p>
    <w:p w:rsidR="007C0F47" w:rsidRPr="007B66AD" w:rsidRDefault="007C0F47" w:rsidP="00633F7C">
      <w:pPr>
        <w:spacing w:after="0" w:afterAutospacing="0"/>
        <w:ind w:firstLine="720"/>
      </w:pPr>
      <w:r w:rsidRPr="007B66AD">
        <w:rPr>
          <w:rFonts w:eastAsia="Garamond" w:cs="Garamond"/>
          <w:sz w:val="20"/>
        </w:rPr>
        <w:t>Melissa and Sherri work with students and teachers by bringing best practices of digital storytelling to their classrooms. They work as instructional technology leaders in Douglas County which allowed them to earn the DCSD Apple Digital Educator Grant in 2006. They mentor and train teachers across the district in effectively using technology in the classroom. </w:t>
      </w:r>
      <w:r w:rsidRPr="007B66AD">
        <w:t xml:space="preserve"> </w:t>
      </w:r>
    </w:p>
    <w:p w:rsidR="007C0F47" w:rsidRDefault="007C0F47" w:rsidP="00633F7C">
      <w:pPr>
        <w:spacing w:after="0" w:afterAutospacing="0"/>
        <w:ind w:firstLine="720"/>
      </w:pPr>
      <w:r w:rsidRPr="007B66AD">
        <w:rPr>
          <w:rFonts w:eastAsia="Garamond" w:cs="Garamond"/>
          <w:sz w:val="20"/>
        </w:rPr>
        <w:t>Sherri's Bachelor's degree is in Elementary Education from the University of New Mexico, and her Master's degree is in Information and Learning Technologies from the CU Denver, 2002. </w:t>
      </w:r>
      <w:r w:rsidRPr="007B66AD">
        <w:t xml:space="preserve"> </w:t>
      </w:r>
    </w:p>
    <w:p w:rsidR="007C0F47" w:rsidRDefault="007C0F47" w:rsidP="00633F7C">
      <w:pPr>
        <w:spacing w:after="0" w:afterAutospacing="0"/>
        <w:ind w:firstLine="720"/>
      </w:pPr>
    </w:p>
    <w:p w:rsidR="007C0F47" w:rsidRPr="00C959B0" w:rsidRDefault="007C0F47" w:rsidP="00633F7C">
      <w:pPr>
        <w:spacing w:after="0" w:afterAutospacing="0"/>
      </w:pPr>
      <w:r w:rsidRPr="007B66AD">
        <w:rPr>
          <w:rFonts w:eastAsia="Garamond" w:cs="Garamond"/>
          <w:sz w:val="20"/>
        </w:rPr>
        <w:t>Melissa's Bachelor's degree is in Communications from Kent State University. She earned both her teaching degree and Master's degree from CU Denver (Information and Learning Technologies - 2004).  Most recently, Melissa was awarded a SmartBoard, projector and "clickers" from the Morgridge foundation.</w:t>
      </w:r>
      <w:r w:rsidRPr="007B66AD">
        <w:t xml:space="preserve"> </w:t>
      </w:r>
    </w:p>
    <w:p w:rsidR="007C0F47" w:rsidRPr="007B66AD" w:rsidRDefault="007C0F47" w:rsidP="00633F7C">
      <w:pPr>
        <w:spacing w:after="0" w:afterAutospacing="0"/>
        <w:ind w:firstLine="720"/>
      </w:pPr>
      <w:r w:rsidRPr="007B66AD">
        <w:rPr>
          <w:rFonts w:eastAsia="Garamond" w:cs="Garamond"/>
          <w:sz w:val="20"/>
        </w:rPr>
        <w:t>Melissa and Sherri have presented sessions on Digital Storytelling at the Technology in Education (TIE) conference in June 2006, 2008 and 2009, as well as the CU Online Faculty Conference on Digital Storytelling, May 2009. Additionally, Melissa and Sherri teach staff development courses for Douglas County School District on the topic of digital storytelling. </w:t>
      </w:r>
      <w:r w:rsidRPr="007B66AD">
        <w:t xml:space="preserve"> </w:t>
      </w:r>
    </w:p>
    <w:commentRangeEnd w:id="3"/>
    <w:p w:rsidR="007C0F47" w:rsidRPr="007C0F47" w:rsidRDefault="00B74599" w:rsidP="00633F7C">
      <w:pPr>
        <w:pStyle w:val="ChH1"/>
        <w:rPr>
          <w:sz w:val="20"/>
          <w:szCs w:val="20"/>
        </w:rPr>
      </w:pPr>
      <w:r>
        <w:rPr>
          <w:rStyle w:val="CommentReference"/>
          <w:rFonts w:ascii="Garamond" w:hAnsi="Garamond"/>
          <w:b w:val="0"/>
        </w:rPr>
        <w:commentReference w:id="3"/>
      </w:r>
    </w:p>
    <w:sectPr w:rsidR="007C0F47" w:rsidRPr="007C0F47" w:rsidSect="00D47907">
      <w:headerReference w:type="even" r:id="rId10"/>
      <w:headerReference w:type="default" r:id="rId11"/>
      <w:footerReference w:type="even" r:id="rId12"/>
      <w:footerReference w:type="default" r:id="rId13"/>
      <w:type w:val="nextColumn"/>
      <w:pgSz w:w="8640" w:h="12960" w:code="197"/>
      <w:pgMar w:top="720" w:right="720" w:bottom="720" w:left="720" w:header="288" w:footer="288"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10-03-23T23:03:00Z" w:initials="RV">
    <w:p w:rsidR="00DC7E3B" w:rsidRDefault="00DC7E3B">
      <w:pPr>
        <w:pStyle w:val="CommentText"/>
      </w:pPr>
      <w:r>
        <w:rPr>
          <w:rStyle w:val="CommentReference"/>
        </w:rPr>
        <w:annotationRef/>
      </w:r>
      <w:r>
        <w:t>I struggle with the following section because I wonder if someone brand new to digital storytelling will follow it. I wonder if a section needs to be added before this which outlines the process and components of a digital story.</w:t>
      </w:r>
    </w:p>
    <w:p w:rsidR="00E251B9" w:rsidRDefault="00E251B9">
      <w:pPr>
        <w:pStyle w:val="CommentText"/>
      </w:pPr>
    </w:p>
    <w:p w:rsidR="00E251B9" w:rsidRDefault="00E251B9">
      <w:pPr>
        <w:pStyle w:val="CommentText"/>
      </w:pPr>
      <w:r>
        <w:t xml:space="preserve">I also wonder how to make this section seem relevant to higher education faculty. </w:t>
      </w:r>
      <w:r w:rsidR="00AA4DE1">
        <w:t xml:space="preserve"> Some ideas I had was to rework  it, collapse it into a short list of benefits of digital storytelling (e.g., have a sentence or a bullet point for each section) or even just deleting it.</w:t>
      </w:r>
    </w:p>
  </w:comment>
  <w:comment w:id="1" w:author="Reviewer" w:date="2010-03-23T22:29:00Z" w:initials="RV">
    <w:p w:rsidR="00DC7E3B" w:rsidRDefault="00DC7E3B">
      <w:pPr>
        <w:pStyle w:val="CommentText"/>
      </w:pPr>
      <w:r>
        <w:rPr>
          <w:rStyle w:val="CommentReference"/>
        </w:rPr>
        <w:annotationRef/>
      </w:r>
      <w:r>
        <w:t>Given the higher ed audience, I wonder if this column is needed.</w:t>
      </w:r>
    </w:p>
  </w:comment>
  <w:comment w:id="2" w:author="Reviewer" w:date="2010-03-23T22:29:00Z" w:initials="RV">
    <w:p w:rsidR="00DC7E3B" w:rsidRDefault="00DC7E3B">
      <w:pPr>
        <w:pStyle w:val="CommentText"/>
      </w:pPr>
      <w:r>
        <w:rPr>
          <w:rStyle w:val="CommentReference"/>
        </w:rPr>
        <w:annotationRef/>
      </w:r>
      <w:r>
        <w:t>I think a conclusions and/or implications paragraph is needed</w:t>
      </w:r>
    </w:p>
  </w:comment>
  <w:comment w:id="3" w:author="Reviewer" w:date="2010-03-23T23:09:00Z" w:initials="RV">
    <w:p w:rsidR="00B74599" w:rsidRDefault="00B74599">
      <w:pPr>
        <w:pStyle w:val="CommentText"/>
      </w:pPr>
      <w:r>
        <w:rPr>
          <w:rStyle w:val="CommentReference"/>
        </w:rPr>
        <w:annotationRef/>
      </w:r>
      <w:r>
        <w:t>Can you separate these into two different bios with a space separating each so we can read them separately?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59C" w:rsidRDefault="006F459C">
      <w:pPr>
        <w:spacing w:after="0"/>
      </w:pPr>
      <w:r>
        <w:separator/>
      </w:r>
    </w:p>
  </w:endnote>
  <w:endnote w:type="continuationSeparator" w:id="0">
    <w:p w:rsidR="006F459C" w:rsidRDefault="006F45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garamond, sans-serif">
    <w:altName w:val="Times New Roman"/>
    <w:charset w:val="00"/>
    <w:family w:val="auto"/>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Oblique">
    <w:altName w:val="Courier"/>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2538B7">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B74599">
      <w:rPr>
        <w:rStyle w:val="PageNumber"/>
        <w:b w:val="0"/>
        <w:noProof/>
      </w:rPr>
      <w:t>8</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2538B7">
      <w:rPr>
        <w:rStyle w:val="PageNumber"/>
        <w:b w:val="0"/>
        <w:szCs w:val="20"/>
      </w:rPr>
      <w:fldChar w:fldCharType="begin"/>
    </w:r>
    <w:r>
      <w:rPr>
        <w:rStyle w:val="PageNumber"/>
        <w:b w:val="0"/>
        <w:szCs w:val="20"/>
      </w:rPr>
      <w:instrText xml:space="preserve"> PAGE </w:instrText>
    </w:r>
    <w:r w:rsidR="002538B7">
      <w:rPr>
        <w:rStyle w:val="PageNumber"/>
        <w:b w:val="0"/>
        <w:szCs w:val="20"/>
      </w:rPr>
      <w:fldChar w:fldCharType="separate"/>
    </w:r>
    <w:r w:rsidR="00B74599">
      <w:rPr>
        <w:rStyle w:val="PageNumber"/>
        <w:b w:val="0"/>
        <w:noProof/>
        <w:szCs w:val="20"/>
      </w:rPr>
      <w:t>7</w:t>
    </w:r>
    <w:r w:rsidR="002538B7">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59C" w:rsidRDefault="006F459C">
      <w:pPr>
        <w:spacing w:after="0"/>
      </w:pPr>
      <w:r>
        <w:separator/>
      </w:r>
    </w:p>
  </w:footnote>
  <w:footnote w:type="continuationSeparator" w:id="0">
    <w:p w:rsidR="006F459C" w:rsidRDefault="006F45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8"/>
  </w:num>
  <w:num w:numId="8">
    <w:abstractNumId w:val="3"/>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3E2A"/>
    <w:rsid w:val="0001184F"/>
    <w:rsid w:val="00012EC8"/>
    <w:rsid w:val="00017CAB"/>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57A6"/>
    <w:rsid w:val="000D655D"/>
    <w:rsid w:val="000D7E41"/>
    <w:rsid w:val="000E4281"/>
    <w:rsid w:val="000F1310"/>
    <w:rsid w:val="000F2E46"/>
    <w:rsid w:val="000F7A89"/>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97F59"/>
    <w:rsid w:val="001A039F"/>
    <w:rsid w:val="001A62F2"/>
    <w:rsid w:val="001B026A"/>
    <w:rsid w:val="001B3D6C"/>
    <w:rsid w:val="001B5193"/>
    <w:rsid w:val="001B7FDB"/>
    <w:rsid w:val="001D459F"/>
    <w:rsid w:val="001D67E5"/>
    <w:rsid w:val="001E5E2D"/>
    <w:rsid w:val="001E65A2"/>
    <w:rsid w:val="001F5BAD"/>
    <w:rsid w:val="001F7E64"/>
    <w:rsid w:val="00201506"/>
    <w:rsid w:val="0020152C"/>
    <w:rsid w:val="00202959"/>
    <w:rsid w:val="00210A3C"/>
    <w:rsid w:val="002126E2"/>
    <w:rsid w:val="00214B2C"/>
    <w:rsid w:val="002233D4"/>
    <w:rsid w:val="00223C0D"/>
    <w:rsid w:val="00223FE8"/>
    <w:rsid w:val="00227062"/>
    <w:rsid w:val="00244418"/>
    <w:rsid w:val="00246E9A"/>
    <w:rsid w:val="002538B7"/>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27ACD"/>
    <w:rsid w:val="00332362"/>
    <w:rsid w:val="003334D5"/>
    <w:rsid w:val="00336834"/>
    <w:rsid w:val="00342FC3"/>
    <w:rsid w:val="00343939"/>
    <w:rsid w:val="00343EAB"/>
    <w:rsid w:val="00347AC0"/>
    <w:rsid w:val="00352D8E"/>
    <w:rsid w:val="00352FEF"/>
    <w:rsid w:val="00353A94"/>
    <w:rsid w:val="00357A2E"/>
    <w:rsid w:val="00363582"/>
    <w:rsid w:val="0037604E"/>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D5331"/>
    <w:rsid w:val="003E3133"/>
    <w:rsid w:val="003F08B0"/>
    <w:rsid w:val="003F3E8D"/>
    <w:rsid w:val="003F6AE2"/>
    <w:rsid w:val="0040434D"/>
    <w:rsid w:val="00404F54"/>
    <w:rsid w:val="00405D0B"/>
    <w:rsid w:val="004101BF"/>
    <w:rsid w:val="0041258C"/>
    <w:rsid w:val="00427B53"/>
    <w:rsid w:val="00431D40"/>
    <w:rsid w:val="00433D2F"/>
    <w:rsid w:val="00434CAB"/>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53B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CFB"/>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53A"/>
    <w:rsid w:val="005F4C27"/>
    <w:rsid w:val="006006BF"/>
    <w:rsid w:val="00601619"/>
    <w:rsid w:val="00602427"/>
    <w:rsid w:val="00611398"/>
    <w:rsid w:val="00613F82"/>
    <w:rsid w:val="00616F4B"/>
    <w:rsid w:val="0063295E"/>
    <w:rsid w:val="00633D36"/>
    <w:rsid w:val="00633F7C"/>
    <w:rsid w:val="0063492A"/>
    <w:rsid w:val="006369EF"/>
    <w:rsid w:val="0064049D"/>
    <w:rsid w:val="006409E2"/>
    <w:rsid w:val="00655FD2"/>
    <w:rsid w:val="00664774"/>
    <w:rsid w:val="00664BE7"/>
    <w:rsid w:val="00667739"/>
    <w:rsid w:val="00667C10"/>
    <w:rsid w:val="00667F83"/>
    <w:rsid w:val="00680121"/>
    <w:rsid w:val="006808F0"/>
    <w:rsid w:val="00684026"/>
    <w:rsid w:val="00684D7E"/>
    <w:rsid w:val="00685ECA"/>
    <w:rsid w:val="00690B87"/>
    <w:rsid w:val="00691060"/>
    <w:rsid w:val="00693245"/>
    <w:rsid w:val="006A1D45"/>
    <w:rsid w:val="006A359E"/>
    <w:rsid w:val="006A3F4C"/>
    <w:rsid w:val="006C053B"/>
    <w:rsid w:val="006C20E3"/>
    <w:rsid w:val="006C4358"/>
    <w:rsid w:val="006C484C"/>
    <w:rsid w:val="006C6733"/>
    <w:rsid w:val="006C6D34"/>
    <w:rsid w:val="006C7602"/>
    <w:rsid w:val="006D0DD1"/>
    <w:rsid w:val="006D21C7"/>
    <w:rsid w:val="006D3385"/>
    <w:rsid w:val="006D6AE6"/>
    <w:rsid w:val="006D7F25"/>
    <w:rsid w:val="006F001A"/>
    <w:rsid w:val="006F05BC"/>
    <w:rsid w:val="006F186C"/>
    <w:rsid w:val="006F459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0F47"/>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ACB"/>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A6E02"/>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E67FE"/>
    <w:rsid w:val="009F2CE2"/>
    <w:rsid w:val="009F6019"/>
    <w:rsid w:val="00A0580D"/>
    <w:rsid w:val="00A12BD2"/>
    <w:rsid w:val="00A1700D"/>
    <w:rsid w:val="00A1776F"/>
    <w:rsid w:val="00A17D7E"/>
    <w:rsid w:val="00A23EDD"/>
    <w:rsid w:val="00A243B3"/>
    <w:rsid w:val="00A2475C"/>
    <w:rsid w:val="00A300D8"/>
    <w:rsid w:val="00A31A24"/>
    <w:rsid w:val="00A37C65"/>
    <w:rsid w:val="00A4285B"/>
    <w:rsid w:val="00A42CBC"/>
    <w:rsid w:val="00A51A9B"/>
    <w:rsid w:val="00A57151"/>
    <w:rsid w:val="00A670D3"/>
    <w:rsid w:val="00A67446"/>
    <w:rsid w:val="00A7005D"/>
    <w:rsid w:val="00A7570D"/>
    <w:rsid w:val="00A77C47"/>
    <w:rsid w:val="00A80690"/>
    <w:rsid w:val="00A81A99"/>
    <w:rsid w:val="00A81C66"/>
    <w:rsid w:val="00A831BE"/>
    <w:rsid w:val="00A85A52"/>
    <w:rsid w:val="00A85B05"/>
    <w:rsid w:val="00A8648E"/>
    <w:rsid w:val="00A947A2"/>
    <w:rsid w:val="00A9542D"/>
    <w:rsid w:val="00AA0447"/>
    <w:rsid w:val="00AA1CEF"/>
    <w:rsid w:val="00AA4DE1"/>
    <w:rsid w:val="00AA62F8"/>
    <w:rsid w:val="00AA78B5"/>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74599"/>
    <w:rsid w:val="00B74BEA"/>
    <w:rsid w:val="00B83725"/>
    <w:rsid w:val="00B847FE"/>
    <w:rsid w:val="00B85459"/>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28D6"/>
    <w:rsid w:val="00C0760B"/>
    <w:rsid w:val="00C12652"/>
    <w:rsid w:val="00C1508E"/>
    <w:rsid w:val="00C15E11"/>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64EA"/>
    <w:rsid w:val="00C747B4"/>
    <w:rsid w:val="00C776DB"/>
    <w:rsid w:val="00C77A5A"/>
    <w:rsid w:val="00C805F6"/>
    <w:rsid w:val="00C81D59"/>
    <w:rsid w:val="00C83FBD"/>
    <w:rsid w:val="00C8450E"/>
    <w:rsid w:val="00C87236"/>
    <w:rsid w:val="00C87A7F"/>
    <w:rsid w:val="00C9244B"/>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47907"/>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E3B"/>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251B9"/>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47F5"/>
    <w:rsid w:val="00E649DB"/>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568F6"/>
    <w:rsid w:val="00F57057"/>
    <w:rsid w:val="00F677EA"/>
    <w:rsid w:val="00F77C86"/>
    <w:rsid w:val="00F84005"/>
    <w:rsid w:val="00F86659"/>
    <w:rsid w:val="00F94055"/>
    <w:rsid w:val="00FA3EE0"/>
    <w:rsid w:val="00FA4AFC"/>
    <w:rsid w:val="00FB096F"/>
    <w:rsid w:val="00FB0EA9"/>
    <w:rsid w:val="00FD163A"/>
    <w:rsid w:val="00FD1BE9"/>
    <w:rsid w:val="00FD3BEF"/>
    <w:rsid w:val="00FD6F44"/>
    <w:rsid w:val="00FE038D"/>
    <w:rsid w:val="00FE0665"/>
    <w:rsid w:val="00FE1281"/>
    <w:rsid w:val="00FE2A83"/>
    <w:rsid w:val="00FE6698"/>
    <w:rsid w:val="00FF08F1"/>
    <w:rsid w:val="00FF1A02"/>
    <w:rsid w:val="00FF2347"/>
    <w:rsid w:val="00FF2C10"/>
    <w:rsid w:val="00FF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paragraph" w:customStyle="1" w:styleId="Pre">
    <w:name w:val="Pre"/>
    <w:basedOn w:val="Normal"/>
    <w:rsid w:val="007C0F47"/>
    <w:pPr>
      <w:shd w:val="solid" w:color="FFFFFF" w:fill="auto"/>
      <w:spacing w:after="0" w:afterAutospacing="0"/>
    </w:pPr>
    <w:rPr>
      <w:rFonts w:ascii="Courier New" w:eastAsia="Courier New" w:hAnsi="Courier New" w:cs="Courier New"/>
      <w:sz w:val="24"/>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orycenter.org/cookbook.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D4E6-4F24-4754-AD87-6951E796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5</TotalTime>
  <Pages>8</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21452</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2</cp:revision>
  <cp:lastPrinted>2009-07-29T17:21:00Z</cp:lastPrinted>
  <dcterms:created xsi:type="dcterms:W3CDTF">2010-03-24T05:10:00Z</dcterms:created>
  <dcterms:modified xsi:type="dcterms:W3CDTF">2010-03-24T05:10:00Z</dcterms:modified>
</cp:coreProperties>
</file>