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B7EE4" w14:textId="77777777" w:rsidR="00707794" w:rsidRPr="005162F5" w:rsidRDefault="00707794" w:rsidP="00707794">
      <w:pPr>
        <w:pStyle w:val="ChTitle"/>
        <w:rPr>
          <w:szCs w:val="24"/>
        </w:rPr>
      </w:pPr>
      <w:r w:rsidRPr="005162F5">
        <w:rPr>
          <w:szCs w:val="24"/>
        </w:rPr>
        <w:t>Introduction</w:t>
      </w:r>
      <w:r w:rsidRPr="005162F5">
        <w:rPr>
          <w:szCs w:val="24"/>
        </w:rPr>
        <w:br/>
      </w:r>
    </w:p>
    <w:p w14:paraId="53FFC5CC" w14:textId="77777777" w:rsidR="00707794" w:rsidRPr="005162F5" w:rsidRDefault="00707794" w:rsidP="00707794">
      <w:pPr>
        <w:pStyle w:val="ChAuthor"/>
        <w:rPr>
          <w:szCs w:val="22"/>
        </w:rPr>
      </w:pPr>
      <w:r w:rsidRPr="005162F5">
        <w:rPr>
          <w:szCs w:val="22"/>
        </w:rPr>
        <w:t xml:space="preserve">Patrick R. </w:t>
      </w:r>
      <w:proofErr w:type="spellStart"/>
      <w:r w:rsidRPr="005162F5">
        <w:rPr>
          <w:szCs w:val="22"/>
        </w:rPr>
        <w:t>Lowenthal</w:t>
      </w:r>
      <w:proofErr w:type="spellEnd"/>
    </w:p>
    <w:p w14:paraId="1653FC34" w14:textId="77777777" w:rsidR="00C83FBD" w:rsidRPr="005162F5" w:rsidRDefault="00C83FBD" w:rsidP="00707794">
      <w:pPr>
        <w:pStyle w:val="ChAuthor"/>
        <w:rPr>
          <w:color w:val="auto"/>
          <w:szCs w:val="22"/>
        </w:rPr>
      </w:pPr>
    </w:p>
    <w:p w14:paraId="04DDA9F0" w14:textId="2233623E" w:rsidR="00253865" w:rsidRDefault="00C83FBD" w:rsidP="000A4D52">
      <w:pPr>
        <w:pStyle w:val="ChAuthor"/>
        <w:jc w:val="left"/>
        <w:rPr>
          <w:i w:val="0"/>
          <w:iCs/>
          <w:color w:val="auto"/>
          <w:sz w:val="20"/>
        </w:rPr>
      </w:pPr>
      <w:r w:rsidRPr="000A4D52">
        <w:rPr>
          <w:i w:val="0"/>
          <w:color w:val="auto"/>
          <w:sz w:val="20"/>
        </w:rPr>
        <w:tab/>
      </w:r>
      <w:r w:rsidR="00295BB6" w:rsidRPr="00B64CDF">
        <w:rPr>
          <w:i w:val="0"/>
          <w:iCs/>
          <w:color w:val="auto"/>
          <w:sz w:val="20"/>
        </w:rPr>
        <w:t>During the past few years</w:t>
      </w:r>
      <w:r w:rsidR="00B3055B" w:rsidRPr="00B64CDF">
        <w:rPr>
          <w:i w:val="0"/>
          <w:iCs/>
          <w:color w:val="auto"/>
          <w:sz w:val="20"/>
        </w:rPr>
        <w:t>,</w:t>
      </w:r>
      <w:r w:rsidR="00295BB6" w:rsidRPr="00B64CDF">
        <w:rPr>
          <w:i w:val="0"/>
          <w:iCs/>
          <w:color w:val="auto"/>
          <w:sz w:val="20"/>
        </w:rPr>
        <w:t xml:space="preserve"> online learning has moved from a fringed activity to a </w:t>
      </w:r>
      <w:r w:rsidR="00B3055B" w:rsidRPr="00B64CDF">
        <w:rPr>
          <w:i w:val="0"/>
          <w:iCs/>
          <w:color w:val="auto"/>
          <w:sz w:val="20"/>
        </w:rPr>
        <w:t xml:space="preserve">key </w:t>
      </w:r>
      <w:r w:rsidR="00295BB6" w:rsidRPr="00B64CDF">
        <w:rPr>
          <w:i w:val="0"/>
          <w:iCs/>
          <w:color w:val="auto"/>
          <w:sz w:val="20"/>
        </w:rPr>
        <w:t xml:space="preserve">component in nearly every </w:t>
      </w:r>
      <w:proofErr w:type="gramStart"/>
      <w:r w:rsidR="00295BB6" w:rsidRPr="00B64CDF">
        <w:rPr>
          <w:i w:val="0"/>
          <w:iCs/>
          <w:color w:val="auto"/>
          <w:sz w:val="20"/>
        </w:rPr>
        <w:t>universities</w:t>
      </w:r>
      <w:r w:rsidR="00F33524">
        <w:rPr>
          <w:i w:val="0"/>
          <w:iCs/>
          <w:color w:val="auto"/>
          <w:sz w:val="20"/>
        </w:rPr>
        <w:t>’</w:t>
      </w:r>
      <w:proofErr w:type="gramEnd"/>
      <w:r w:rsidR="00295BB6" w:rsidRPr="00B64CDF">
        <w:rPr>
          <w:i w:val="0"/>
          <w:iCs/>
          <w:color w:val="auto"/>
          <w:sz w:val="20"/>
        </w:rPr>
        <w:t xml:space="preserve"> long-term strat</w:t>
      </w:r>
      <w:r w:rsidR="00B3055B" w:rsidRPr="00B64CDF">
        <w:rPr>
          <w:i w:val="0"/>
          <w:iCs/>
          <w:color w:val="auto"/>
          <w:sz w:val="20"/>
        </w:rPr>
        <w:t>egic plan</w:t>
      </w:r>
      <w:r w:rsidR="00295BB6" w:rsidRPr="00B64CDF">
        <w:rPr>
          <w:i w:val="0"/>
          <w:iCs/>
          <w:color w:val="auto"/>
          <w:sz w:val="20"/>
        </w:rPr>
        <w:t xml:space="preserve">. </w:t>
      </w:r>
      <w:r w:rsidR="00B3055B" w:rsidRPr="00B64CDF">
        <w:rPr>
          <w:i w:val="0"/>
          <w:iCs/>
          <w:color w:val="auto"/>
          <w:sz w:val="20"/>
        </w:rPr>
        <w:t xml:space="preserve"> For instance, the most recent Sloan-C report </w:t>
      </w:r>
      <w:r w:rsidR="00F33524">
        <w:rPr>
          <w:i w:val="0"/>
          <w:iCs/>
          <w:color w:val="auto"/>
          <w:sz w:val="20"/>
        </w:rPr>
        <w:t>reveals</w:t>
      </w:r>
      <w:r w:rsidR="00F33524" w:rsidRPr="00B64CDF">
        <w:rPr>
          <w:i w:val="0"/>
          <w:iCs/>
          <w:color w:val="auto"/>
          <w:sz w:val="20"/>
        </w:rPr>
        <w:t xml:space="preserve"> </w:t>
      </w:r>
      <w:r w:rsidR="00B3055B" w:rsidRPr="00B64CDF">
        <w:rPr>
          <w:i w:val="0"/>
          <w:iCs/>
          <w:color w:val="auto"/>
          <w:sz w:val="20"/>
        </w:rPr>
        <w:t xml:space="preserve">that nearly a third of all university courses </w:t>
      </w:r>
      <w:proofErr w:type="gramStart"/>
      <w:r w:rsidR="00B3055B" w:rsidRPr="00B64CDF">
        <w:rPr>
          <w:i w:val="0"/>
          <w:iCs/>
          <w:color w:val="auto"/>
          <w:sz w:val="20"/>
        </w:rPr>
        <w:t>are taken</w:t>
      </w:r>
      <w:proofErr w:type="gramEnd"/>
      <w:r w:rsidR="00B3055B" w:rsidRPr="00B64CDF">
        <w:rPr>
          <w:i w:val="0"/>
          <w:iCs/>
          <w:color w:val="auto"/>
          <w:sz w:val="20"/>
        </w:rPr>
        <w:t xml:space="preserve"> online (Allen &amp; Seaman, 2011).  In fact, in </w:t>
      </w:r>
      <w:r w:rsidR="009312E6" w:rsidRPr="00B64CDF">
        <w:rPr>
          <w:i w:val="0"/>
          <w:iCs/>
          <w:color w:val="auto"/>
          <w:sz w:val="20"/>
        </w:rPr>
        <w:t xml:space="preserve">2010 over six million students took at least one course online.  </w:t>
      </w:r>
      <w:r w:rsidR="0033198F">
        <w:rPr>
          <w:i w:val="0"/>
          <w:iCs/>
          <w:color w:val="auto"/>
          <w:sz w:val="20"/>
        </w:rPr>
        <w:t>We have seen s</w:t>
      </w:r>
      <w:r w:rsidR="00FB2C0D">
        <w:rPr>
          <w:i w:val="0"/>
          <w:iCs/>
          <w:color w:val="auto"/>
          <w:sz w:val="20"/>
        </w:rPr>
        <w:t xml:space="preserve">trong </w:t>
      </w:r>
      <w:r w:rsidR="0033198F">
        <w:rPr>
          <w:i w:val="0"/>
          <w:iCs/>
          <w:color w:val="auto"/>
          <w:sz w:val="20"/>
        </w:rPr>
        <w:t>growth at th</w:t>
      </w:r>
      <w:r w:rsidR="00FB2C0D">
        <w:rPr>
          <w:i w:val="0"/>
          <w:iCs/>
          <w:color w:val="auto"/>
          <w:sz w:val="20"/>
        </w:rPr>
        <w:t>e University of Colorado Denver of the years as well.</w:t>
      </w:r>
      <w:r w:rsidR="0033198F">
        <w:rPr>
          <w:i w:val="0"/>
          <w:iCs/>
          <w:color w:val="auto"/>
          <w:sz w:val="20"/>
        </w:rPr>
        <w:t xml:space="preserve">  For instance, in 2009 13,245 </w:t>
      </w:r>
      <w:r w:rsidR="00095C1E">
        <w:rPr>
          <w:i w:val="0"/>
          <w:iCs/>
          <w:color w:val="auto"/>
          <w:sz w:val="20"/>
        </w:rPr>
        <w:t xml:space="preserve">took at least one online or hybrid course. That number </w:t>
      </w:r>
      <w:r w:rsidR="001C591C">
        <w:rPr>
          <w:i w:val="0"/>
          <w:iCs/>
          <w:color w:val="auto"/>
          <w:sz w:val="20"/>
        </w:rPr>
        <w:t>increased by 9.7% to</w:t>
      </w:r>
      <w:r w:rsidR="00095C1E">
        <w:rPr>
          <w:i w:val="0"/>
          <w:iCs/>
          <w:color w:val="auto"/>
          <w:sz w:val="20"/>
        </w:rPr>
        <w:t xml:space="preserve"> 14,666 in 2010</w:t>
      </w:r>
      <w:r w:rsidR="00FB2C0D">
        <w:rPr>
          <w:i w:val="0"/>
          <w:iCs/>
          <w:color w:val="auto"/>
          <w:sz w:val="20"/>
        </w:rPr>
        <w:t xml:space="preserve">. It then increased another 7.58% </w:t>
      </w:r>
      <w:r w:rsidR="00095C1E">
        <w:rPr>
          <w:i w:val="0"/>
          <w:iCs/>
          <w:color w:val="auto"/>
          <w:sz w:val="20"/>
        </w:rPr>
        <w:t>to 15,869 in 2011.</w:t>
      </w:r>
      <w:r w:rsidR="00420FFE">
        <w:rPr>
          <w:i w:val="0"/>
          <w:iCs/>
          <w:color w:val="auto"/>
          <w:sz w:val="20"/>
        </w:rPr>
        <w:t xml:space="preserve"> In</w:t>
      </w:r>
      <w:r w:rsidR="00FB2C0D">
        <w:rPr>
          <w:i w:val="0"/>
          <w:iCs/>
          <w:color w:val="auto"/>
          <w:sz w:val="20"/>
        </w:rPr>
        <w:t xml:space="preserve"> fact, in 2011</w:t>
      </w:r>
      <w:r w:rsidR="00420FFE">
        <w:rPr>
          <w:i w:val="0"/>
          <w:iCs/>
          <w:color w:val="auto"/>
          <w:sz w:val="20"/>
        </w:rPr>
        <w:t xml:space="preserve">, 32.89% of students at our institution took at least one online or hybrid </w:t>
      </w:r>
      <w:proofErr w:type="gramStart"/>
      <w:r w:rsidR="00420FFE">
        <w:rPr>
          <w:i w:val="0"/>
          <w:iCs/>
          <w:color w:val="auto"/>
          <w:sz w:val="20"/>
        </w:rPr>
        <w:t>course</w:t>
      </w:r>
      <w:r w:rsidR="00FB2C0D">
        <w:rPr>
          <w:i w:val="0"/>
          <w:iCs/>
          <w:color w:val="auto"/>
          <w:sz w:val="20"/>
        </w:rPr>
        <w:t xml:space="preserve"> which suggests that currently a third of our students</w:t>
      </w:r>
      <w:proofErr w:type="gramEnd"/>
      <w:r w:rsidR="00FB2C0D">
        <w:rPr>
          <w:i w:val="0"/>
          <w:iCs/>
          <w:color w:val="auto"/>
          <w:sz w:val="20"/>
        </w:rPr>
        <w:t xml:space="preserve"> are taking online or hybrid courses.</w:t>
      </w:r>
    </w:p>
    <w:p w14:paraId="2F238CAB" w14:textId="626BD379" w:rsidR="00B64CDF" w:rsidRDefault="005350B0" w:rsidP="002B6A38">
      <w:pPr>
        <w:pStyle w:val="ChAuthor"/>
        <w:ind w:firstLine="432"/>
        <w:jc w:val="left"/>
        <w:rPr>
          <w:i w:val="0"/>
          <w:iCs/>
          <w:color w:val="auto"/>
          <w:sz w:val="20"/>
        </w:rPr>
      </w:pPr>
      <w:r>
        <w:rPr>
          <w:i w:val="0"/>
          <w:iCs/>
          <w:color w:val="auto"/>
          <w:sz w:val="20"/>
        </w:rPr>
        <w:t>If</w:t>
      </w:r>
      <w:r w:rsidRPr="00B64CDF">
        <w:rPr>
          <w:i w:val="0"/>
          <w:iCs/>
          <w:color w:val="auto"/>
          <w:sz w:val="20"/>
        </w:rPr>
        <w:t xml:space="preserve"> </w:t>
      </w:r>
      <w:r w:rsidR="009312E6" w:rsidRPr="00B64CDF">
        <w:rPr>
          <w:i w:val="0"/>
          <w:iCs/>
          <w:color w:val="auto"/>
          <w:sz w:val="20"/>
        </w:rPr>
        <w:t>online</w:t>
      </w:r>
      <w:r w:rsidR="00433216" w:rsidRPr="00B64CDF">
        <w:rPr>
          <w:i w:val="0"/>
          <w:iCs/>
          <w:color w:val="auto"/>
          <w:sz w:val="20"/>
        </w:rPr>
        <w:t xml:space="preserve"> learning</w:t>
      </w:r>
      <w:r w:rsidR="009312E6" w:rsidRPr="00B64CDF">
        <w:rPr>
          <w:i w:val="0"/>
          <w:iCs/>
          <w:color w:val="auto"/>
          <w:sz w:val="20"/>
        </w:rPr>
        <w:t xml:space="preserve"> continues t</w:t>
      </w:r>
      <w:r w:rsidR="00433216" w:rsidRPr="00B64CDF">
        <w:rPr>
          <w:i w:val="0"/>
          <w:iCs/>
          <w:color w:val="auto"/>
          <w:sz w:val="20"/>
        </w:rPr>
        <w:t>o grow 10% or more each year</w:t>
      </w:r>
      <w:r>
        <w:rPr>
          <w:i w:val="0"/>
          <w:iCs/>
          <w:color w:val="auto"/>
          <w:sz w:val="20"/>
        </w:rPr>
        <w:t xml:space="preserve"> as it has been</w:t>
      </w:r>
      <w:r w:rsidR="00433216" w:rsidRPr="00B64CDF">
        <w:rPr>
          <w:i w:val="0"/>
          <w:iCs/>
          <w:color w:val="auto"/>
          <w:sz w:val="20"/>
        </w:rPr>
        <w:t>, it will not be long before 50% o</w:t>
      </w:r>
      <w:r>
        <w:rPr>
          <w:i w:val="0"/>
          <w:iCs/>
          <w:color w:val="auto"/>
          <w:sz w:val="20"/>
        </w:rPr>
        <w:t xml:space="preserve">r more of the courses taken at universities </w:t>
      </w:r>
      <w:proofErr w:type="gramStart"/>
      <w:r w:rsidR="00433216" w:rsidRPr="00B64CDF">
        <w:rPr>
          <w:i w:val="0"/>
          <w:iCs/>
          <w:color w:val="auto"/>
          <w:sz w:val="20"/>
        </w:rPr>
        <w:t>will be completed</w:t>
      </w:r>
      <w:proofErr w:type="gramEnd"/>
      <w:r w:rsidR="00433216" w:rsidRPr="00B64CDF">
        <w:rPr>
          <w:i w:val="0"/>
          <w:iCs/>
          <w:color w:val="auto"/>
          <w:sz w:val="20"/>
        </w:rPr>
        <w:t xml:space="preserve"> online. </w:t>
      </w:r>
      <w:proofErr w:type="gramStart"/>
      <w:r w:rsidR="002B6A38">
        <w:rPr>
          <w:i w:val="0"/>
          <w:iCs/>
          <w:color w:val="auto"/>
          <w:sz w:val="20"/>
        </w:rPr>
        <w:t>And</w:t>
      </w:r>
      <w:proofErr w:type="gramEnd"/>
      <w:r w:rsidR="002B6A38">
        <w:rPr>
          <w:i w:val="0"/>
          <w:iCs/>
          <w:color w:val="auto"/>
          <w:sz w:val="20"/>
        </w:rPr>
        <w:t xml:space="preserve"> by that time, students will likely have to complete a number of courses online in order to graduate. Because of changes like these and the overall growth of online learning, more and more emphasis </w:t>
      </w:r>
      <w:proofErr w:type="gramStart"/>
      <w:r w:rsidR="002B6A38">
        <w:rPr>
          <w:i w:val="0"/>
          <w:iCs/>
          <w:color w:val="auto"/>
          <w:sz w:val="20"/>
        </w:rPr>
        <w:t>is being placed</w:t>
      </w:r>
      <w:proofErr w:type="gramEnd"/>
      <w:r w:rsidR="002B6A38">
        <w:rPr>
          <w:i w:val="0"/>
          <w:iCs/>
          <w:color w:val="auto"/>
          <w:sz w:val="20"/>
        </w:rPr>
        <w:t xml:space="preserve"> on ensuring that the courses being offered online are of the highest quality. From Sloan-C’s </w:t>
      </w:r>
      <w:proofErr w:type="gramStart"/>
      <w:r w:rsidR="009B25CF">
        <w:rPr>
          <w:i w:val="0"/>
          <w:iCs/>
          <w:color w:val="auto"/>
          <w:sz w:val="20"/>
        </w:rPr>
        <w:t>5</w:t>
      </w:r>
      <w:proofErr w:type="gramEnd"/>
      <w:r w:rsidR="009B25CF">
        <w:rPr>
          <w:i w:val="0"/>
          <w:iCs/>
          <w:color w:val="auto"/>
          <w:sz w:val="20"/>
        </w:rPr>
        <w:t xml:space="preserve"> Pillars (see: </w:t>
      </w:r>
      <w:r w:rsidR="009B25CF" w:rsidRPr="009B25CF">
        <w:rPr>
          <w:i w:val="0"/>
          <w:iCs/>
          <w:color w:val="auto"/>
          <w:sz w:val="20"/>
        </w:rPr>
        <w:t>http://sloanconsortium.org/5pillars</w:t>
      </w:r>
      <w:r w:rsidR="009B25CF">
        <w:rPr>
          <w:i w:val="0"/>
          <w:iCs/>
          <w:color w:val="auto"/>
          <w:sz w:val="20"/>
        </w:rPr>
        <w:t xml:space="preserve">) to the Quality Matters Program (see: </w:t>
      </w:r>
      <w:r w:rsidR="009B25CF" w:rsidRPr="009B25CF">
        <w:rPr>
          <w:i w:val="0"/>
          <w:iCs/>
          <w:color w:val="auto"/>
          <w:sz w:val="20"/>
        </w:rPr>
        <w:t>http://www.qmprogram.org</w:t>
      </w:r>
      <w:r w:rsidR="009B25CF">
        <w:rPr>
          <w:i w:val="0"/>
          <w:iCs/>
          <w:color w:val="auto"/>
          <w:sz w:val="20"/>
        </w:rPr>
        <w:t xml:space="preserve">) </w:t>
      </w:r>
      <w:r w:rsidR="00A210BB">
        <w:rPr>
          <w:i w:val="0"/>
          <w:iCs/>
          <w:color w:val="auto"/>
          <w:sz w:val="20"/>
        </w:rPr>
        <w:t>to other home-grown initiatives, universities across the country are interested in finding ways to make online learning not simply as good as face-to-face instruction</w:t>
      </w:r>
      <w:r w:rsidR="00F33524">
        <w:rPr>
          <w:i w:val="0"/>
          <w:iCs/>
          <w:color w:val="auto"/>
          <w:sz w:val="20"/>
        </w:rPr>
        <w:t>,</w:t>
      </w:r>
      <w:r w:rsidR="00A210BB">
        <w:rPr>
          <w:i w:val="0"/>
          <w:iCs/>
          <w:color w:val="auto"/>
          <w:sz w:val="20"/>
        </w:rPr>
        <w:t xml:space="preserve"> but the best it can be!</w:t>
      </w:r>
    </w:p>
    <w:p w14:paraId="170D053A" w14:textId="72B37354" w:rsidR="00B91537" w:rsidRDefault="00A210BB" w:rsidP="00002124">
      <w:pPr>
        <w:pStyle w:val="ChAuthor"/>
        <w:ind w:firstLine="432"/>
        <w:jc w:val="left"/>
        <w:rPr>
          <w:i w:val="0"/>
          <w:iCs/>
          <w:color w:val="auto"/>
          <w:sz w:val="20"/>
        </w:rPr>
      </w:pPr>
      <w:r>
        <w:rPr>
          <w:i w:val="0"/>
          <w:iCs/>
          <w:color w:val="auto"/>
          <w:sz w:val="20"/>
        </w:rPr>
        <w:t>Here at CU Online</w:t>
      </w:r>
      <w:r w:rsidR="003E0B56">
        <w:rPr>
          <w:i w:val="0"/>
          <w:iCs/>
          <w:color w:val="auto"/>
          <w:sz w:val="20"/>
        </w:rPr>
        <w:fldChar w:fldCharType="begin"/>
      </w:r>
      <w:r w:rsidR="003E0B56">
        <w:rPr>
          <w:i w:val="0"/>
          <w:iCs/>
          <w:color w:val="auto"/>
          <w:sz w:val="20"/>
        </w:rPr>
        <w:instrText xml:space="preserve"> XE "</w:instrText>
      </w:r>
      <w:r w:rsidR="003E0B56">
        <w:instrText>CU Online"</w:instrText>
      </w:r>
      <w:r w:rsidR="003E0B56">
        <w:rPr>
          <w:i w:val="0"/>
          <w:iCs/>
          <w:color w:val="auto"/>
          <w:sz w:val="20"/>
        </w:rPr>
        <w:instrText xml:space="preserve"> </w:instrText>
      </w:r>
      <w:r w:rsidR="003E0B56">
        <w:rPr>
          <w:i w:val="0"/>
          <w:iCs/>
          <w:color w:val="auto"/>
          <w:sz w:val="20"/>
        </w:rPr>
        <w:fldChar w:fldCharType="end"/>
      </w:r>
      <w:r>
        <w:rPr>
          <w:i w:val="0"/>
          <w:iCs/>
          <w:color w:val="auto"/>
          <w:sz w:val="20"/>
        </w:rPr>
        <w:t xml:space="preserve">, we have strived to implement a number of different programs and initiatives over the years to help faculty design, develop, and teach the highest quality courses possible.  </w:t>
      </w:r>
      <w:r w:rsidRPr="00797149">
        <w:rPr>
          <w:iCs/>
          <w:color w:val="auto"/>
          <w:sz w:val="20"/>
        </w:rPr>
        <w:t xml:space="preserve">The </w:t>
      </w:r>
      <w:r w:rsidRPr="00002124">
        <w:rPr>
          <w:iCs/>
          <w:color w:val="auto"/>
          <w:sz w:val="20"/>
        </w:rPr>
        <w:t>CU Online Handbook</w:t>
      </w:r>
      <w:r>
        <w:rPr>
          <w:i w:val="0"/>
          <w:iCs/>
          <w:color w:val="auto"/>
          <w:sz w:val="20"/>
        </w:rPr>
        <w:t xml:space="preserve"> is just one example of one of these initiatives. </w:t>
      </w:r>
    </w:p>
    <w:p w14:paraId="1FC41B3F" w14:textId="7D75399D" w:rsidR="00002124" w:rsidRDefault="00A210BB" w:rsidP="00002124">
      <w:pPr>
        <w:pStyle w:val="ChAuthor"/>
        <w:ind w:firstLine="432"/>
        <w:jc w:val="left"/>
        <w:rPr>
          <w:i w:val="0"/>
          <w:iCs/>
          <w:sz w:val="20"/>
        </w:rPr>
      </w:pPr>
      <w:r w:rsidRPr="00797149">
        <w:rPr>
          <w:iCs/>
          <w:color w:val="auto"/>
          <w:sz w:val="20"/>
        </w:rPr>
        <w:t>The</w:t>
      </w:r>
      <w:r>
        <w:rPr>
          <w:i w:val="0"/>
          <w:iCs/>
          <w:color w:val="auto"/>
          <w:sz w:val="20"/>
        </w:rPr>
        <w:t xml:space="preserve"> </w:t>
      </w:r>
      <w:r w:rsidRPr="00002124">
        <w:rPr>
          <w:iCs/>
          <w:color w:val="auto"/>
          <w:sz w:val="20"/>
        </w:rPr>
        <w:t>CU Online</w:t>
      </w:r>
      <w:r w:rsidR="003E0B56">
        <w:rPr>
          <w:iCs/>
          <w:color w:val="auto"/>
          <w:sz w:val="20"/>
        </w:rPr>
        <w:fldChar w:fldCharType="begin"/>
      </w:r>
      <w:r w:rsidR="003E0B56">
        <w:rPr>
          <w:iCs/>
          <w:color w:val="auto"/>
          <w:sz w:val="20"/>
        </w:rPr>
        <w:instrText xml:space="preserve"> XE "</w:instrText>
      </w:r>
      <w:r w:rsidR="003E0B56">
        <w:instrText>CU Online"</w:instrText>
      </w:r>
      <w:r w:rsidR="003E0B56">
        <w:rPr>
          <w:iCs/>
          <w:color w:val="auto"/>
          <w:sz w:val="20"/>
        </w:rPr>
        <w:instrText xml:space="preserve"> </w:instrText>
      </w:r>
      <w:r w:rsidR="003E0B56">
        <w:rPr>
          <w:iCs/>
          <w:color w:val="auto"/>
          <w:sz w:val="20"/>
        </w:rPr>
        <w:fldChar w:fldCharType="end"/>
      </w:r>
      <w:r w:rsidRPr="00002124">
        <w:rPr>
          <w:iCs/>
          <w:color w:val="auto"/>
          <w:sz w:val="20"/>
        </w:rPr>
        <w:t xml:space="preserve"> Handbook</w:t>
      </w:r>
      <w:r w:rsidRPr="00002124">
        <w:rPr>
          <w:i w:val="0"/>
          <w:iCs/>
          <w:color w:val="auto"/>
          <w:sz w:val="20"/>
        </w:rPr>
        <w:t xml:space="preserve"> </w:t>
      </w:r>
      <w:proofErr w:type="gramStart"/>
      <w:r w:rsidRPr="00002124">
        <w:rPr>
          <w:i w:val="0"/>
          <w:iCs/>
          <w:color w:val="auto"/>
          <w:sz w:val="20"/>
        </w:rPr>
        <w:t>was conceived</w:t>
      </w:r>
      <w:proofErr w:type="gramEnd"/>
      <w:r w:rsidRPr="00002124">
        <w:rPr>
          <w:i w:val="0"/>
          <w:iCs/>
          <w:color w:val="auto"/>
          <w:sz w:val="20"/>
        </w:rPr>
        <w:t xml:space="preserve"> as an opportunity to let faculty share some of the great things that they are doing in their online courses across our university. </w:t>
      </w:r>
      <w:r w:rsidR="00BB1EA0" w:rsidRPr="00002124">
        <w:rPr>
          <w:i w:val="0"/>
          <w:iCs/>
          <w:color w:val="auto"/>
          <w:sz w:val="20"/>
        </w:rPr>
        <w:t xml:space="preserve">The first </w:t>
      </w:r>
      <w:r w:rsidR="00BB1EA0" w:rsidRPr="00002124">
        <w:rPr>
          <w:iCs/>
          <w:color w:val="auto"/>
          <w:sz w:val="20"/>
        </w:rPr>
        <w:t>CU Online Handbook</w:t>
      </w:r>
      <w:r w:rsidR="00BB1EA0" w:rsidRPr="00002124">
        <w:rPr>
          <w:i w:val="0"/>
          <w:iCs/>
          <w:color w:val="auto"/>
          <w:sz w:val="20"/>
        </w:rPr>
        <w:t xml:space="preserve"> </w:t>
      </w:r>
      <w:r w:rsidR="00CC6512">
        <w:rPr>
          <w:i w:val="0"/>
          <w:iCs/>
          <w:color w:val="auto"/>
          <w:sz w:val="20"/>
        </w:rPr>
        <w:t>(</w:t>
      </w:r>
      <w:proofErr w:type="spellStart"/>
      <w:r w:rsidR="00CC6512">
        <w:rPr>
          <w:i w:val="0"/>
          <w:iCs/>
          <w:color w:val="auto"/>
          <w:sz w:val="20"/>
        </w:rPr>
        <w:t>Lowenthal</w:t>
      </w:r>
      <w:proofErr w:type="spellEnd"/>
      <w:r w:rsidR="00CC6512">
        <w:rPr>
          <w:i w:val="0"/>
          <w:iCs/>
          <w:color w:val="auto"/>
          <w:sz w:val="20"/>
        </w:rPr>
        <w:t xml:space="preserve">, </w:t>
      </w:r>
      <w:r w:rsidR="00797149">
        <w:rPr>
          <w:i w:val="0"/>
          <w:iCs/>
          <w:color w:val="auto"/>
          <w:sz w:val="20"/>
        </w:rPr>
        <w:t>Thomas, Thai, &amp;</w:t>
      </w:r>
      <w:proofErr w:type="spellStart"/>
      <w:r w:rsidR="00797149">
        <w:rPr>
          <w:i w:val="0"/>
          <w:iCs/>
          <w:color w:val="auto"/>
          <w:sz w:val="20"/>
        </w:rPr>
        <w:t>Yuhnke</w:t>
      </w:r>
      <w:proofErr w:type="spellEnd"/>
      <w:r w:rsidR="00797149">
        <w:rPr>
          <w:i w:val="0"/>
          <w:iCs/>
          <w:color w:val="auto"/>
          <w:sz w:val="20"/>
        </w:rPr>
        <w:t xml:space="preserve">, 2009) </w:t>
      </w:r>
      <w:proofErr w:type="gramStart"/>
      <w:r w:rsidR="00002124">
        <w:rPr>
          <w:i w:val="0"/>
          <w:iCs/>
          <w:color w:val="auto"/>
          <w:sz w:val="20"/>
        </w:rPr>
        <w:t>was published</w:t>
      </w:r>
      <w:proofErr w:type="gramEnd"/>
      <w:r w:rsidR="00002124">
        <w:rPr>
          <w:i w:val="0"/>
          <w:iCs/>
          <w:color w:val="auto"/>
          <w:sz w:val="20"/>
        </w:rPr>
        <w:t xml:space="preserve"> in 2009 </w:t>
      </w:r>
      <w:r w:rsidR="00BB1EA0" w:rsidRPr="00002124">
        <w:rPr>
          <w:i w:val="0"/>
          <w:iCs/>
          <w:color w:val="auto"/>
          <w:sz w:val="20"/>
        </w:rPr>
        <w:t xml:space="preserve">(see: </w:t>
      </w:r>
      <w:r w:rsidR="00002124" w:rsidRPr="004D2648">
        <w:rPr>
          <w:i w:val="0"/>
          <w:iCs/>
          <w:sz w:val="20"/>
        </w:rPr>
        <w:t>http://cuonline.ucdenver.edu/handbook2009</w:t>
      </w:r>
      <w:r w:rsidR="00002124">
        <w:rPr>
          <w:i w:val="0"/>
          <w:iCs/>
          <w:sz w:val="20"/>
        </w:rPr>
        <w:t>). Over 200 copies were printed and distributed among faculty and staff</w:t>
      </w:r>
      <w:r w:rsidR="009B5CDB">
        <w:rPr>
          <w:i w:val="0"/>
          <w:iCs/>
          <w:sz w:val="20"/>
        </w:rPr>
        <w:t xml:space="preserve">. </w:t>
      </w:r>
      <w:r w:rsidR="009B5CDB" w:rsidRPr="009B5CDB">
        <w:rPr>
          <w:iCs/>
          <w:sz w:val="20"/>
        </w:rPr>
        <w:t>The CU Online Handbook</w:t>
      </w:r>
      <w:r w:rsidR="009B5CDB">
        <w:rPr>
          <w:i w:val="0"/>
          <w:iCs/>
          <w:sz w:val="20"/>
        </w:rPr>
        <w:t xml:space="preserve"> is also </w:t>
      </w:r>
      <w:r w:rsidR="00F33524">
        <w:rPr>
          <w:i w:val="0"/>
          <w:iCs/>
          <w:sz w:val="20"/>
        </w:rPr>
        <w:t>available</w:t>
      </w:r>
      <w:r w:rsidR="00002124">
        <w:rPr>
          <w:i w:val="0"/>
          <w:iCs/>
          <w:sz w:val="20"/>
        </w:rPr>
        <w:t xml:space="preserve"> online as an e-book. The site </w:t>
      </w:r>
      <w:r w:rsidR="0055650A">
        <w:rPr>
          <w:i w:val="0"/>
          <w:iCs/>
          <w:sz w:val="20"/>
        </w:rPr>
        <w:t xml:space="preserve">has had over 3,000 page views since it </w:t>
      </w:r>
      <w:proofErr w:type="gramStart"/>
      <w:r w:rsidR="0055650A">
        <w:rPr>
          <w:i w:val="0"/>
          <w:iCs/>
          <w:sz w:val="20"/>
        </w:rPr>
        <w:t>was published</w:t>
      </w:r>
      <w:proofErr w:type="gramEnd"/>
      <w:r w:rsidR="0055650A">
        <w:rPr>
          <w:i w:val="0"/>
          <w:iCs/>
          <w:sz w:val="20"/>
        </w:rPr>
        <w:t xml:space="preserve">. </w:t>
      </w:r>
      <w:r w:rsidR="00B91537">
        <w:rPr>
          <w:i w:val="0"/>
          <w:iCs/>
          <w:sz w:val="20"/>
        </w:rPr>
        <w:t xml:space="preserve"> While we </w:t>
      </w:r>
      <w:r w:rsidR="00C47805">
        <w:rPr>
          <w:i w:val="0"/>
          <w:iCs/>
          <w:sz w:val="20"/>
        </w:rPr>
        <w:t xml:space="preserve">are </w:t>
      </w:r>
      <w:r w:rsidR="00B91537">
        <w:rPr>
          <w:i w:val="0"/>
          <w:iCs/>
          <w:sz w:val="20"/>
        </w:rPr>
        <w:t xml:space="preserve">thrilled with the reception we got from the first </w:t>
      </w:r>
      <w:r w:rsidR="00B91537" w:rsidRPr="00B91537">
        <w:rPr>
          <w:iCs/>
          <w:sz w:val="20"/>
        </w:rPr>
        <w:t>CU Online Handbook</w:t>
      </w:r>
      <w:r w:rsidR="00B91537">
        <w:rPr>
          <w:i w:val="0"/>
          <w:iCs/>
          <w:sz w:val="20"/>
        </w:rPr>
        <w:t xml:space="preserve">, we set out with this second edition to have more short </w:t>
      </w:r>
      <w:r w:rsidR="00C47805">
        <w:rPr>
          <w:i w:val="0"/>
          <w:iCs/>
          <w:sz w:val="20"/>
        </w:rPr>
        <w:t>and accessible</w:t>
      </w:r>
      <w:r w:rsidR="00B91537">
        <w:rPr>
          <w:i w:val="0"/>
          <w:iCs/>
          <w:sz w:val="20"/>
        </w:rPr>
        <w:t xml:space="preserve"> articles </w:t>
      </w:r>
      <w:r w:rsidR="00F33524">
        <w:rPr>
          <w:i w:val="0"/>
          <w:iCs/>
          <w:sz w:val="20"/>
        </w:rPr>
        <w:t>with</w:t>
      </w:r>
      <w:r w:rsidR="00B91537">
        <w:rPr>
          <w:i w:val="0"/>
          <w:iCs/>
          <w:sz w:val="20"/>
        </w:rPr>
        <w:t xml:space="preserve"> </w:t>
      </w:r>
      <w:r w:rsidR="00C47805">
        <w:rPr>
          <w:i w:val="0"/>
          <w:iCs/>
          <w:sz w:val="20"/>
        </w:rPr>
        <w:t xml:space="preserve">even </w:t>
      </w:r>
      <w:r w:rsidR="00B91537">
        <w:rPr>
          <w:i w:val="0"/>
          <w:iCs/>
          <w:sz w:val="20"/>
        </w:rPr>
        <w:t xml:space="preserve">more contributors. Themes throughout this edition of </w:t>
      </w:r>
      <w:r w:rsidR="00797149">
        <w:rPr>
          <w:iCs/>
          <w:sz w:val="20"/>
        </w:rPr>
        <w:t>T</w:t>
      </w:r>
      <w:r w:rsidR="00B91537" w:rsidRPr="00797149">
        <w:rPr>
          <w:iCs/>
          <w:sz w:val="20"/>
        </w:rPr>
        <w:t xml:space="preserve">he </w:t>
      </w:r>
      <w:r w:rsidR="00B91537" w:rsidRPr="00B91537">
        <w:rPr>
          <w:iCs/>
          <w:sz w:val="20"/>
        </w:rPr>
        <w:t>CU Online Handbook</w:t>
      </w:r>
      <w:r w:rsidR="00B91537">
        <w:rPr>
          <w:i w:val="0"/>
          <w:iCs/>
          <w:sz w:val="20"/>
        </w:rPr>
        <w:t xml:space="preserve"> focus on how faculty can connect and build relationships with students and how technology can help in this process. </w:t>
      </w:r>
    </w:p>
    <w:p w14:paraId="09126BC4" w14:textId="59EB4760" w:rsidR="000A4D52" w:rsidRPr="00CC6512" w:rsidRDefault="00CC6512" w:rsidP="00CC6512">
      <w:pPr>
        <w:pStyle w:val="ChAuthor"/>
        <w:ind w:firstLine="432"/>
        <w:jc w:val="left"/>
        <w:rPr>
          <w:iCs/>
        </w:rPr>
      </w:pPr>
      <w:r>
        <w:rPr>
          <w:i w:val="0"/>
          <w:iCs/>
          <w:sz w:val="20"/>
        </w:rPr>
        <w:t xml:space="preserve">Whether you have been teaching online for years or are just beginning, </w:t>
      </w:r>
      <w:r w:rsidR="00F33524">
        <w:rPr>
          <w:i w:val="0"/>
          <w:iCs/>
          <w:sz w:val="20"/>
        </w:rPr>
        <w:t xml:space="preserve">in this edition of </w:t>
      </w:r>
      <w:r w:rsidR="00F33524" w:rsidRPr="00440AC7">
        <w:rPr>
          <w:iCs/>
          <w:sz w:val="20"/>
        </w:rPr>
        <w:t>The CU Online</w:t>
      </w:r>
      <w:r w:rsidR="003E0B56">
        <w:rPr>
          <w:iCs/>
          <w:sz w:val="20"/>
        </w:rPr>
        <w:fldChar w:fldCharType="begin"/>
      </w:r>
      <w:r w:rsidR="003E0B56">
        <w:rPr>
          <w:iCs/>
          <w:sz w:val="20"/>
        </w:rPr>
        <w:instrText xml:space="preserve"> XE "</w:instrText>
      </w:r>
      <w:r w:rsidR="003E0B56">
        <w:instrText>CU Online"</w:instrText>
      </w:r>
      <w:r w:rsidR="003E0B56">
        <w:rPr>
          <w:iCs/>
          <w:sz w:val="20"/>
        </w:rPr>
        <w:instrText xml:space="preserve"> </w:instrText>
      </w:r>
      <w:r w:rsidR="003E0B56">
        <w:rPr>
          <w:iCs/>
          <w:sz w:val="20"/>
        </w:rPr>
        <w:fldChar w:fldCharType="end"/>
      </w:r>
      <w:r w:rsidR="00F33524" w:rsidRPr="00440AC7">
        <w:rPr>
          <w:iCs/>
          <w:sz w:val="20"/>
        </w:rPr>
        <w:t xml:space="preserve"> Handbook</w:t>
      </w:r>
      <w:r w:rsidR="00F33524">
        <w:rPr>
          <w:i w:val="0"/>
          <w:iCs/>
          <w:sz w:val="20"/>
        </w:rPr>
        <w:t xml:space="preserve">, </w:t>
      </w:r>
      <w:r>
        <w:rPr>
          <w:i w:val="0"/>
          <w:iCs/>
          <w:sz w:val="20"/>
        </w:rPr>
        <w:t>we hope that you can pick up some new ideas to help improve the quality of the online courses you design, develop, and teach.</w:t>
      </w:r>
      <w:r w:rsidR="000A4D52" w:rsidRPr="00B64CDF">
        <w:tab/>
      </w:r>
    </w:p>
    <w:p w14:paraId="22BCE252" w14:textId="77777777" w:rsidR="00707794" w:rsidRPr="00866E46" w:rsidRDefault="009227EE" w:rsidP="00F77C86">
      <w:pPr>
        <w:pStyle w:val="ChH1"/>
      </w:pPr>
      <w:r w:rsidRPr="009946DE">
        <w:rPr>
          <w:highlight w:val="yellow"/>
        </w:rPr>
        <w:br/>
      </w:r>
      <w:r w:rsidR="00F77C86" w:rsidRPr="00866E46">
        <w:t>References</w:t>
      </w:r>
    </w:p>
    <w:p w14:paraId="5A323EAF" w14:textId="77777777" w:rsidR="00866E46" w:rsidRPr="00866E46" w:rsidRDefault="00B128E9" w:rsidP="00866E46">
      <w:pPr>
        <w:rPr>
          <w:bCs/>
          <w:i/>
        </w:rPr>
      </w:pPr>
      <w:r w:rsidRPr="00866E46">
        <w:t>Allen, I. E., &amp; Seaman, J. (</w:t>
      </w:r>
      <w:r w:rsidR="00B3055B" w:rsidRPr="00866E46">
        <w:t xml:space="preserve">2011). </w:t>
      </w:r>
      <w:r w:rsidR="00866E46" w:rsidRPr="00866E46">
        <w:rPr>
          <w:bCs/>
          <w:i/>
        </w:rPr>
        <w:t xml:space="preserve">Going the Distance - Online Education in the United States, </w:t>
      </w:r>
    </w:p>
    <w:p w14:paraId="56FBAA6E" w14:textId="29CF3540" w:rsidR="00DA03BA" w:rsidRDefault="00866E46" w:rsidP="00C47805">
      <w:pPr>
        <w:ind w:left="432"/>
      </w:pPr>
      <w:proofErr w:type="gramStart"/>
      <w:r w:rsidRPr="00866E46">
        <w:rPr>
          <w:bCs/>
          <w:i/>
        </w:rPr>
        <w:t xml:space="preserve">2011. </w:t>
      </w:r>
      <w:r w:rsidRPr="00866E46">
        <w:rPr>
          <w:bCs/>
        </w:rPr>
        <w:t>Babson Survey Research Group.</w:t>
      </w:r>
      <w:proofErr w:type="gramEnd"/>
      <w:r w:rsidRPr="00866E46">
        <w:rPr>
          <w:bCs/>
        </w:rPr>
        <w:t xml:space="preserve"> Retrieved from http://sloanconsortium.org/publications/survey/going_distance_2011</w:t>
      </w:r>
    </w:p>
    <w:p w14:paraId="0E2C106A" w14:textId="71407849" w:rsidR="00797149" w:rsidRDefault="00797149" w:rsidP="00797149">
      <w:pPr>
        <w:rPr>
          <w:i/>
        </w:rPr>
      </w:pPr>
      <w:proofErr w:type="spellStart"/>
      <w:r>
        <w:t>Lowenthal</w:t>
      </w:r>
      <w:proofErr w:type="spellEnd"/>
      <w:r>
        <w:t xml:space="preserve">, P. R., Thomas, D., Thai, A., &amp; </w:t>
      </w:r>
      <w:proofErr w:type="spellStart"/>
      <w:r>
        <w:t>Yuhnke</w:t>
      </w:r>
      <w:proofErr w:type="spellEnd"/>
      <w:r>
        <w:t xml:space="preserve">, B. (Eds.). (2009).  </w:t>
      </w:r>
      <w:r w:rsidRPr="00797149">
        <w:rPr>
          <w:i/>
        </w:rPr>
        <w:t>The CU Online</w:t>
      </w:r>
      <w:r w:rsidR="003E0B56">
        <w:rPr>
          <w:i/>
        </w:rPr>
        <w:fldChar w:fldCharType="begin"/>
      </w:r>
      <w:r w:rsidR="003E0B56">
        <w:rPr>
          <w:i/>
        </w:rPr>
        <w:instrText xml:space="preserve"> XE "</w:instrText>
      </w:r>
      <w:r w:rsidR="003E0B56">
        <w:instrText>CU Online"</w:instrText>
      </w:r>
      <w:r w:rsidR="003E0B56">
        <w:rPr>
          <w:i/>
        </w:rPr>
        <w:instrText xml:space="preserve"> </w:instrText>
      </w:r>
      <w:r w:rsidR="003E0B56">
        <w:rPr>
          <w:i/>
        </w:rPr>
        <w:fldChar w:fldCharType="end"/>
      </w:r>
      <w:r w:rsidRPr="00797149">
        <w:rPr>
          <w:i/>
        </w:rPr>
        <w:t xml:space="preserve"> </w:t>
      </w:r>
      <w:bookmarkStart w:id="0" w:name="_GoBack"/>
      <w:bookmarkEnd w:id="0"/>
    </w:p>
    <w:p w14:paraId="742D6DEB" w14:textId="625950E3" w:rsidR="00707794" w:rsidRPr="00255D27" w:rsidRDefault="00797149" w:rsidP="00EB37B0">
      <w:pPr>
        <w:ind w:firstLine="432"/>
      </w:pPr>
      <w:proofErr w:type="gramStart"/>
      <w:r w:rsidRPr="00797149">
        <w:rPr>
          <w:i/>
        </w:rPr>
        <w:t>handbook</w:t>
      </w:r>
      <w:proofErr w:type="gramEnd"/>
      <w:r>
        <w:t>. Teach differently: Create and collaborate. Raleigh, NC: Lulu Enterprises.</w:t>
      </w:r>
      <w:r w:rsidR="00CC4F7B" w:rsidDel="00CC4F7B">
        <w:t xml:space="preserve"> </w:t>
      </w:r>
    </w:p>
    <w:sectPr w:rsidR="00707794" w:rsidRPr="00255D27" w:rsidSect="00EB37B0">
      <w:headerReference w:type="even" r:id="rId9"/>
      <w:headerReference w:type="default" r:id="rId10"/>
      <w:footerReference w:type="even" r:id="rId11"/>
      <w:footerReference w:type="default" r:id="rId12"/>
      <w:pgSz w:w="8640" w:h="12960" w:code="197"/>
      <w:pgMar w:top="720" w:right="720" w:bottom="720" w:left="720" w:header="36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75221" w14:textId="77777777" w:rsidR="00EB37B0" w:rsidRDefault="00EB37B0">
      <w:r>
        <w:separator/>
      </w:r>
    </w:p>
  </w:endnote>
  <w:endnote w:type="continuationSeparator" w:id="0">
    <w:p w14:paraId="047F3E79" w14:textId="77777777" w:rsidR="00EB37B0" w:rsidRDefault="00EB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A1B9A" w14:textId="77777777" w:rsidR="00EB37B0" w:rsidRDefault="00EB37B0">
    <w:pPr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1500EC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192BB" w14:textId="77777777" w:rsidR="00EB37B0" w:rsidRDefault="00EB37B0">
    <w:pPr>
      <w:jc w:val="right"/>
      <w:rPr>
        <w:rStyle w:val="PageNumber"/>
        <w:b w:val="0"/>
      </w:rPr>
    </w:pPr>
    <w:r>
      <w:rPr>
        <w:rStyle w:val="PageNumber"/>
        <w:b w:val="0"/>
      </w:rPr>
      <w:t xml:space="preserve">   </w:t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1500EC">
      <w:rPr>
        <w:rStyle w:val="PageNumber"/>
        <w:b w:val="0"/>
        <w:noProof/>
      </w:rPr>
      <w:t>1</w:t>
    </w:r>
    <w:r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3EC51" w14:textId="77777777" w:rsidR="00EB37B0" w:rsidRDefault="00EB37B0">
      <w:r>
        <w:separator/>
      </w:r>
    </w:p>
  </w:footnote>
  <w:footnote w:type="continuationSeparator" w:id="0">
    <w:p w14:paraId="25CC8F60" w14:textId="77777777" w:rsidR="00EB37B0" w:rsidRDefault="00EB37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01AF" w14:textId="77777777" w:rsidR="00EB37B0" w:rsidRDefault="00EB37B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F3999" w14:textId="77777777" w:rsidR="00EB37B0" w:rsidRDefault="00EB37B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077420B1"/>
    <w:multiLevelType w:val="multilevel"/>
    <w:tmpl w:val="997E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87FCD"/>
    <w:multiLevelType w:val="multilevel"/>
    <w:tmpl w:val="585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6724E"/>
    <w:multiLevelType w:val="multilevel"/>
    <w:tmpl w:val="C07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927AF"/>
    <w:multiLevelType w:val="multilevel"/>
    <w:tmpl w:val="3AE8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551DD"/>
    <w:multiLevelType w:val="hybridMultilevel"/>
    <w:tmpl w:val="AAC8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168EF"/>
    <w:multiLevelType w:val="hybridMultilevel"/>
    <w:tmpl w:val="C566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C37D5"/>
    <w:multiLevelType w:val="hybridMultilevel"/>
    <w:tmpl w:val="52D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2F2"/>
    <w:multiLevelType w:val="hybridMultilevel"/>
    <w:tmpl w:val="023C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6F4773"/>
    <w:multiLevelType w:val="multilevel"/>
    <w:tmpl w:val="9396818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1">
    <w:nsid w:val="1BE96066"/>
    <w:multiLevelType w:val="hybridMultilevel"/>
    <w:tmpl w:val="0DDE82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C85591C"/>
    <w:multiLevelType w:val="hybridMultilevel"/>
    <w:tmpl w:val="7FDE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874679"/>
    <w:multiLevelType w:val="hybridMultilevel"/>
    <w:tmpl w:val="B4A2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C861A5"/>
    <w:multiLevelType w:val="hybridMultilevel"/>
    <w:tmpl w:val="6C4E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A345F"/>
    <w:multiLevelType w:val="hybridMultilevel"/>
    <w:tmpl w:val="D000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C080F"/>
    <w:multiLevelType w:val="hybridMultilevel"/>
    <w:tmpl w:val="AC8C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96B58"/>
    <w:multiLevelType w:val="hybridMultilevel"/>
    <w:tmpl w:val="D316B3A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2BA35563"/>
    <w:multiLevelType w:val="hybridMultilevel"/>
    <w:tmpl w:val="03D0B2B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2CEA3DBF"/>
    <w:multiLevelType w:val="hybridMultilevel"/>
    <w:tmpl w:val="22EC104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>
    <w:nsid w:val="2FCF5914"/>
    <w:multiLevelType w:val="hybridMultilevel"/>
    <w:tmpl w:val="3A9020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307B0BD1"/>
    <w:multiLevelType w:val="multilevel"/>
    <w:tmpl w:val="0576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7B2CB4"/>
    <w:multiLevelType w:val="hybridMultilevel"/>
    <w:tmpl w:val="5266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9F679B"/>
    <w:multiLevelType w:val="multilevel"/>
    <w:tmpl w:val="D49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D165AA"/>
    <w:multiLevelType w:val="hybridMultilevel"/>
    <w:tmpl w:val="F078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AF31A8"/>
    <w:multiLevelType w:val="hybridMultilevel"/>
    <w:tmpl w:val="7FFC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EA4112"/>
    <w:multiLevelType w:val="hybridMultilevel"/>
    <w:tmpl w:val="00344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5F2C64"/>
    <w:multiLevelType w:val="hybridMultilevel"/>
    <w:tmpl w:val="58809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510590"/>
    <w:multiLevelType w:val="hybridMultilevel"/>
    <w:tmpl w:val="15D61858"/>
    <w:lvl w:ilvl="0" w:tplc="2F0C69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31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2">
    <w:nsid w:val="3A6913AC"/>
    <w:multiLevelType w:val="multilevel"/>
    <w:tmpl w:val="B164B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3BFF73A9"/>
    <w:multiLevelType w:val="hybridMultilevel"/>
    <w:tmpl w:val="CEBC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DA06E4"/>
    <w:multiLevelType w:val="hybridMultilevel"/>
    <w:tmpl w:val="375E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3320EC"/>
    <w:multiLevelType w:val="hybridMultilevel"/>
    <w:tmpl w:val="7A7ED59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7">
    <w:nsid w:val="4EDE6EBA"/>
    <w:multiLevelType w:val="hybridMultilevel"/>
    <w:tmpl w:val="2932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5412D7"/>
    <w:multiLevelType w:val="hybridMultilevel"/>
    <w:tmpl w:val="CFDC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EE2A17"/>
    <w:multiLevelType w:val="multilevel"/>
    <w:tmpl w:val="BD1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B8041E"/>
    <w:multiLevelType w:val="multilevel"/>
    <w:tmpl w:val="3B4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236408"/>
    <w:multiLevelType w:val="hybridMultilevel"/>
    <w:tmpl w:val="AC06EC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5D1C39F8"/>
    <w:multiLevelType w:val="multilevel"/>
    <w:tmpl w:val="49A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D776CC0"/>
    <w:multiLevelType w:val="hybridMultilevel"/>
    <w:tmpl w:val="B1C0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F94B9A"/>
    <w:multiLevelType w:val="hybridMultilevel"/>
    <w:tmpl w:val="25964E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5">
    <w:nsid w:val="604467B7"/>
    <w:multiLevelType w:val="hybridMultilevel"/>
    <w:tmpl w:val="3B0E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855736"/>
    <w:multiLevelType w:val="hybridMultilevel"/>
    <w:tmpl w:val="D12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6134650"/>
    <w:multiLevelType w:val="hybridMultilevel"/>
    <w:tmpl w:val="782A4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8165B9E"/>
    <w:multiLevelType w:val="hybridMultilevel"/>
    <w:tmpl w:val="063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058239B"/>
    <w:multiLevelType w:val="hybridMultilevel"/>
    <w:tmpl w:val="18FA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4C186A"/>
    <w:multiLevelType w:val="hybridMultilevel"/>
    <w:tmpl w:val="B6E4BB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2">
    <w:nsid w:val="7A113D42"/>
    <w:multiLevelType w:val="hybridMultilevel"/>
    <w:tmpl w:val="AE64A6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3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4">
    <w:nsid w:val="7EB07E94"/>
    <w:multiLevelType w:val="hybridMultilevel"/>
    <w:tmpl w:val="AECAE78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0"/>
  </w:num>
  <w:num w:numId="5">
    <w:abstractNumId w:val="36"/>
  </w:num>
  <w:num w:numId="6">
    <w:abstractNumId w:val="30"/>
  </w:num>
  <w:num w:numId="7">
    <w:abstractNumId w:val="53"/>
  </w:num>
  <w:num w:numId="8">
    <w:abstractNumId w:val="48"/>
  </w:num>
  <w:num w:numId="9">
    <w:abstractNumId w:val="29"/>
  </w:num>
  <w:num w:numId="10">
    <w:abstractNumId w:val="18"/>
  </w:num>
  <w:num w:numId="11">
    <w:abstractNumId w:val="11"/>
  </w:num>
  <w:num w:numId="12">
    <w:abstractNumId w:val="26"/>
  </w:num>
  <w:num w:numId="13">
    <w:abstractNumId w:val="41"/>
  </w:num>
  <w:num w:numId="14">
    <w:abstractNumId w:val="22"/>
  </w:num>
  <w:num w:numId="15">
    <w:abstractNumId w:val="44"/>
  </w:num>
  <w:num w:numId="16">
    <w:abstractNumId w:val="54"/>
  </w:num>
  <w:num w:numId="17">
    <w:abstractNumId w:val="46"/>
  </w:num>
  <w:num w:numId="18">
    <w:abstractNumId w:val="8"/>
  </w:num>
  <w:num w:numId="19">
    <w:abstractNumId w:val="19"/>
  </w:num>
  <w:num w:numId="20">
    <w:abstractNumId w:val="50"/>
  </w:num>
  <w:num w:numId="21">
    <w:abstractNumId w:val="47"/>
  </w:num>
  <w:num w:numId="22">
    <w:abstractNumId w:val="40"/>
  </w:num>
  <w:num w:numId="23">
    <w:abstractNumId w:val="5"/>
  </w:num>
  <w:num w:numId="24">
    <w:abstractNumId w:val="17"/>
  </w:num>
  <w:num w:numId="25">
    <w:abstractNumId w:val="39"/>
  </w:num>
  <w:num w:numId="26">
    <w:abstractNumId w:val="32"/>
  </w:num>
  <w:num w:numId="27">
    <w:abstractNumId w:val="10"/>
  </w:num>
  <w:num w:numId="28">
    <w:abstractNumId w:val="42"/>
  </w:num>
  <w:num w:numId="29">
    <w:abstractNumId w:val="4"/>
  </w:num>
  <w:num w:numId="30">
    <w:abstractNumId w:val="24"/>
  </w:num>
  <w:num w:numId="31">
    <w:abstractNumId w:val="3"/>
  </w:num>
  <w:num w:numId="32">
    <w:abstractNumId w:val="2"/>
  </w:num>
  <w:num w:numId="33">
    <w:abstractNumId w:val="27"/>
  </w:num>
  <w:num w:numId="34">
    <w:abstractNumId w:val="21"/>
  </w:num>
  <w:num w:numId="35">
    <w:abstractNumId w:val="15"/>
  </w:num>
  <w:num w:numId="36">
    <w:abstractNumId w:val="43"/>
  </w:num>
  <w:num w:numId="37">
    <w:abstractNumId w:val="33"/>
  </w:num>
  <w:num w:numId="38">
    <w:abstractNumId w:val="13"/>
  </w:num>
  <w:num w:numId="39">
    <w:abstractNumId w:val="51"/>
  </w:num>
  <w:num w:numId="40">
    <w:abstractNumId w:val="25"/>
  </w:num>
  <w:num w:numId="41">
    <w:abstractNumId w:val="7"/>
  </w:num>
  <w:num w:numId="42">
    <w:abstractNumId w:val="34"/>
  </w:num>
  <w:num w:numId="43">
    <w:abstractNumId w:val="38"/>
  </w:num>
  <w:num w:numId="44">
    <w:abstractNumId w:val="45"/>
  </w:num>
  <w:num w:numId="45">
    <w:abstractNumId w:val="20"/>
  </w:num>
  <w:num w:numId="46">
    <w:abstractNumId w:val="28"/>
  </w:num>
  <w:num w:numId="47">
    <w:abstractNumId w:val="37"/>
  </w:num>
  <w:num w:numId="48">
    <w:abstractNumId w:val="52"/>
  </w:num>
  <w:num w:numId="49">
    <w:abstractNumId w:val="35"/>
  </w:num>
  <w:num w:numId="50">
    <w:abstractNumId w:val="6"/>
  </w:num>
  <w:num w:numId="51">
    <w:abstractNumId w:val="12"/>
  </w:num>
  <w:num w:numId="52">
    <w:abstractNumId w:val="23"/>
  </w:num>
  <w:num w:numId="53">
    <w:abstractNumId w:val="9"/>
  </w:num>
  <w:num w:numId="54">
    <w:abstractNumId w:val="16"/>
  </w:num>
  <w:num w:numId="55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FSVPasteboard_" w:val="2"/>
  </w:docVars>
  <w:rsids>
    <w:rsidRoot w:val="00253E2A"/>
    <w:rsid w:val="00002124"/>
    <w:rsid w:val="000038E8"/>
    <w:rsid w:val="000051C1"/>
    <w:rsid w:val="00007CAC"/>
    <w:rsid w:val="0001184F"/>
    <w:rsid w:val="00012EC8"/>
    <w:rsid w:val="00013031"/>
    <w:rsid w:val="0001544C"/>
    <w:rsid w:val="00015B9E"/>
    <w:rsid w:val="000166D6"/>
    <w:rsid w:val="0002194E"/>
    <w:rsid w:val="00023F4E"/>
    <w:rsid w:val="00023F98"/>
    <w:rsid w:val="00025097"/>
    <w:rsid w:val="000252C1"/>
    <w:rsid w:val="00025C87"/>
    <w:rsid w:val="000279A3"/>
    <w:rsid w:val="00030118"/>
    <w:rsid w:val="00030965"/>
    <w:rsid w:val="00034017"/>
    <w:rsid w:val="00035140"/>
    <w:rsid w:val="000371B8"/>
    <w:rsid w:val="00037F7F"/>
    <w:rsid w:val="000401C3"/>
    <w:rsid w:val="00043608"/>
    <w:rsid w:val="000437EC"/>
    <w:rsid w:val="0004580C"/>
    <w:rsid w:val="00047173"/>
    <w:rsid w:val="000506CD"/>
    <w:rsid w:val="00052563"/>
    <w:rsid w:val="00053785"/>
    <w:rsid w:val="0005709A"/>
    <w:rsid w:val="00057940"/>
    <w:rsid w:val="00061CDC"/>
    <w:rsid w:val="00064720"/>
    <w:rsid w:val="000677AD"/>
    <w:rsid w:val="00071D13"/>
    <w:rsid w:val="00072BE7"/>
    <w:rsid w:val="00074168"/>
    <w:rsid w:val="00074665"/>
    <w:rsid w:val="00074687"/>
    <w:rsid w:val="00077B8E"/>
    <w:rsid w:val="000828CE"/>
    <w:rsid w:val="00083E9D"/>
    <w:rsid w:val="00084721"/>
    <w:rsid w:val="00086ADC"/>
    <w:rsid w:val="000927F3"/>
    <w:rsid w:val="00093194"/>
    <w:rsid w:val="00093B0A"/>
    <w:rsid w:val="00093DAE"/>
    <w:rsid w:val="00095C1E"/>
    <w:rsid w:val="000972D1"/>
    <w:rsid w:val="00097D2C"/>
    <w:rsid w:val="000A0CE7"/>
    <w:rsid w:val="000A3765"/>
    <w:rsid w:val="000A4B48"/>
    <w:rsid w:val="000A4D52"/>
    <w:rsid w:val="000A4DC1"/>
    <w:rsid w:val="000A5B2E"/>
    <w:rsid w:val="000A64AD"/>
    <w:rsid w:val="000A6808"/>
    <w:rsid w:val="000A72A0"/>
    <w:rsid w:val="000A7FEB"/>
    <w:rsid w:val="000B16E9"/>
    <w:rsid w:val="000B1F1C"/>
    <w:rsid w:val="000B3D77"/>
    <w:rsid w:val="000B42F6"/>
    <w:rsid w:val="000B7C7A"/>
    <w:rsid w:val="000C0D0D"/>
    <w:rsid w:val="000C0E0A"/>
    <w:rsid w:val="000C4982"/>
    <w:rsid w:val="000C5187"/>
    <w:rsid w:val="000C59E0"/>
    <w:rsid w:val="000C675B"/>
    <w:rsid w:val="000C7135"/>
    <w:rsid w:val="000D1AEC"/>
    <w:rsid w:val="000D285F"/>
    <w:rsid w:val="000D2F9A"/>
    <w:rsid w:val="000D3CB9"/>
    <w:rsid w:val="000D3CFD"/>
    <w:rsid w:val="000D41CB"/>
    <w:rsid w:val="000D655D"/>
    <w:rsid w:val="000D7E41"/>
    <w:rsid w:val="000E4281"/>
    <w:rsid w:val="000E4D7F"/>
    <w:rsid w:val="000E61C8"/>
    <w:rsid w:val="000F39F1"/>
    <w:rsid w:val="000F50BE"/>
    <w:rsid w:val="00100972"/>
    <w:rsid w:val="00103E83"/>
    <w:rsid w:val="00104257"/>
    <w:rsid w:val="001050E7"/>
    <w:rsid w:val="00105A99"/>
    <w:rsid w:val="00110087"/>
    <w:rsid w:val="00112156"/>
    <w:rsid w:val="00112323"/>
    <w:rsid w:val="00113722"/>
    <w:rsid w:val="00113EE9"/>
    <w:rsid w:val="001157C3"/>
    <w:rsid w:val="00116889"/>
    <w:rsid w:val="0012079C"/>
    <w:rsid w:val="00120FA1"/>
    <w:rsid w:val="00121F97"/>
    <w:rsid w:val="001236EB"/>
    <w:rsid w:val="00124670"/>
    <w:rsid w:val="001249FF"/>
    <w:rsid w:val="00126A94"/>
    <w:rsid w:val="0013280E"/>
    <w:rsid w:val="0013438A"/>
    <w:rsid w:val="0013490D"/>
    <w:rsid w:val="00134C84"/>
    <w:rsid w:val="001372F4"/>
    <w:rsid w:val="00141878"/>
    <w:rsid w:val="00142A95"/>
    <w:rsid w:val="00142AA7"/>
    <w:rsid w:val="0014358E"/>
    <w:rsid w:val="001439E5"/>
    <w:rsid w:val="0014481D"/>
    <w:rsid w:val="00147C78"/>
    <w:rsid w:val="001500EC"/>
    <w:rsid w:val="0015028B"/>
    <w:rsid w:val="00150A11"/>
    <w:rsid w:val="00151A19"/>
    <w:rsid w:val="00156341"/>
    <w:rsid w:val="001565F5"/>
    <w:rsid w:val="00161031"/>
    <w:rsid w:val="0016150E"/>
    <w:rsid w:val="00161C6F"/>
    <w:rsid w:val="00162263"/>
    <w:rsid w:val="001646F6"/>
    <w:rsid w:val="001653C9"/>
    <w:rsid w:val="001653E0"/>
    <w:rsid w:val="00166064"/>
    <w:rsid w:val="00167AD9"/>
    <w:rsid w:val="0017012B"/>
    <w:rsid w:val="001727CF"/>
    <w:rsid w:val="00172900"/>
    <w:rsid w:val="001745A2"/>
    <w:rsid w:val="00176CF6"/>
    <w:rsid w:val="0018129C"/>
    <w:rsid w:val="00182274"/>
    <w:rsid w:val="0018480A"/>
    <w:rsid w:val="001859DB"/>
    <w:rsid w:val="001862A1"/>
    <w:rsid w:val="00187261"/>
    <w:rsid w:val="001917D7"/>
    <w:rsid w:val="00194F28"/>
    <w:rsid w:val="001A039F"/>
    <w:rsid w:val="001A0862"/>
    <w:rsid w:val="001A62F2"/>
    <w:rsid w:val="001A79E3"/>
    <w:rsid w:val="001B01A1"/>
    <w:rsid w:val="001B026A"/>
    <w:rsid w:val="001B0871"/>
    <w:rsid w:val="001B24A6"/>
    <w:rsid w:val="001B3C62"/>
    <w:rsid w:val="001B3D6C"/>
    <w:rsid w:val="001B5193"/>
    <w:rsid w:val="001B5746"/>
    <w:rsid w:val="001B7FDB"/>
    <w:rsid w:val="001C167B"/>
    <w:rsid w:val="001C20EE"/>
    <w:rsid w:val="001C273C"/>
    <w:rsid w:val="001C591C"/>
    <w:rsid w:val="001D2A58"/>
    <w:rsid w:val="001D443D"/>
    <w:rsid w:val="001D67E5"/>
    <w:rsid w:val="001E1E76"/>
    <w:rsid w:val="001E416E"/>
    <w:rsid w:val="001E5E2D"/>
    <w:rsid w:val="001E65A2"/>
    <w:rsid w:val="001F397B"/>
    <w:rsid w:val="001F455B"/>
    <w:rsid w:val="001F4B94"/>
    <w:rsid w:val="001F68FE"/>
    <w:rsid w:val="001F78DF"/>
    <w:rsid w:val="001F7E64"/>
    <w:rsid w:val="00201506"/>
    <w:rsid w:val="0020152C"/>
    <w:rsid w:val="00202959"/>
    <w:rsid w:val="00203B9A"/>
    <w:rsid w:val="00207B00"/>
    <w:rsid w:val="00210A3C"/>
    <w:rsid w:val="002126E2"/>
    <w:rsid w:val="00212960"/>
    <w:rsid w:val="00214B2C"/>
    <w:rsid w:val="00217168"/>
    <w:rsid w:val="002233D4"/>
    <w:rsid w:val="00223C0D"/>
    <w:rsid w:val="00223FE8"/>
    <w:rsid w:val="002252A2"/>
    <w:rsid w:val="00225942"/>
    <w:rsid w:val="00227062"/>
    <w:rsid w:val="002329A6"/>
    <w:rsid w:val="0023546F"/>
    <w:rsid w:val="00236BCA"/>
    <w:rsid w:val="00237383"/>
    <w:rsid w:val="00242690"/>
    <w:rsid w:val="00244418"/>
    <w:rsid w:val="00244CD1"/>
    <w:rsid w:val="00246E9A"/>
    <w:rsid w:val="002524CF"/>
    <w:rsid w:val="00253865"/>
    <w:rsid w:val="00253E2A"/>
    <w:rsid w:val="00254703"/>
    <w:rsid w:val="00255605"/>
    <w:rsid w:val="00256481"/>
    <w:rsid w:val="0026046E"/>
    <w:rsid w:val="002609AF"/>
    <w:rsid w:val="00262DC5"/>
    <w:rsid w:val="0026303E"/>
    <w:rsid w:val="00264091"/>
    <w:rsid w:val="002642D2"/>
    <w:rsid w:val="00264383"/>
    <w:rsid w:val="00266538"/>
    <w:rsid w:val="00266FFE"/>
    <w:rsid w:val="0026797A"/>
    <w:rsid w:val="0027105D"/>
    <w:rsid w:val="00273223"/>
    <w:rsid w:val="00276CED"/>
    <w:rsid w:val="0027763D"/>
    <w:rsid w:val="00277F07"/>
    <w:rsid w:val="00280801"/>
    <w:rsid w:val="00280EB0"/>
    <w:rsid w:val="00281455"/>
    <w:rsid w:val="00284AE6"/>
    <w:rsid w:val="00284C81"/>
    <w:rsid w:val="00285397"/>
    <w:rsid w:val="00285D4F"/>
    <w:rsid w:val="00286247"/>
    <w:rsid w:val="0028659D"/>
    <w:rsid w:val="00286F53"/>
    <w:rsid w:val="002877AD"/>
    <w:rsid w:val="00290FE6"/>
    <w:rsid w:val="0029181E"/>
    <w:rsid w:val="00291B67"/>
    <w:rsid w:val="00291E18"/>
    <w:rsid w:val="0029285E"/>
    <w:rsid w:val="00293EA9"/>
    <w:rsid w:val="00294F65"/>
    <w:rsid w:val="002959E0"/>
    <w:rsid w:val="00295BB6"/>
    <w:rsid w:val="002A0F06"/>
    <w:rsid w:val="002A0F48"/>
    <w:rsid w:val="002A2480"/>
    <w:rsid w:val="002A44F4"/>
    <w:rsid w:val="002A459D"/>
    <w:rsid w:val="002A478D"/>
    <w:rsid w:val="002A79E4"/>
    <w:rsid w:val="002B486B"/>
    <w:rsid w:val="002B5F64"/>
    <w:rsid w:val="002B6A38"/>
    <w:rsid w:val="002B707C"/>
    <w:rsid w:val="002C24C1"/>
    <w:rsid w:val="002C3850"/>
    <w:rsid w:val="002C49DF"/>
    <w:rsid w:val="002C4CC0"/>
    <w:rsid w:val="002C5D69"/>
    <w:rsid w:val="002C65CD"/>
    <w:rsid w:val="002C6ED8"/>
    <w:rsid w:val="002D1AB7"/>
    <w:rsid w:val="002D404D"/>
    <w:rsid w:val="002D6A26"/>
    <w:rsid w:val="002E0816"/>
    <w:rsid w:val="002E17DD"/>
    <w:rsid w:val="002E1807"/>
    <w:rsid w:val="002E1C4D"/>
    <w:rsid w:val="002F0BBA"/>
    <w:rsid w:val="002F1719"/>
    <w:rsid w:val="002F1A5E"/>
    <w:rsid w:val="002F3852"/>
    <w:rsid w:val="002F3B95"/>
    <w:rsid w:val="002F4925"/>
    <w:rsid w:val="002F7F55"/>
    <w:rsid w:val="003008F1"/>
    <w:rsid w:val="00301E6B"/>
    <w:rsid w:val="00302225"/>
    <w:rsid w:val="00302371"/>
    <w:rsid w:val="00303598"/>
    <w:rsid w:val="00305FD8"/>
    <w:rsid w:val="00311E7F"/>
    <w:rsid w:val="003143B4"/>
    <w:rsid w:val="00314B28"/>
    <w:rsid w:val="00315150"/>
    <w:rsid w:val="00315B62"/>
    <w:rsid w:val="003176ED"/>
    <w:rsid w:val="003231D3"/>
    <w:rsid w:val="003232AF"/>
    <w:rsid w:val="00323559"/>
    <w:rsid w:val="0032360C"/>
    <w:rsid w:val="00324C4A"/>
    <w:rsid w:val="00324E3C"/>
    <w:rsid w:val="00327179"/>
    <w:rsid w:val="0033198F"/>
    <w:rsid w:val="0033208F"/>
    <w:rsid w:val="00332362"/>
    <w:rsid w:val="00333241"/>
    <w:rsid w:val="003334D5"/>
    <w:rsid w:val="00336834"/>
    <w:rsid w:val="003376C6"/>
    <w:rsid w:val="003429BE"/>
    <w:rsid w:val="00343939"/>
    <w:rsid w:val="00347AC0"/>
    <w:rsid w:val="0035008E"/>
    <w:rsid w:val="003510D3"/>
    <w:rsid w:val="003515AE"/>
    <w:rsid w:val="00352FEF"/>
    <w:rsid w:val="00353A94"/>
    <w:rsid w:val="0035789B"/>
    <w:rsid w:val="00357A2E"/>
    <w:rsid w:val="00363582"/>
    <w:rsid w:val="00363AD8"/>
    <w:rsid w:val="00366FD8"/>
    <w:rsid w:val="00372EAC"/>
    <w:rsid w:val="00375FC2"/>
    <w:rsid w:val="00376866"/>
    <w:rsid w:val="00376A1C"/>
    <w:rsid w:val="003827F6"/>
    <w:rsid w:val="00382AFC"/>
    <w:rsid w:val="00383CDD"/>
    <w:rsid w:val="00386174"/>
    <w:rsid w:val="00386E7A"/>
    <w:rsid w:val="00390BA3"/>
    <w:rsid w:val="0039349B"/>
    <w:rsid w:val="003941B1"/>
    <w:rsid w:val="00396013"/>
    <w:rsid w:val="00396833"/>
    <w:rsid w:val="00396869"/>
    <w:rsid w:val="00397685"/>
    <w:rsid w:val="003A19E0"/>
    <w:rsid w:val="003A2205"/>
    <w:rsid w:val="003A2875"/>
    <w:rsid w:val="003A6A88"/>
    <w:rsid w:val="003A6FFB"/>
    <w:rsid w:val="003B00BD"/>
    <w:rsid w:val="003B1E15"/>
    <w:rsid w:val="003B201F"/>
    <w:rsid w:val="003B299C"/>
    <w:rsid w:val="003B2A2F"/>
    <w:rsid w:val="003B31BB"/>
    <w:rsid w:val="003B3D01"/>
    <w:rsid w:val="003B6662"/>
    <w:rsid w:val="003B7642"/>
    <w:rsid w:val="003B7929"/>
    <w:rsid w:val="003B7E62"/>
    <w:rsid w:val="003C1B01"/>
    <w:rsid w:val="003C3187"/>
    <w:rsid w:val="003C3775"/>
    <w:rsid w:val="003C3E07"/>
    <w:rsid w:val="003D03D8"/>
    <w:rsid w:val="003D1262"/>
    <w:rsid w:val="003D28C9"/>
    <w:rsid w:val="003D2B94"/>
    <w:rsid w:val="003D3CA8"/>
    <w:rsid w:val="003D44AD"/>
    <w:rsid w:val="003D69EC"/>
    <w:rsid w:val="003E0B56"/>
    <w:rsid w:val="003E3133"/>
    <w:rsid w:val="003F02DA"/>
    <w:rsid w:val="003F0386"/>
    <w:rsid w:val="003F0437"/>
    <w:rsid w:val="003F08B0"/>
    <w:rsid w:val="003F0ACE"/>
    <w:rsid w:val="003F0D2D"/>
    <w:rsid w:val="003F3E8D"/>
    <w:rsid w:val="003F6AE2"/>
    <w:rsid w:val="00401817"/>
    <w:rsid w:val="0040183C"/>
    <w:rsid w:val="0040434D"/>
    <w:rsid w:val="00404F54"/>
    <w:rsid w:val="00405D0B"/>
    <w:rsid w:val="00407287"/>
    <w:rsid w:val="004101BF"/>
    <w:rsid w:val="0041258C"/>
    <w:rsid w:val="0042075B"/>
    <w:rsid w:val="00420FFE"/>
    <w:rsid w:val="00421AFA"/>
    <w:rsid w:val="004223B7"/>
    <w:rsid w:val="00427B53"/>
    <w:rsid w:val="00427F54"/>
    <w:rsid w:val="00431A76"/>
    <w:rsid w:val="00431D40"/>
    <w:rsid w:val="00433216"/>
    <w:rsid w:val="00433D2F"/>
    <w:rsid w:val="00440AC7"/>
    <w:rsid w:val="00445DEC"/>
    <w:rsid w:val="00446882"/>
    <w:rsid w:val="00447636"/>
    <w:rsid w:val="004528BA"/>
    <w:rsid w:val="00452F33"/>
    <w:rsid w:val="004554B9"/>
    <w:rsid w:val="004570D7"/>
    <w:rsid w:val="004617C8"/>
    <w:rsid w:val="0046358A"/>
    <w:rsid w:val="00467B83"/>
    <w:rsid w:val="00467D36"/>
    <w:rsid w:val="00474D6A"/>
    <w:rsid w:val="0048018E"/>
    <w:rsid w:val="0048585B"/>
    <w:rsid w:val="004861A5"/>
    <w:rsid w:val="00487672"/>
    <w:rsid w:val="00487827"/>
    <w:rsid w:val="004916C9"/>
    <w:rsid w:val="0049287E"/>
    <w:rsid w:val="00493096"/>
    <w:rsid w:val="00493D23"/>
    <w:rsid w:val="00494855"/>
    <w:rsid w:val="00495AB9"/>
    <w:rsid w:val="00497C80"/>
    <w:rsid w:val="004A1499"/>
    <w:rsid w:val="004A2F23"/>
    <w:rsid w:val="004A3D7B"/>
    <w:rsid w:val="004A52EE"/>
    <w:rsid w:val="004B08D0"/>
    <w:rsid w:val="004B274D"/>
    <w:rsid w:val="004B2AAA"/>
    <w:rsid w:val="004B5E13"/>
    <w:rsid w:val="004B6366"/>
    <w:rsid w:val="004B7CBA"/>
    <w:rsid w:val="004C1DDD"/>
    <w:rsid w:val="004C32EE"/>
    <w:rsid w:val="004C5C0D"/>
    <w:rsid w:val="004C67BE"/>
    <w:rsid w:val="004D1948"/>
    <w:rsid w:val="004D2648"/>
    <w:rsid w:val="004D418E"/>
    <w:rsid w:val="004D7957"/>
    <w:rsid w:val="004E0E52"/>
    <w:rsid w:val="004E22E2"/>
    <w:rsid w:val="004E23D5"/>
    <w:rsid w:val="004F129B"/>
    <w:rsid w:val="004F23BA"/>
    <w:rsid w:val="004F26A5"/>
    <w:rsid w:val="004F2911"/>
    <w:rsid w:val="004F2A6C"/>
    <w:rsid w:val="004F345E"/>
    <w:rsid w:val="004F3827"/>
    <w:rsid w:val="004F523F"/>
    <w:rsid w:val="004F7646"/>
    <w:rsid w:val="00502540"/>
    <w:rsid w:val="0050410C"/>
    <w:rsid w:val="00505797"/>
    <w:rsid w:val="00506C3E"/>
    <w:rsid w:val="00507E05"/>
    <w:rsid w:val="00511E74"/>
    <w:rsid w:val="005129A9"/>
    <w:rsid w:val="005129BE"/>
    <w:rsid w:val="00513E29"/>
    <w:rsid w:val="00514332"/>
    <w:rsid w:val="005145DE"/>
    <w:rsid w:val="00515F4B"/>
    <w:rsid w:val="00516149"/>
    <w:rsid w:val="005162F5"/>
    <w:rsid w:val="0052140F"/>
    <w:rsid w:val="00521EC3"/>
    <w:rsid w:val="005228C3"/>
    <w:rsid w:val="00522CDA"/>
    <w:rsid w:val="00522D49"/>
    <w:rsid w:val="005230D2"/>
    <w:rsid w:val="005239F3"/>
    <w:rsid w:val="005270D0"/>
    <w:rsid w:val="005274E4"/>
    <w:rsid w:val="00527749"/>
    <w:rsid w:val="00527A31"/>
    <w:rsid w:val="00530017"/>
    <w:rsid w:val="0053121B"/>
    <w:rsid w:val="00532528"/>
    <w:rsid w:val="00532F88"/>
    <w:rsid w:val="005340A3"/>
    <w:rsid w:val="005350B0"/>
    <w:rsid w:val="005356C5"/>
    <w:rsid w:val="005357BF"/>
    <w:rsid w:val="00537EA8"/>
    <w:rsid w:val="00540D2C"/>
    <w:rsid w:val="00542B1B"/>
    <w:rsid w:val="00542E52"/>
    <w:rsid w:val="005433F3"/>
    <w:rsid w:val="00544291"/>
    <w:rsid w:val="005477E8"/>
    <w:rsid w:val="005505A8"/>
    <w:rsid w:val="0055174F"/>
    <w:rsid w:val="00551AE3"/>
    <w:rsid w:val="005531E2"/>
    <w:rsid w:val="00553E42"/>
    <w:rsid w:val="005543E3"/>
    <w:rsid w:val="00554432"/>
    <w:rsid w:val="0055469B"/>
    <w:rsid w:val="0055650A"/>
    <w:rsid w:val="00557D87"/>
    <w:rsid w:val="00560D03"/>
    <w:rsid w:val="005614F8"/>
    <w:rsid w:val="0056380A"/>
    <w:rsid w:val="0056508E"/>
    <w:rsid w:val="00565B08"/>
    <w:rsid w:val="00567C70"/>
    <w:rsid w:val="00571B50"/>
    <w:rsid w:val="005745A6"/>
    <w:rsid w:val="00577A91"/>
    <w:rsid w:val="00577CBE"/>
    <w:rsid w:val="005802AC"/>
    <w:rsid w:val="00581B9F"/>
    <w:rsid w:val="005857FE"/>
    <w:rsid w:val="00585A37"/>
    <w:rsid w:val="005860F8"/>
    <w:rsid w:val="00587F0D"/>
    <w:rsid w:val="0059001C"/>
    <w:rsid w:val="005913BB"/>
    <w:rsid w:val="005917A2"/>
    <w:rsid w:val="005919A9"/>
    <w:rsid w:val="0059305E"/>
    <w:rsid w:val="005977DE"/>
    <w:rsid w:val="005A2034"/>
    <w:rsid w:val="005A5862"/>
    <w:rsid w:val="005A625D"/>
    <w:rsid w:val="005A70C5"/>
    <w:rsid w:val="005B0149"/>
    <w:rsid w:val="005B058A"/>
    <w:rsid w:val="005B0F43"/>
    <w:rsid w:val="005B3EC2"/>
    <w:rsid w:val="005C278C"/>
    <w:rsid w:val="005C73EC"/>
    <w:rsid w:val="005D1115"/>
    <w:rsid w:val="005D36AC"/>
    <w:rsid w:val="005D5715"/>
    <w:rsid w:val="005E1529"/>
    <w:rsid w:val="005E4629"/>
    <w:rsid w:val="005E4E4C"/>
    <w:rsid w:val="005E5A51"/>
    <w:rsid w:val="005F0917"/>
    <w:rsid w:val="005F3FA6"/>
    <w:rsid w:val="006006BF"/>
    <w:rsid w:val="0060135C"/>
    <w:rsid w:val="00601619"/>
    <w:rsid w:val="00601882"/>
    <w:rsid w:val="00602427"/>
    <w:rsid w:val="00602455"/>
    <w:rsid w:val="00602651"/>
    <w:rsid w:val="00607C7B"/>
    <w:rsid w:val="00607D55"/>
    <w:rsid w:val="00611398"/>
    <w:rsid w:val="00613CD8"/>
    <w:rsid w:val="00613F82"/>
    <w:rsid w:val="00616E7B"/>
    <w:rsid w:val="00616F4B"/>
    <w:rsid w:val="00620B1B"/>
    <w:rsid w:val="0062469F"/>
    <w:rsid w:val="00630AA8"/>
    <w:rsid w:val="0063295E"/>
    <w:rsid w:val="006338F9"/>
    <w:rsid w:val="00633D36"/>
    <w:rsid w:val="0063492A"/>
    <w:rsid w:val="00634E2E"/>
    <w:rsid w:val="006369EF"/>
    <w:rsid w:val="0064049D"/>
    <w:rsid w:val="006409E2"/>
    <w:rsid w:val="00645917"/>
    <w:rsid w:val="0065040C"/>
    <w:rsid w:val="00650BEE"/>
    <w:rsid w:val="00654415"/>
    <w:rsid w:val="00655FD2"/>
    <w:rsid w:val="00657418"/>
    <w:rsid w:val="0066356D"/>
    <w:rsid w:val="00664774"/>
    <w:rsid w:val="00664BE7"/>
    <w:rsid w:val="00666D8B"/>
    <w:rsid w:val="00667C10"/>
    <w:rsid w:val="00667F83"/>
    <w:rsid w:val="006714B1"/>
    <w:rsid w:val="00672D95"/>
    <w:rsid w:val="006743FE"/>
    <w:rsid w:val="00680121"/>
    <w:rsid w:val="006808F0"/>
    <w:rsid w:val="00681EBE"/>
    <w:rsid w:val="00684D16"/>
    <w:rsid w:val="00685ECA"/>
    <w:rsid w:val="00690B87"/>
    <w:rsid w:val="00691060"/>
    <w:rsid w:val="00692A21"/>
    <w:rsid w:val="00693245"/>
    <w:rsid w:val="00696B63"/>
    <w:rsid w:val="00697F64"/>
    <w:rsid w:val="006A1D45"/>
    <w:rsid w:val="006A2048"/>
    <w:rsid w:val="006A2586"/>
    <w:rsid w:val="006A261F"/>
    <w:rsid w:val="006A2CAF"/>
    <w:rsid w:val="006A3570"/>
    <w:rsid w:val="006A359E"/>
    <w:rsid w:val="006A3F4C"/>
    <w:rsid w:val="006A5442"/>
    <w:rsid w:val="006A5970"/>
    <w:rsid w:val="006A7243"/>
    <w:rsid w:val="006B3234"/>
    <w:rsid w:val="006B4C0F"/>
    <w:rsid w:val="006C20E3"/>
    <w:rsid w:val="006C2CF6"/>
    <w:rsid w:val="006C2F8A"/>
    <w:rsid w:val="006C3453"/>
    <w:rsid w:val="006C3FAF"/>
    <w:rsid w:val="006C4358"/>
    <w:rsid w:val="006C484C"/>
    <w:rsid w:val="006C5249"/>
    <w:rsid w:val="006C6D34"/>
    <w:rsid w:val="006C7602"/>
    <w:rsid w:val="006D0DD1"/>
    <w:rsid w:val="006D21C7"/>
    <w:rsid w:val="006D3385"/>
    <w:rsid w:val="006D6AE6"/>
    <w:rsid w:val="006D7C34"/>
    <w:rsid w:val="006D7F25"/>
    <w:rsid w:val="006E29E1"/>
    <w:rsid w:val="006E3ECA"/>
    <w:rsid w:val="006E4DCF"/>
    <w:rsid w:val="006F001A"/>
    <w:rsid w:val="006F05BC"/>
    <w:rsid w:val="006F21F1"/>
    <w:rsid w:val="006F58CF"/>
    <w:rsid w:val="007032FA"/>
    <w:rsid w:val="007040AC"/>
    <w:rsid w:val="00705A13"/>
    <w:rsid w:val="0070631A"/>
    <w:rsid w:val="00707794"/>
    <w:rsid w:val="00710E76"/>
    <w:rsid w:val="007134A7"/>
    <w:rsid w:val="007137C2"/>
    <w:rsid w:val="007140FC"/>
    <w:rsid w:val="00717152"/>
    <w:rsid w:val="00721175"/>
    <w:rsid w:val="007221C6"/>
    <w:rsid w:val="00725139"/>
    <w:rsid w:val="0072546C"/>
    <w:rsid w:val="00725C7B"/>
    <w:rsid w:val="00730781"/>
    <w:rsid w:val="00731F22"/>
    <w:rsid w:val="00734C1C"/>
    <w:rsid w:val="00741372"/>
    <w:rsid w:val="00741B70"/>
    <w:rsid w:val="00743F75"/>
    <w:rsid w:val="00745B02"/>
    <w:rsid w:val="00746FC8"/>
    <w:rsid w:val="00751785"/>
    <w:rsid w:val="0075311C"/>
    <w:rsid w:val="00754E6F"/>
    <w:rsid w:val="007564E9"/>
    <w:rsid w:val="007600D4"/>
    <w:rsid w:val="00760A2D"/>
    <w:rsid w:val="00761AD0"/>
    <w:rsid w:val="00762758"/>
    <w:rsid w:val="00764C39"/>
    <w:rsid w:val="007660D4"/>
    <w:rsid w:val="00766AFE"/>
    <w:rsid w:val="00772B39"/>
    <w:rsid w:val="007743CF"/>
    <w:rsid w:val="00774ED6"/>
    <w:rsid w:val="00775156"/>
    <w:rsid w:val="00776A5E"/>
    <w:rsid w:val="00783DFF"/>
    <w:rsid w:val="00784323"/>
    <w:rsid w:val="00784637"/>
    <w:rsid w:val="00785053"/>
    <w:rsid w:val="00786235"/>
    <w:rsid w:val="00786633"/>
    <w:rsid w:val="00792CB3"/>
    <w:rsid w:val="007934A6"/>
    <w:rsid w:val="00793E63"/>
    <w:rsid w:val="007948DE"/>
    <w:rsid w:val="00797149"/>
    <w:rsid w:val="007B058D"/>
    <w:rsid w:val="007B1466"/>
    <w:rsid w:val="007B1E48"/>
    <w:rsid w:val="007B4DD6"/>
    <w:rsid w:val="007B4F41"/>
    <w:rsid w:val="007B5428"/>
    <w:rsid w:val="007B5D53"/>
    <w:rsid w:val="007C017E"/>
    <w:rsid w:val="007C03BB"/>
    <w:rsid w:val="007C1806"/>
    <w:rsid w:val="007C22D8"/>
    <w:rsid w:val="007C41BC"/>
    <w:rsid w:val="007C6308"/>
    <w:rsid w:val="007D0572"/>
    <w:rsid w:val="007D0915"/>
    <w:rsid w:val="007D3560"/>
    <w:rsid w:val="007D620A"/>
    <w:rsid w:val="007E02FE"/>
    <w:rsid w:val="007E09DA"/>
    <w:rsid w:val="007E1A20"/>
    <w:rsid w:val="007E4291"/>
    <w:rsid w:val="007E4966"/>
    <w:rsid w:val="007E6973"/>
    <w:rsid w:val="007E723C"/>
    <w:rsid w:val="007E786F"/>
    <w:rsid w:val="007F0195"/>
    <w:rsid w:val="007F1369"/>
    <w:rsid w:val="007F13BB"/>
    <w:rsid w:val="007F1C3A"/>
    <w:rsid w:val="007F25FB"/>
    <w:rsid w:val="007F33EF"/>
    <w:rsid w:val="007F36F8"/>
    <w:rsid w:val="007F55E4"/>
    <w:rsid w:val="007F5774"/>
    <w:rsid w:val="007F5FDA"/>
    <w:rsid w:val="007F67A0"/>
    <w:rsid w:val="007F6855"/>
    <w:rsid w:val="007F6CE6"/>
    <w:rsid w:val="00801447"/>
    <w:rsid w:val="00803420"/>
    <w:rsid w:val="008034BB"/>
    <w:rsid w:val="00803ADD"/>
    <w:rsid w:val="00810536"/>
    <w:rsid w:val="008124BB"/>
    <w:rsid w:val="008127C1"/>
    <w:rsid w:val="00813367"/>
    <w:rsid w:val="0081482F"/>
    <w:rsid w:val="00815430"/>
    <w:rsid w:val="00817336"/>
    <w:rsid w:val="0081777D"/>
    <w:rsid w:val="00820BB0"/>
    <w:rsid w:val="00826484"/>
    <w:rsid w:val="00830779"/>
    <w:rsid w:val="00831611"/>
    <w:rsid w:val="00832A02"/>
    <w:rsid w:val="00833BC7"/>
    <w:rsid w:val="00833D30"/>
    <w:rsid w:val="00841267"/>
    <w:rsid w:val="008426B6"/>
    <w:rsid w:val="00844306"/>
    <w:rsid w:val="00844F42"/>
    <w:rsid w:val="00845317"/>
    <w:rsid w:val="00850A07"/>
    <w:rsid w:val="00851E34"/>
    <w:rsid w:val="00852279"/>
    <w:rsid w:val="0085278E"/>
    <w:rsid w:val="00856646"/>
    <w:rsid w:val="00857C8D"/>
    <w:rsid w:val="00857FB2"/>
    <w:rsid w:val="00860A54"/>
    <w:rsid w:val="00861006"/>
    <w:rsid w:val="00861172"/>
    <w:rsid w:val="008623BD"/>
    <w:rsid w:val="0086355D"/>
    <w:rsid w:val="00863FD0"/>
    <w:rsid w:val="008648BC"/>
    <w:rsid w:val="00866E46"/>
    <w:rsid w:val="008676B4"/>
    <w:rsid w:val="0087153B"/>
    <w:rsid w:val="008737CD"/>
    <w:rsid w:val="00875E36"/>
    <w:rsid w:val="008762EB"/>
    <w:rsid w:val="008767E9"/>
    <w:rsid w:val="0087702D"/>
    <w:rsid w:val="0088146E"/>
    <w:rsid w:val="00881631"/>
    <w:rsid w:val="008834CE"/>
    <w:rsid w:val="00883B37"/>
    <w:rsid w:val="008842AF"/>
    <w:rsid w:val="0088501C"/>
    <w:rsid w:val="00885C19"/>
    <w:rsid w:val="00885C85"/>
    <w:rsid w:val="0088657A"/>
    <w:rsid w:val="00887384"/>
    <w:rsid w:val="008901DE"/>
    <w:rsid w:val="00892466"/>
    <w:rsid w:val="0089392F"/>
    <w:rsid w:val="008949B0"/>
    <w:rsid w:val="00895D3B"/>
    <w:rsid w:val="0089607E"/>
    <w:rsid w:val="008A4D36"/>
    <w:rsid w:val="008A4F4E"/>
    <w:rsid w:val="008A5030"/>
    <w:rsid w:val="008A56A1"/>
    <w:rsid w:val="008A5E28"/>
    <w:rsid w:val="008A66E3"/>
    <w:rsid w:val="008A7732"/>
    <w:rsid w:val="008A7AD7"/>
    <w:rsid w:val="008B0C7D"/>
    <w:rsid w:val="008B0C99"/>
    <w:rsid w:val="008B278A"/>
    <w:rsid w:val="008B2B22"/>
    <w:rsid w:val="008B2DEC"/>
    <w:rsid w:val="008B3206"/>
    <w:rsid w:val="008B5208"/>
    <w:rsid w:val="008B730E"/>
    <w:rsid w:val="008B7ED2"/>
    <w:rsid w:val="008C0EB6"/>
    <w:rsid w:val="008C4688"/>
    <w:rsid w:val="008C5C8B"/>
    <w:rsid w:val="008C7337"/>
    <w:rsid w:val="008D233F"/>
    <w:rsid w:val="008E0722"/>
    <w:rsid w:val="008E12B9"/>
    <w:rsid w:val="008E171A"/>
    <w:rsid w:val="008E3177"/>
    <w:rsid w:val="008E6EE0"/>
    <w:rsid w:val="008E7341"/>
    <w:rsid w:val="008E7C78"/>
    <w:rsid w:val="008F08BD"/>
    <w:rsid w:val="008F2BE4"/>
    <w:rsid w:val="008F4357"/>
    <w:rsid w:val="008F479A"/>
    <w:rsid w:val="008F4C84"/>
    <w:rsid w:val="009009B8"/>
    <w:rsid w:val="00900D1E"/>
    <w:rsid w:val="00901E06"/>
    <w:rsid w:val="00902B52"/>
    <w:rsid w:val="0090504E"/>
    <w:rsid w:val="00905450"/>
    <w:rsid w:val="00905DB8"/>
    <w:rsid w:val="00907DDE"/>
    <w:rsid w:val="0091318E"/>
    <w:rsid w:val="009136AF"/>
    <w:rsid w:val="00913BDB"/>
    <w:rsid w:val="00914E45"/>
    <w:rsid w:val="009172A5"/>
    <w:rsid w:val="00921D88"/>
    <w:rsid w:val="009227EE"/>
    <w:rsid w:val="00923411"/>
    <w:rsid w:val="00924584"/>
    <w:rsid w:val="00925747"/>
    <w:rsid w:val="00930433"/>
    <w:rsid w:val="009312E6"/>
    <w:rsid w:val="00932F1E"/>
    <w:rsid w:val="00934AE8"/>
    <w:rsid w:val="0093567B"/>
    <w:rsid w:val="00937048"/>
    <w:rsid w:val="0094055D"/>
    <w:rsid w:val="00941A4D"/>
    <w:rsid w:val="00943B70"/>
    <w:rsid w:val="00944C86"/>
    <w:rsid w:val="00944DB7"/>
    <w:rsid w:val="009475A2"/>
    <w:rsid w:val="0094765A"/>
    <w:rsid w:val="009520FE"/>
    <w:rsid w:val="009525BB"/>
    <w:rsid w:val="009541E8"/>
    <w:rsid w:val="00957232"/>
    <w:rsid w:val="00960271"/>
    <w:rsid w:val="0096082D"/>
    <w:rsid w:val="00960FD9"/>
    <w:rsid w:val="00961184"/>
    <w:rsid w:val="009625F0"/>
    <w:rsid w:val="00963970"/>
    <w:rsid w:val="0096585E"/>
    <w:rsid w:val="009659AD"/>
    <w:rsid w:val="009679C4"/>
    <w:rsid w:val="00972009"/>
    <w:rsid w:val="009749BA"/>
    <w:rsid w:val="00975201"/>
    <w:rsid w:val="009752D6"/>
    <w:rsid w:val="00975B0B"/>
    <w:rsid w:val="00975D72"/>
    <w:rsid w:val="00980FD7"/>
    <w:rsid w:val="009829A9"/>
    <w:rsid w:val="009839AB"/>
    <w:rsid w:val="00983E2B"/>
    <w:rsid w:val="00985679"/>
    <w:rsid w:val="009873E1"/>
    <w:rsid w:val="00987534"/>
    <w:rsid w:val="00987A51"/>
    <w:rsid w:val="00991861"/>
    <w:rsid w:val="0099267D"/>
    <w:rsid w:val="009937D2"/>
    <w:rsid w:val="009946DE"/>
    <w:rsid w:val="00994E01"/>
    <w:rsid w:val="00997256"/>
    <w:rsid w:val="009A0E08"/>
    <w:rsid w:val="009A2C62"/>
    <w:rsid w:val="009A2DA2"/>
    <w:rsid w:val="009A5A8B"/>
    <w:rsid w:val="009B070C"/>
    <w:rsid w:val="009B14E8"/>
    <w:rsid w:val="009B25CF"/>
    <w:rsid w:val="009B39E3"/>
    <w:rsid w:val="009B3B07"/>
    <w:rsid w:val="009B5CDB"/>
    <w:rsid w:val="009B6790"/>
    <w:rsid w:val="009C302C"/>
    <w:rsid w:val="009C4592"/>
    <w:rsid w:val="009C4D5F"/>
    <w:rsid w:val="009C529B"/>
    <w:rsid w:val="009C675E"/>
    <w:rsid w:val="009D0EA4"/>
    <w:rsid w:val="009D1026"/>
    <w:rsid w:val="009D1ED2"/>
    <w:rsid w:val="009D4649"/>
    <w:rsid w:val="009D60DC"/>
    <w:rsid w:val="009D6B9F"/>
    <w:rsid w:val="009D6CF2"/>
    <w:rsid w:val="009E0F00"/>
    <w:rsid w:val="009E1E8D"/>
    <w:rsid w:val="009E30F8"/>
    <w:rsid w:val="009E3CBE"/>
    <w:rsid w:val="009E52D5"/>
    <w:rsid w:val="009E5D3B"/>
    <w:rsid w:val="009F0F01"/>
    <w:rsid w:val="009F1D58"/>
    <w:rsid w:val="009F2CE2"/>
    <w:rsid w:val="009F2DE8"/>
    <w:rsid w:val="009F6019"/>
    <w:rsid w:val="009F72FF"/>
    <w:rsid w:val="00A055D3"/>
    <w:rsid w:val="00A0580D"/>
    <w:rsid w:val="00A060BF"/>
    <w:rsid w:val="00A12BD2"/>
    <w:rsid w:val="00A12FC1"/>
    <w:rsid w:val="00A16905"/>
    <w:rsid w:val="00A1776F"/>
    <w:rsid w:val="00A17D7E"/>
    <w:rsid w:val="00A210BB"/>
    <w:rsid w:val="00A23EDD"/>
    <w:rsid w:val="00A243B3"/>
    <w:rsid w:val="00A243D8"/>
    <w:rsid w:val="00A300D8"/>
    <w:rsid w:val="00A3177F"/>
    <w:rsid w:val="00A37C65"/>
    <w:rsid w:val="00A412F9"/>
    <w:rsid w:val="00A427B4"/>
    <w:rsid w:val="00A4285B"/>
    <w:rsid w:val="00A42CBC"/>
    <w:rsid w:val="00A43D39"/>
    <w:rsid w:val="00A45ED9"/>
    <w:rsid w:val="00A476B7"/>
    <w:rsid w:val="00A50928"/>
    <w:rsid w:val="00A51A9B"/>
    <w:rsid w:val="00A539DE"/>
    <w:rsid w:val="00A55493"/>
    <w:rsid w:val="00A57151"/>
    <w:rsid w:val="00A670D3"/>
    <w:rsid w:val="00A67446"/>
    <w:rsid w:val="00A67959"/>
    <w:rsid w:val="00A7005D"/>
    <w:rsid w:val="00A70867"/>
    <w:rsid w:val="00A713D4"/>
    <w:rsid w:val="00A7570D"/>
    <w:rsid w:val="00A80690"/>
    <w:rsid w:val="00A81A99"/>
    <w:rsid w:val="00A81C66"/>
    <w:rsid w:val="00A831BE"/>
    <w:rsid w:val="00A8431C"/>
    <w:rsid w:val="00A84399"/>
    <w:rsid w:val="00A85A52"/>
    <w:rsid w:val="00A85B05"/>
    <w:rsid w:val="00A905D9"/>
    <w:rsid w:val="00A9402D"/>
    <w:rsid w:val="00A947A2"/>
    <w:rsid w:val="00A9542D"/>
    <w:rsid w:val="00AA0447"/>
    <w:rsid w:val="00AA1CEF"/>
    <w:rsid w:val="00AA2369"/>
    <w:rsid w:val="00AA3E60"/>
    <w:rsid w:val="00AA62F8"/>
    <w:rsid w:val="00AA6BE6"/>
    <w:rsid w:val="00AA7D1F"/>
    <w:rsid w:val="00AA7F30"/>
    <w:rsid w:val="00AB03E7"/>
    <w:rsid w:val="00AB0C85"/>
    <w:rsid w:val="00AB1AF8"/>
    <w:rsid w:val="00AB5998"/>
    <w:rsid w:val="00AB5B8B"/>
    <w:rsid w:val="00AB5F32"/>
    <w:rsid w:val="00AB6702"/>
    <w:rsid w:val="00AC18DF"/>
    <w:rsid w:val="00AC4932"/>
    <w:rsid w:val="00AC5614"/>
    <w:rsid w:val="00AC6761"/>
    <w:rsid w:val="00AC781A"/>
    <w:rsid w:val="00AD18FB"/>
    <w:rsid w:val="00AD1B17"/>
    <w:rsid w:val="00AD343D"/>
    <w:rsid w:val="00AD7FAD"/>
    <w:rsid w:val="00AE031C"/>
    <w:rsid w:val="00AE1440"/>
    <w:rsid w:val="00AE194E"/>
    <w:rsid w:val="00AE3271"/>
    <w:rsid w:val="00AE38DD"/>
    <w:rsid w:val="00AE7E52"/>
    <w:rsid w:val="00AF1AA9"/>
    <w:rsid w:val="00AF263D"/>
    <w:rsid w:val="00AF32A0"/>
    <w:rsid w:val="00AF3A05"/>
    <w:rsid w:val="00AF4E6A"/>
    <w:rsid w:val="00AF6A8A"/>
    <w:rsid w:val="00AF6C68"/>
    <w:rsid w:val="00B0270C"/>
    <w:rsid w:val="00B0344E"/>
    <w:rsid w:val="00B06D00"/>
    <w:rsid w:val="00B128E9"/>
    <w:rsid w:val="00B12FE3"/>
    <w:rsid w:val="00B17466"/>
    <w:rsid w:val="00B17A3B"/>
    <w:rsid w:val="00B2160B"/>
    <w:rsid w:val="00B22A43"/>
    <w:rsid w:val="00B23334"/>
    <w:rsid w:val="00B2358A"/>
    <w:rsid w:val="00B262D9"/>
    <w:rsid w:val="00B26B59"/>
    <w:rsid w:val="00B3055B"/>
    <w:rsid w:val="00B333D4"/>
    <w:rsid w:val="00B33DC1"/>
    <w:rsid w:val="00B3428C"/>
    <w:rsid w:val="00B34823"/>
    <w:rsid w:val="00B34892"/>
    <w:rsid w:val="00B359CD"/>
    <w:rsid w:val="00B359D8"/>
    <w:rsid w:val="00B35A36"/>
    <w:rsid w:val="00B36D3E"/>
    <w:rsid w:val="00B401A5"/>
    <w:rsid w:val="00B40E25"/>
    <w:rsid w:val="00B4330E"/>
    <w:rsid w:val="00B43650"/>
    <w:rsid w:val="00B46E3A"/>
    <w:rsid w:val="00B5355F"/>
    <w:rsid w:val="00B53708"/>
    <w:rsid w:val="00B54DAB"/>
    <w:rsid w:val="00B625F0"/>
    <w:rsid w:val="00B64041"/>
    <w:rsid w:val="00B642C5"/>
    <w:rsid w:val="00B646CD"/>
    <w:rsid w:val="00B64CDF"/>
    <w:rsid w:val="00B64D1E"/>
    <w:rsid w:val="00B64D3A"/>
    <w:rsid w:val="00B6515D"/>
    <w:rsid w:val="00B721D2"/>
    <w:rsid w:val="00B74D68"/>
    <w:rsid w:val="00B77500"/>
    <w:rsid w:val="00B80379"/>
    <w:rsid w:val="00B80D3F"/>
    <w:rsid w:val="00B82B72"/>
    <w:rsid w:val="00B83725"/>
    <w:rsid w:val="00B847FE"/>
    <w:rsid w:val="00B90158"/>
    <w:rsid w:val="00B903E6"/>
    <w:rsid w:val="00B90EE1"/>
    <w:rsid w:val="00B91537"/>
    <w:rsid w:val="00B93C97"/>
    <w:rsid w:val="00B964AE"/>
    <w:rsid w:val="00B971EE"/>
    <w:rsid w:val="00BA1DDA"/>
    <w:rsid w:val="00BA2975"/>
    <w:rsid w:val="00BA2C1B"/>
    <w:rsid w:val="00BA32E2"/>
    <w:rsid w:val="00BA39DB"/>
    <w:rsid w:val="00BA69BF"/>
    <w:rsid w:val="00BB0130"/>
    <w:rsid w:val="00BB1EA0"/>
    <w:rsid w:val="00BB285B"/>
    <w:rsid w:val="00BB44B2"/>
    <w:rsid w:val="00BB50FC"/>
    <w:rsid w:val="00BB60D1"/>
    <w:rsid w:val="00BB7519"/>
    <w:rsid w:val="00BB7527"/>
    <w:rsid w:val="00BC05C6"/>
    <w:rsid w:val="00BC1761"/>
    <w:rsid w:val="00BC2D78"/>
    <w:rsid w:val="00BC3E9A"/>
    <w:rsid w:val="00BC71EF"/>
    <w:rsid w:val="00BC7623"/>
    <w:rsid w:val="00BD1720"/>
    <w:rsid w:val="00BD33AF"/>
    <w:rsid w:val="00BD4233"/>
    <w:rsid w:val="00BD488C"/>
    <w:rsid w:val="00BD5783"/>
    <w:rsid w:val="00BD68FD"/>
    <w:rsid w:val="00BD6DE2"/>
    <w:rsid w:val="00BE1E60"/>
    <w:rsid w:val="00BE1EFC"/>
    <w:rsid w:val="00BE20BB"/>
    <w:rsid w:val="00BE49F7"/>
    <w:rsid w:val="00BE4D7D"/>
    <w:rsid w:val="00BE5250"/>
    <w:rsid w:val="00BF71E7"/>
    <w:rsid w:val="00C00590"/>
    <w:rsid w:val="00C017BA"/>
    <w:rsid w:val="00C06B9C"/>
    <w:rsid w:val="00C0760B"/>
    <w:rsid w:val="00C11F39"/>
    <w:rsid w:val="00C12652"/>
    <w:rsid w:val="00C12C2D"/>
    <w:rsid w:val="00C140C1"/>
    <w:rsid w:val="00C1508E"/>
    <w:rsid w:val="00C15362"/>
    <w:rsid w:val="00C15A24"/>
    <w:rsid w:val="00C17827"/>
    <w:rsid w:val="00C20F58"/>
    <w:rsid w:val="00C21310"/>
    <w:rsid w:val="00C217C0"/>
    <w:rsid w:val="00C22FC2"/>
    <w:rsid w:val="00C25560"/>
    <w:rsid w:val="00C260FB"/>
    <w:rsid w:val="00C26178"/>
    <w:rsid w:val="00C268B1"/>
    <w:rsid w:val="00C26BB7"/>
    <w:rsid w:val="00C3004E"/>
    <w:rsid w:val="00C30CA1"/>
    <w:rsid w:val="00C30EEB"/>
    <w:rsid w:val="00C31B57"/>
    <w:rsid w:val="00C32941"/>
    <w:rsid w:val="00C32C4A"/>
    <w:rsid w:val="00C32E05"/>
    <w:rsid w:val="00C36343"/>
    <w:rsid w:val="00C36582"/>
    <w:rsid w:val="00C3724C"/>
    <w:rsid w:val="00C41C28"/>
    <w:rsid w:val="00C41F21"/>
    <w:rsid w:val="00C43561"/>
    <w:rsid w:val="00C443C0"/>
    <w:rsid w:val="00C46E38"/>
    <w:rsid w:val="00C47805"/>
    <w:rsid w:val="00C47AEE"/>
    <w:rsid w:val="00C501DE"/>
    <w:rsid w:val="00C51EE8"/>
    <w:rsid w:val="00C5436F"/>
    <w:rsid w:val="00C55358"/>
    <w:rsid w:val="00C57A88"/>
    <w:rsid w:val="00C57D2B"/>
    <w:rsid w:val="00C65130"/>
    <w:rsid w:val="00C676BC"/>
    <w:rsid w:val="00C67B36"/>
    <w:rsid w:val="00C703D1"/>
    <w:rsid w:val="00C70830"/>
    <w:rsid w:val="00C718B7"/>
    <w:rsid w:val="00C747B4"/>
    <w:rsid w:val="00C75595"/>
    <w:rsid w:val="00C776A1"/>
    <w:rsid w:val="00C776DB"/>
    <w:rsid w:val="00C77A5A"/>
    <w:rsid w:val="00C77CE2"/>
    <w:rsid w:val="00C805F6"/>
    <w:rsid w:val="00C81D59"/>
    <w:rsid w:val="00C83FBD"/>
    <w:rsid w:val="00C8450E"/>
    <w:rsid w:val="00C87F51"/>
    <w:rsid w:val="00C9343E"/>
    <w:rsid w:val="00C967BF"/>
    <w:rsid w:val="00C97B39"/>
    <w:rsid w:val="00CA0631"/>
    <w:rsid w:val="00CA1443"/>
    <w:rsid w:val="00CA2763"/>
    <w:rsid w:val="00CA424E"/>
    <w:rsid w:val="00CA42E6"/>
    <w:rsid w:val="00CA4E16"/>
    <w:rsid w:val="00CA6C01"/>
    <w:rsid w:val="00CB05B9"/>
    <w:rsid w:val="00CB093B"/>
    <w:rsid w:val="00CB349D"/>
    <w:rsid w:val="00CB4226"/>
    <w:rsid w:val="00CB4408"/>
    <w:rsid w:val="00CC0681"/>
    <w:rsid w:val="00CC31C3"/>
    <w:rsid w:val="00CC32EF"/>
    <w:rsid w:val="00CC4F7B"/>
    <w:rsid w:val="00CC6512"/>
    <w:rsid w:val="00CD1769"/>
    <w:rsid w:val="00CD2112"/>
    <w:rsid w:val="00CE14B1"/>
    <w:rsid w:val="00CE2018"/>
    <w:rsid w:val="00CE201C"/>
    <w:rsid w:val="00CE3D8C"/>
    <w:rsid w:val="00CE4307"/>
    <w:rsid w:val="00CE4563"/>
    <w:rsid w:val="00CE4BFE"/>
    <w:rsid w:val="00CE5AE9"/>
    <w:rsid w:val="00CE5F7A"/>
    <w:rsid w:val="00CF17F3"/>
    <w:rsid w:val="00CF2B23"/>
    <w:rsid w:val="00CF41CE"/>
    <w:rsid w:val="00D00498"/>
    <w:rsid w:val="00D00824"/>
    <w:rsid w:val="00D00D00"/>
    <w:rsid w:val="00D01518"/>
    <w:rsid w:val="00D040BE"/>
    <w:rsid w:val="00D04112"/>
    <w:rsid w:val="00D054BD"/>
    <w:rsid w:val="00D06893"/>
    <w:rsid w:val="00D0695A"/>
    <w:rsid w:val="00D0779A"/>
    <w:rsid w:val="00D13C6F"/>
    <w:rsid w:val="00D15394"/>
    <w:rsid w:val="00D15E68"/>
    <w:rsid w:val="00D169DD"/>
    <w:rsid w:val="00D20908"/>
    <w:rsid w:val="00D20D04"/>
    <w:rsid w:val="00D24046"/>
    <w:rsid w:val="00D2674F"/>
    <w:rsid w:val="00D30F0C"/>
    <w:rsid w:val="00D37AF2"/>
    <w:rsid w:val="00D41A67"/>
    <w:rsid w:val="00D423FB"/>
    <w:rsid w:val="00D429A8"/>
    <w:rsid w:val="00D44730"/>
    <w:rsid w:val="00D44C1D"/>
    <w:rsid w:val="00D473A1"/>
    <w:rsid w:val="00D50457"/>
    <w:rsid w:val="00D50DAD"/>
    <w:rsid w:val="00D54786"/>
    <w:rsid w:val="00D613D3"/>
    <w:rsid w:val="00D63291"/>
    <w:rsid w:val="00D64C76"/>
    <w:rsid w:val="00D65B92"/>
    <w:rsid w:val="00D667EC"/>
    <w:rsid w:val="00D67B1C"/>
    <w:rsid w:val="00D67D09"/>
    <w:rsid w:val="00D70788"/>
    <w:rsid w:val="00D70D05"/>
    <w:rsid w:val="00D741D7"/>
    <w:rsid w:val="00D75137"/>
    <w:rsid w:val="00D75690"/>
    <w:rsid w:val="00D75C72"/>
    <w:rsid w:val="00D7752B"/>
    <w:rsid w:val="00D81879"/>
    <w:rsid w:val="00D82AF1"/>
    <w:rsid w:val="00D8436B"/>
    <w:rsid w:val="00D902A9"/>
    <w:rsid w:val="00D92433"/>
    <w:rsid w:val="00D92B73"/>
    <w:rsid w:val="00D94143"/>
    <w:rsid w:val="00D9669C"/>
    <w:rsid w:val="00D97415"/>
    <w:rsid w:val="00D9747D"/>
    <w:rsid w:val="00DA03BA"/>
    <w:rsid w:val="00DA0539"/>
    <w:rsid w:val="00DA1600"/>
    <w:rsid w:val="00DA1FE1"/>
    <w:rsid w:val="00DA282A"/>
    <w:rsid w:val="00DA4025"/>
    <w:rsid w:val="00DA5E81"/>
    <w:rsid w:val="00DA6F2D"/>
    <w:rsid w:val="00DA7972"/>
    <w:rsid w:val="00DB2F5D"/>
    <w:rsid w:val="00DC09B9"/>
    <w:rsid w:val="00DC1AED"/>
    <w:rsid w:val="00DC2F2B"/>
    <w:rsid w:val="00DC6C29"/>
    <w:rsid w:val="00DC7962"/>
    <w:rsid w:val="00DC7A52"/>
    <w:rsid w:val="00DC7F21"/>
    <w:rsid w:val="00DD0623"/>
    <w:rsid w:val="00DD07A6"/>
    <w:rsid w:val="00DD19AE"/>
    <w:rsid w:val="00DD540E"/>
    <w:rsid w:val="00DD5610"/>
    <w:rsid w:val="00DE2967"/>
    <w:rsid w:val="00DE31A6"/>
    <w:rsid w:val="00DE6B58"/>
    <w:rsid w:val="00DE7F65"/>
    <w:rsid w:val="00DF06B8"/>
    <w:rsid w:val="00DF0F2C"/>
    <w:rsid w:val="00DF1077"/>
    <w:rsid w:val="00DF12F5"/>
    <w:rsid w:val="00DF3944"/>
    <w:rsid w:val="00DF3EA3"/>
    <w:rsid w:val="00DF50A8"/>
    <w:rsid w:val="00DF67D4"/>
    <w:rsid w:val="00DF6A0A"/>
    <w:rsid w:val="00DF7709"/>
    <w:rsid w:val="00E027DB"/>
    <w:rsid w:val="00E11C6D"/>
    <w:rsid w:val="00E1276E"/>
    <w:rsid w:val="00E152BE"/>
    <w:rsid w:val="00E154C0"/>
    <w:rsid w:val="00E1575D"/>
    <w:rsid w:val="00E20190"/>
    <w:rsid w:val="00E21FCB"/>
    <w:rsid w:val="00E224FA"/>
    <w:rsid w:val="00E234FA"/>
    <w:rsid w:val="00E303EC"/>
    <w:rsid w:val="00E31BE2"/>
    <w:rsid w:val="00E342F9"/>
    <w:rsid w:val="00E34D7E"/>
    <w:rsid w:val="00E34E63"/>
    <w:rsid w:val="00E358B1"/>
    <w:rsid w:val="00E36062"/>
    <w:rsid w:val="00E36240"/>
    <w:rsid w:val="00E363C8"/>
    <w:rsid w:val="00E41998"/>
    <w:rsid w:val="00E41CFB"/>
    <w:rsid w:val="00E4203B"/>
    <w:rsid w:val="00E42147"/>
    <w:rsid w:val="00E4446A"/>
    <w:rsid w:val="00E460FA"/>
    <w:rsid w:val="00E527A5"/>
    <w:rsid w:val="00E53130"/>
    <w:rsid w:val="00E54A5A"/>
    <w:rsid w:val="00E5601D"/>
    <w:rsid w:val="00E56304"/>
    <w:rsid w:val="00E56AE6"/>
    <w:rsid w:val="00E57CDF"/>
    <w:rsid w:val="00E60BCE"/>
    <w:rsid w:val="00E6340E"/>
    <w:rsid w:val="00E63472"/>
    <w:rsid w:val="00E6369D"/>
    <w:rsid w:val="00E644FA"/>
    <w:rsid w:val="00E65156"/>
    <w:rsid w:val="00E6784A"/>
    <w:rsid w:val="00E67F8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81353"/>
    <w:rsid w:val="00E81B5A"/>
    <w:rsid w:val="00E838B6"/>
    <w:rsid w:val="00E83D42"/>
    <w:rsid w:val="00E87875"/>
    <w:rsid w:val="00E87AEB"/>
    <w:rsid w:val="00E87FA6"/>
    <w:rsid w:val="00E93A68"/>
    <w:rsid w:val="00E946F8"/>
    <w:rsid w:val="00E94722"/>
    <w:rsid w:val="00E94887"/>
    <w:rsid w:val="00E9608D"/>
    <w:rsid w:val="00EA3A18"/>
    <w:rsid w:val="00EA44E1"/>
    <w:rsid w:val="00EA5C82"/>
    <w:rsid w:val="00EB0B79"/>
    <w:rsid w:val="00EB1D8E"/>
    <w:rsid w:val="00EB22DF"/>
    <w:rsid w:val="00EB37B0"/>
    <w:rsid w:val="00EB4196"/>
    <w:rsid w:val="00EB51BE"/>
    <w:rsid w:val="00EB69E1"/>
    <w:rsid w:val="00EB72D2"/>
    <w:rsid w:val="00EC2D42"/>
    <w:rsid w:val="00EC6754"/>
    <w:rsid w:val="00EC69CC"/>
    <w:rsid w:val="00EC7ECE"/>
    <w:rsid w:val="00ED0569"/>
    <w:rsid w:val="00ED0D15"/>
    <w:rsid w:val="00ED1B0F"/>
    <w:rsid w:val="00ED24A6"/>
    <w:rsid w:val="00ED30F9"/>
    <w:rsid w:val="00ED33F5"/>
    <w:rsid w:val="00ED4440"/>
    <w:rsid w:val="00ED635C"/>
    <w:rsid w:val="00EE01F8"/>
    <w:rsid w:val="00EE1378"/>
    <w:rsid w:val="00EE1FE1"/>
    <w:rsid w:val="00EE2A35"/>
    <w:rsid w:val="00EE422A"/>
    <w:rsid w:val="00EE4EF9"/>
    <w:rsid w:val="00EE59CE"/>
    <w:rsid w:val="00EF1E54"/>
    <w:rsid w:val="00EF20B3"/>
    <w:rsid w:val="00EF214A"/>
    <w:rsid w:val="00EF2E10"/>
    <w:rsid w:val="00EF3DA7"/>
    <w:rsid w:val="00EF4DCE"/>
    <w:rsid w:val="00EF5476"/>
    <w:rsid w:val="00EF6207"/>
    <w:rsid w:val="00EF7296"/>
    <w:rsid w:val="00F03872"/>
    <w:rsid w:val="00F0425E"/>
    <w:rsid w:val="00F0686F"/>
    <w:rsid w:val="00F1181A"/>
    <w:rsid w:val="00F119B5"/>
    <w:rsid w:val="00F1544F"/>
    <w:rsid w:val="00F16C89"/>
    <w:rsid w:val="00F16F72"/>
    <w:rsid w:val="00F171E0"/>
    <w:rsid w:val="00F21F4D"/>
    <w:rsid w:val="00F2367E"/>
    <w:rsid w:val="00F27C12"/>
    <w:rsid w:val="00F31194"/>
    <w:rsid w:val="00F31E9C"/>
    <w:rsid w:val="00F321ED"/>
    <w:rsid w:val="00F33524"/>
    <w:rsid w:val="00F35BA9"/>
    <w:rsid w:val="00F35C11"/>
    <w:rsid w:val="00F35C50"/>
    <w:rsid w:val="00F40928"/>
    <w:rsid w:val="00F4106D"/>
    <w:rsid w:val="00F41CD4"/>
    <w:rsid w:val="00F42714"/>
    <w:rsid w:val="00F45831"/>
    <w:rsid w:val="00F45BF8"/>
    <w:rsid w:val="00F47C31"/>
    <w:rsid w:val="00F529EC"/>
    <w:rsid w:val="00F52E62"/>
    <w:rsid w:val="00F535F9"/>
    <w:rsid w:val="00F53ECB"/>
    <w:rsid w:val="00F5619F"/>
    <w:rsid w:val="00F56A7B"/>
    <w:rsid w:val="00F60985"/>
    <w:rsid w:val="00F64359"/>
    <w:rsid w:val="00F677EA"/>
    <w:rsid w:val="00F714E2"/>
    <w:rsid w:val="00F725BD"/>
    <w:rsid w:val="00F74C2C"/>
    <w:rsid w:val="00F77C86"/>
    <w:rsid w:val="00F81802"/>
    <w:rsid w:val="00F84677"/>
    <w:rsid w:val="00F86659"/>
    <w:rsid w:val="00F87285"/>
    <w:rsid w:val="00F93A8B"/>
    <w:rsid w:val="00F94055"/>
    <w:rsid w:val="00F95367"/>
    <w:rsid w:val="00FA3EE0"/>
    <w:rsid w:val="00FA4476"/>
    <w:rsid w:val="00FA4AFC"/>
    <w:rsid w:val="00FA782E"/>
    <w:rsid w:val="00FB096F"/>
    <w:rsid w:val="00FB0EA9"/>
    <w:rsid w:val="00FB0FE7"/>
    <w:rsid w:val="00FB2C0D"/>
    <w:rsid w:val="00FB3A63"/>
    <w:rsid w:val="00FC0225"/>
    <w:rsid w:val="00FC2870"/>
    <w:rsid w:val="00FD1BE9"/>
    <w:rsid w:val="00FD24CB"/>
    <w:rsid w:val="00FD3BEF"/>
    <w:rsid w:val="00FD3F63"/>
    <w:rsid w:val="00FD499B"/>
    <w:rsid w:val="00FD4EBC"/>
    <w:rsid w:val="00FD53A0"/>
    <w:rsid w:val="00FD6F44"/>
    <w:rsid w:val="00FE038D"/>
    <w:rsid w:val="00FE0665"/>
    <w:rsid w:val="00FE1281"/>
    <w:rsid w:val="00FE2A83"/>
    <w:rsid w:val="00FE2CA2"/>
    <w:rsid w:val="00FE429F"/>
    <w:rsid w:val="00FE6698"/>
    <w:rsid w:val="00FF08F1"/>
    <w:rsid w:val="00FF1A02"/>
    <w:rsid w:val="00FF2347"/>
    <w:rsid w:val="00FF2C10"/>
    <w:rsid w:val="00FF4D29"/>
    <w:rsid w:val="00FF625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  <w14:docId w14:val="6D125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CB"/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 w:afterAutospacing="1"/>
      <w:outlineLvl w:val="0"/>
    </w:pPr>
    <w:rPr>
      <w:b/>
      <w:color w:val="000000"/>
      <w:sz w:val="32"/>
      <w:szCs w:val="2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 w:afterAutospacing="1"/>
      <w:outlineLvl w:val="1"/>
    </w:pPr>
    <w:rPr>
      <w:b/>
      <w:color w:val="000000"/>
      <w:kern w:val="28"/>
      <w:sz w:val="28"/>
      <w:szCs w:val="22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 w:afterAutospacing="1"/>
      <w:outlineLvl w:val="2"/>
    </w:pPr>
    <w:rPr>
      <w:b/>
      <w:color w:val="000000"/>
      <w:kern w:val="22"/>
      <w:sz w:val="22"/>
      <w:szCs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 w:afterAutospacing="1"/>
      <w:outlineLvl w:val="3"/>
    </w:pPr>
    <w:rPr>
      <w:b/>
      <w:color w:val="000000"/>
      <w:kern w:val="22"/>
      <w:sz w:val="22"/>
      <w:szCs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 w:afterAutospacing="1"/>
      <w:outlineLvl w:val="4"/>
    </w:pPr>
    <w:rPr>
      <w:b/>
      <w:snapToGrid w:val="0"/>
      <w:color w:val="000000"/>
      <w:kern w:val="22"/>
      <w:sz w:val="22"/>
      <w:szCs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 w:afterAutospacing="1"/>
      <w:outlineLvl w:val="5"/>
    </w:pPr>
    <w:rPr>
      <w:i/>
      <w:color w:val="000000"/>
      <w:kern w:val="22"/>
      <w:sz w:val="18"/>
      <w:szCs w:val="22"/>
    </w:rPr>
  </w:style>
  <w:style w:type="paragraph" w:styleId="Heading7">
    <w:name w:val="heading 7"/>
    <w:basedOn w:val="Normal"/>
    <w:next w:val="Normal"/>
    <w:qFormat/>
    <w:rsid w:val="00746FC8"/>
    <w:pPr>
      <w:spacing w:before="240" w:after="60" w:afterAutospacing="1"/>
      <w:outlineLvl w:val="6"/>
    </w:pPr>
    <w:rPr>
      <w:color w:val="000000"/>
      <w:kern w:val="22"/>
      <w:sz w:val="18"/>
      <w:szCs w:val="22"/>
    </w:rPr>
  </w:style>
  <w:style w:type="paragraph" w:styleId="Heading8">
    <w:name w:val="heading 8"/>
    <w:basedOn w:val="Normal"/>
    <w:next w:val="Normal"/>
    <w:qFormat/>
    <w:rsid w:val="00746FC8"/>
    <w:pPr>
      <w:spacing w:before="240" w:after="60" w:afterAutospacing="1"/>
      <w:outlineLvl w:val="7"/>
    </w:pPr>
    <w:rPr>
      <w:i/>
      <w:color w:val="000000"/>
      <w:kern w:val="22"/>
      <w:sz w:val="18"/>
      <w:szCs w:val="22"/>
    </w:rPr>
  </w:style>
  <w:style w:type="paragraph" w:styleId="Heading9">
    <w:name w:val="heading 9"/>
    <w:basedOn w:val="Normal"/>
    <w:next w:val="Normal"/>
    <w:qFormat/>
    <w:rsid w:val="00746FC8"/>
    <w:pPr>
      <w:spacing w:before="240" w:after="60" w:afterAutospacing="1"/>
      <w:outlineLvl w:val="8"/>
    </w:pPr>
    <w:rPr>
      <w:rFonts w:ascii="Arial" w:hAnsi="Arial"/>
      <w:b/>
      <w:i/>
      <w:color w:val="000000"/>
      <w:kern w:val="22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 w:afterAutospacing="1"/>
      <w:ind w:left="720" w:right="60" w:firstLine="0"/>
      <w:jc w:val="both"/>
    </w:pPr>
    <w:rPr>
      <w:color w:val="000000"/>
      <w:kern w:val="22"/>
      <w:sz w:val="22"/>
      <w:szCs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spacing w:after="100" w:afterAutospacing="1"/>
      <w:ind w:left="360"/>
    </w:pPr>
    <w:rPr>
      <w:color w:val="000000"/>
      <w:sz w:val="22"/>
      <w:szCs w:val="22"/>
    </w:r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 w:afterAutospacing="1"/>
      <w:ind w:left="720" w:right="1080" w:hanging="360"/>
    </w:pPr>
    <w:rPr>
      <w:color w:val="000000"/>
      <w:kern w:val="22"/>
      <w:sz w:val="22"/>
      <w:szCs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 w:afterAutospacing="1"/>
    </w:pPr>
    <w:rPr>
      <w:color w:val="000000"/>
      <w:kern w:val="18"/>
      <w:sz w:val="22"/>
      <w:szCs w:val="22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 w:afterAutospacing="1"/>
      <w:ind w:left="1368" w:right="1080" w:hanging="360"/>
    </w:pPr>
    <w:rPr>
      <w:color w:val="000000"/>
      <w:kern w:val="22"/>
      <w:sz w:val="22"/>
      <w:szCs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 w:afterAutospacing="1"/>
      <w:ind w:left="1440" w:hanging="360"/>
    </w:pPr>
    <w:rPr>
      <w:color w:val="000000"/>
      <w:sz w:val="22"/>
      <w:szCs w:val="22"/>
    </w:r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spacing w:after="100" w:afterAutospacing="1"/>
      <w:ind w:left="1800" w:hanging="360"/>
    </w:pPr>
    <w:rPr>
      <w:color w:val="000000"/>
      <w:sz w:val="18"/>
      <w:szCs w:val="22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 w:afterAutospacing="1"/>
      <w:ind w:left="720" w:hanging="360"/>
    </w:pPr>
    <w:rPr>
      <w:rFonts w:ascii="Helvetica 45 Light" w:hAnsi="Helvetica 45 Light"/>
      <w:color w:val="000000"/>
      <w:sz w:val="22"/>
      <w:szCs w:val="22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spacing w:after="100" w:afterAutospacing="1"/>
      <w:ind w:left="1080" w:hanging="360"/>
    </w:pPr>
    <w:rPr>
      <w:color w:val="000000"/>
      <w:sz w:val="22"/>
      <w:szCs w:val="22"/>
    </w:r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7"/>
      </w:numPr>
      <w:spacing w:after="100" w:afterAutospacing="1"/>
    </w:pPr>
    <w:rPr>
      <w:color w:val="000000"/>
      <w:sz w:val="22"/>
      <w:szCs w:val="22"/>
    </w:r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 w:afterAutospacing="1"/>
      <w:ind w:left="720"/>
      <w:jc w:val="both"/>
    </w:pPr>
    <w:rPr>
      <w:color w:val="000000"/>
      <w:kern w:val="22"/>
      <w:sz w:val="22"/>
      <w:szCs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 w:afterAutospacing="1"/>
      <w:ind w:left="360"/>
    </w:pPr>
    <w:rPr>
      <w:color w:val="000000"/>
      <w:sz w:val="18"/>
      <w:szCs w:val="22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 w:afterAutospacing="1"/>
    </w:pPr>
    <w:rPr>
      <w:b/>
      <w:noProof/>
      <w:color w:val="000000"/>
      <w:sz w:val="22"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spacing w:after="100" w:afterAutospacing="1"/>
      <w:ind w:left="200"/>
    </w:pPr>
    <w:rPr>
      <w:smallCaps/>
      <w:color w:val="000000"/>
      <w:sz w:val="22"/>
      <w:szCs w:val="22"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spacing w:after="100" w:afterAutospacing="1"/>
      <w:ind w:left="400"/>
    </w:pPr>
    <w:rPr>
      <w:i/>
      <w:noProof/>
      <w:color w:val="000000"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746FC8"/>
    <w:pPr>
      <w:spacing w:after="100" w:afterAutospacing="1"/>
      <w:ind w:left="960"/>
    </w:pPr>
    <w:rPr>
      <w:color w:val="000000"/>
      <w:sz w:val="22"/>
      <w:szCs w:val="24"/>
    </w:rPr>
  </w:style>
  <w:style w:type="paragraph" w:styleId="TOC40">
    <w:name w:val="toc 4"/>
    <w:basedOn w:val="Normal"/>
    <w:next w:val="Normal"/>
    <w:semiHidden/>
    <w:rsid w:val="00746FC8"/>
    <w:pPr>
      <w:spacing w:after="100" w:afterAutospacing="1"/>
    </w:pPr>
    <w:rPr>
      <w:b/>
      <w:color w:val="000000"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746FC8"/>
    <w:pPr>
      <w:spacing w:after="100" w:afterAutospacing="1"/>
      <w:ind w:left="1200"/>
    </w:pPr>
    <w:rPr>
      <w:color w:val="000000"/>
      <w:sz w:val="22"/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spacing w:after="100" w:afterAutospacing="1"/>
      <w:ind w:left="1440"/>
    </w:pPr>
    <w:rPr>
      <w:color w:val="000000"/>
      <w:sz w:val="22"/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spacing w:after="100" w:afterAutospacing="1"/>
      <w:ind w:left="1680"/>
    </w:pPr>
    <w:rPr>
      <w:color w:val="000000"/>
      <w:sz w:val="22"/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spacing w:after="100" w:afterAutospacing="1"/>
      <w:ind w:left="1920"/>
    </w:pPr>
    <w:rPr>
      <w:color w:val="000000"/>
      <w:sz w:val="22"/>
      <w:szCs w:val="24"/>
    </w:rPr>
  </w:style>
  <w:style w:type="character" w:styleId="Hyperlink">
    <w:name w:val="Hyperlink"/>
    <w:basedOn w:val="DefaultParagraphFont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 w:afterAutospacing="1"/>
      <w:ind w:left="1440" w:right="720"/>
    </w:pPr>
    <w:rPr>
      <w:color w:val="000000"/>
      <w:kern w:val="22"/>
      <w:sz w:val="22"/>
      <w:szCs w:val="22"/>
    </w:rPr>
  </w:style>
  <w:style w:type="paragraph" w:customStyle="1" w:styleId="TableHeading">
    <w:name w:val="Table Heading"/>
    <w:basedOn w:val="Normal"/>
    <w:rsid w:val="00746FC8"/>
    <w:pPr>
      <w:spacing w:before="120" w:after="120" w:afterAutospacing="1"/>
    </w:pPr>
    <w:rPr>
      <w:b/>
      <w:color w:val="000000"/>
      <w:kern w:val="20"/>
      <w:sz w:val="22"/>
      <w:szCs w:val="22"/>
    </w:rPr>
  </w:style>
  <w:style w:type="paragraph" w:customStyle="1" w:styleId="ParagraphIndentedBold">
    <w:name w:val="Paragraph Indented Bold"/>
    <w:basedOn w:val="Paragraph"/>
    <w:rsid w:val="00746FC8"/>
    <w:pPr>
      <w:numPr>
        <w:numId w:val="5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6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 w:afterAutospacing="1"/>
      <w:ind w:left="540" w:firstLine="0"/>
    </w:pPr>
    <w:rPr>
      <w:color w:val="000000"/>
      <w:sz w:val="18"/>
      <w:szCs w:val="22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 w:after="100" w:afterAutospacing="1"/>
      <w:ind w:left="0" w:firstLine="0"/>
    </w:pPr>
    <w:rPr>
      <w:rFonts w:eastAsia="Arial Unicode MS"/>
      <w:color w:val="000000"/>
      <w:sz w:val="18"/>
      <w:szCs w:val="22"/>
    </w:rPr>
  </w:style>
  <w:style w:type="paragraph" w:customStyle="1" w:styleId="Titlepgsubtitle">
    <w:name w:val="Title_pg_subtitle"/>
    <w:basedOn w:val="Normal"/>
    <w:rsid w:val="00746FC8"/>
    <w:pPr>
      <w:widowControl w:val="0"/>
      <w:spacing w:after="100" w:afterAutospacing="1"/>
    </w:pPr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00"/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 w:afterAutospacing="1"/>
      <w:ind w:left="720" w:right="720"/>
    </w:pPr>
    <w:rPr>
      <w:color w:val="000000"/>
      <w:kern w:val="22"/>
      <w:sz w:val="22"/>
      <w:szCs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  <w:spacing w:after="100" w:afterAutospacing="1"/>
    </w:pPr>
    <w:rPr>
      <w:b/>
      <w:color w:val="000000"/>
      <w:kern w:val="18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uiPriority w:val="99"/>
    <w:rsid w:val="00746FC8"/>
    <w:pPr>
      <w:spacing w:after="100" w:afterAutospacing="1"/>
    </w:pPr>
    <w:rPr>
      <w:color w:val="000000"/>
      <w:sz w:val="22"/>
      <w:szCs w:val="24"/>
    </w:rPr>
  </w:style>
  <w:style w:type="paragraph" w:styleId="BodyText2">
    <w:name w:val="Body Text 2"/>
    <w:basedOn w:val="Normal"/>
    <w:rsid w:val="00746FC8"/>
    <w:pPr>
      <w:spacing w:after="120" w:afterAutospacing="1" w:line="480" w:lineRule="auto"/>
    </w:pPr>
    <w:rPr>
      <w:color w:val="000000"/>
      <w:sz w:val="22"/>
      <w:szCs w:val="22"/>
    </w:rPr>
  </w:style>
  <w:style w:type="paragraph" w:styleId="Caption">
    <w:name w:val="caption"/>
    <w:basedOn w:val="Normal"/>
    <w:next w:val="Normal"/>
    <w:rsid w:val="00746FC8"/>
    <w:pPr>
      <w:spacing w:before="120" w:after="120" w:afterAutospacing="1"/>
    </w:pPr>
    <w:rPr>
      <w:b/>
      <w:bCs/>
      <w:color w:val="000000"/>
      <w:sz w:val="18"/>
      <w:szCs w:val="22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spacing w:after="100" w:afterAutospacing="1"/>
      <w:ind w:left="2880"/>
    </w:pPr>
    <w:rPr>
      <w:color w:val="000000"/>
      <w:sz w:val="18"/>
      <w:szCs w:val="24"/>
    </w:rPr>
  </w:style>
  <w:style w:type="paragraph" w:styleId="EnvelopeReturn">
    <w:name w:val="envelope return"/>
    <w:basedOn w:val="Normal"/>
    <w:rsid w:val="00746FC8"/>
    <w:pPr>
      <w:spacing w:after="100" w:afterAutospacing="1"/>
    </w:pPr>
    <w:rPr>
      <w:color w:val="00000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pPr>
      <w:spacing w:after="100" w:afterAutospacing="1"/>
    </w:pPr>
    <w:rPr>
      <w:rFonts w:ascii="Courier New" w:hAnsi="Courier New" w:cs="Courier New"/>
      <w:color w:val="000000"/>
      <w:sz w:val="18"/>
      <w:szCs w:val="22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00" w:afterAutospacing="1"/>
      <w:ind w:left="1080" w:hanging="1080"/>
    </w:pPr>
    <w:rPr>
      <w:color w:val="000000"/>
      <w:sz w:val="22"/>
      <w:szCs w:val="24"/>
    </w:rPr>
  </w:style>
  <w:style w:type="paragraph" w:styleId="PlainText">
    <w:name w:val="Plain Text"/>
    <w:basedOn w:val="Normal"/>
    <w:link w:val="PlainTextChar"/>
    <w:rsid w:val="00746FC8"/>
    <w:pPr>
      <w:spacing w:after="100" w:afterAutospacing="1"/>
    </w:pPr>
    <w:rPr>
      <w:rFonts w:ascii="Courier New" w:hAnsi="Courier New" w:cs="Courier New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paragraph" w:styleId="Subtitle">
    <w:name w:val="Subtitle"/>
    <w:basedOn w:val="Normal"/>
    <w:qFormat/>
    <w:rsid w:val="00746FC8"/>
    <w:pPr>
      <w:spacing w:after="60" w:afterAutospacing="1"/>
      <w:jc w:val="center"/>
    </w:pPr>
    <w:rPr>
      <w:color w:val="000000"/>
      <w:sz w:val="22"/>
      <w:szCs w:val="24"/>
    </w:rPr>
  </w:style>
  <w:style w:type="paragraph" w:styleId="Title">
    <w:name w:val="Title"/>
    <w:basedOn w:val="Normal"/>
    <w:qFormat/>
    <w:rsid w:val="00746FC8"/>
    <w:pPr>
      <w:spacing w:before="240" w:after="60" w:afterAutospacing="1"/>
      <w:jc w:val="center"/>
    </w:pPr>
    <w:rPr>
      <w:b/>
      <w:bCs/>
      <w:color w:val="000000"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 w:after="100" w:afterAutospacing="1"/>
    </w:pPr>
    <w:rPr>
      <w:b/>
      <w:bCs/>
      <w:color w:val="000000"/>
      <w:sz w:val="22"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 w:after="100" w:afterAutospacing="1"/>
      <w:outlineLvl w:val="0"/>
    </w:pPr>
    <w:rPr>
      <w:b/>
      <w:color w:val="000000"/>
      <w:kern w:val="28"/>
      <w:sz w:val="28"/>
      <w:szCs w:val="22"/>
    </w:rPr>
  </w:style>
  <w:style w:type="paragraph" w:customStyle="1" w:styleId="Appendix2">
    <w:name w:val="Appendix 2"/>
    <w:basedOn w:val="Normal"/>
    <w:next w:val="Normal"/>
    <w:rsid w:val="00746FC8"/>
    <w:pPr>
      <w:spacing w:before="240" w:after="100" w:afterAutospacing="1"/>
      <w:outlineLvl w:val="1"/>
    </w:pPr>
    <w:rPr>
      <w:b/>
      <w:color w:val="000000"/>
      <w:kern w:val="28"/>
      <w:sz w:val="24"/>
      <w:szCs w:val="22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 w:after="100" w:afterAutospacing="1"/>
      <w:outlineLvl w:val="2"/>
    </w:pPr>
    <w:rPr>
      <w:b/>
      <w:color w:val="000000"/>
      <w:kern w:val="22"/>
      <w:sz w:val="22"/>
      <w:szCs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 w:after="100" w:afterAutospacing="1"/>
      <w:outlineLvl w:val="0"/>
    </w:pPr>
    <w:rPr>
      <w:b/>
      <w:color w:val="000000"/>
      <w:sz w:val="28"/>
      <w:szCs w:val="22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 w:after="100" w:afterAutospacing="1"/>
      <w:outlineLvl w:val="1"/>
    </w:pPr>
    <w:rPr>
      <w:b/>
      <w:color w:val="000000"/>
      <w:kern w:val="28"/>
      <w:sz w:val="24"/>
      <w:szCs w:val="22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 w:after="100" w:afterAutospacing="1"/>
      <w:outlineLvl w:val="2"/>
    </w:pPr>
    <w:rPr>
      <w:b/>
      <w:color w:val="000000"/>
      <w:kern w:val="22"/>
      <w:sz w:val="22"/>
      <w:szCs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 w:afterAutospacing="1"/>
      <w:ind w:left="360"/>
    </w:pPr>
    <w:rPr>
      <w:color w:val="00000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qFormat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99"/>
    <w:qFormat/>
    <w:rsid w:val="00CA0631"/>
    <w:pPr>
      <w:spacing w:after="100" w:afterAutospacing="1"/>
      <w:ind w:left="720"/>
      <w:contextualSpacing/>
    </w:pPr>
    <w:rPr>
      <w:color w:val="000000"/>
      <w:sz w:val="22"/>
      <w:szCs w:val="22"/>
    </w:rPr>
  </w:style>
  <w:style w:type="paragraph" w:customStyle="1" w:styleId="Pre">
    <w:name w:val="Pre"/>
    <w:basedOn w:val="Normal"/>
    <w:rsid w:val="00DA282A"/>
    <w:pPr>
      <w:shd w:val="solid" w:color="FFFFFF" w:fill="auto"/>
    </w:pPr>
    <w:rPr>
      <w:rFonts w:ascii="Courier New" w:eastAsia="Courier New" w:hAnsi="Courier New" w:cs="Courier New"/>
      <w:color w:val="000000"/>
      <w:sz w:val="24"/>
      <w:szCs w:val="24"/>
      <w:shd w:val="solid" w:color="FFFFFF" w:fill="auto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D4440"/>
    <w:rPr>
      <w:color w:val="808080"/>
    </w:rPr>
  </w:style>
  <w:style w:type="character" w:customStyle="1" w:styleId="object">
    <w:name w:val="object"/>
    <w:basedOn w:val="DefaultParagraphFont"/>
    <w:rsid w:val="0013280E"/>
  </w:style>
  <w:style w:type="paragraph" w:customStyle="1" w:styleId="xmsonormal">
    <w:name w:val="x_msonormal"/>
    <w:basedOn w:val="Normal"/>
    <w:rsid w:val="00527749"/>
    <w:pPr>
      <w:spacing w:before="100" w:beforeAutospacing="1" w:after="100" w:afterAutospacing="1"/>
    </w:pPr>
    <w:rPr>
      <w:rFonts w:ascii="Times" w:hAnsi="Times"/>
    </w:rPr>
  </w:style>
  <w:style w:type="paragraph" w:styleId="Index1">
    <w:name w:val="index 1"/>
    <w:basedOn w:val="Normal"/>
    <w:next w:val="Normal"/>
    <w:autoRedefine/>
    <w:uiPriority w:val="99"/>
    <w:unhideWhenUsed/>
    <w:rsid w:val="00D92433"/>
    <w:pPr>
      <w:tabs>
        <w:tab w:val="right" w:leader="dot" w:pos="3050"/>
      </w:tabs>
      <w:spacing w:after="240"/>
      <w:ind w:left="200" w:hanging="200"/>
    </w:pPr>
    <w:rPr>
      <w:b/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B070C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9B070C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9B070C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9B070C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9B070C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9B070C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9B070C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9B070C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9B070C"/>
    <w:pPr>
      <w:spacing w:before="240" w:after="120"/>
      <w:jc w:val="center"/>
    </w:pPr>
    <w:rPr>
      <w:rFonts w:asciiTheme="minorHAnsi" w:hAnsiTheme="minorHAnsi"/>
      <w:b/>
      <w:sz w:val="26"/>
      <w:szCs w:val="26"/>
    </w:rPr>
  </w:style>
  <w:style w:type="paragraph" w:styleId="Revision">
    <w:name w:val="Revision"/>
    <w:hidden/>
    <w:uiPriority w:val="99"/>
    <w:semiHidden/>
    <w:rsid w:val="00CC06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CB"/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 w:afterAutospacing="1"/>
      <w:outlineLvl w:val="0"/>
    </w:pPr>
    <w:rPr>
      <w:b/>
      <w:color w:val="000000"/>
      <w:sz w:val="32"/>
      <w:szCs w:val="2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 w:afterAutospacing="1"/>
      <w:outlineLvl w:val="1"/>
    </w:pPr>
    <w:rPr>
      <w:b/>
      <w:color w:val="000000"/>
      <w:kern w:val="28"/>
      <w:sz w:val="28"/>
      <w:szCs w:val="22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 w:afterAutospacing="1"/>
      <w:outlineLvl w:val="2"/>
    </w:pPr>
    <w:rPr>
      <w:b/>
      <w:color w:val="000000"/>
      <w:kern w:val="22"/>
      <w:sz w:val="22"/>
      <w:szCs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 w:afterAutospacing="1"/>
      <w:outlineLvl w:val="3"/>
    </w:pPr>
    <w:rPr>
      <w:b/>
      <w:color w:val="000000"/>
      <w:kern w:val="22"/>
      <w:sz w:val="22"/>
      <w:szCs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 w:afterAutospacing="1"/>
      <w:outlineLvl w:val="4"/>
    </w:pPr>
    <w:rPr>
      <w:b/>
      <w:snapToGrid w:val="0"/>
      <w:color w:val="000000"/>
      <w:kern w:val="22"/>
      <w:sz w:val="22"/>
      <w:szCs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 w:afterAutospacing="1"/>
      <w:outlineLvl w:val="5"/>
    </w:pPr>
    <w:rPr>
      <w:i/>
      <w:color w:val="000000"/>
      <w:kern w:val="22"/>
      <w:sz w:val="18"/>
      <w:szCs w:val="22"/>
    </w:rPr>
  </w:style>
  <w:style w:type="paragraph" w:styleId="Heading7">
    <w:name w:val="heading 7"/>
    <w:basedOn w:val="Normal"/>
    <w:next w:val="Normal"/>
    <w:qFormat/>
    <w:rsid w:val="00746FC8"/>
    <w:pPr>
      <w:spacing w:before="240" w:after="60" w:afterAutospacing="1"/>
      <w:outlineLvl w:val="6"/>
    </w:pPr>
    <w:rPr>
      <w:color w:val="000000"/>
      <w:kern w:val="22"/>
      <w:sz w:val="18"/>
      <w:szCs w:val="22"/>
    </w:rPr>
  </w:style>
  <w:style w:type="paragraph" w:styleId="Heading8">
    <w:name w:val="heading 8"/>
    <w:basedOn w:val="Normal"/>
    <w:next w:val="Normal"/>
    <w:qFormat/>
    <w:rsid w:val="00746FC8"/>
    <w:pPr>
      <w:spacing w:before="240" w:after="60" w:afterAutospacing="1"/>
      <w:outlineLvl w:val="7"/>
    </w:pPr>
    <w:rPr>
      <w:i/>
      <w:color w:val="000000"/>
      <w:kern w:val="22"/>
      <w:sz w:val="18"/>
      <w:szCs w:val="22"/>
    </w:rPr>
  </w:style>
  <w:style w:type="paragraph" w:styleId="Heading9">
    <w:name w:val="heading 9"/>
    <w:basedOn w:val="Normal"/>
    <w:next w:val="Normal"/>
    <w:qFormat/>
    <w:rsid w:val="00746FC8"/>
    <w:pPr>
      <w:spacing w:before="240" w:after="60" w:afterAutospacing="1"/>
      <w:outlineLvl w:val="8"/>
    </w:pPr>
    <w:rPr>
      <w:rFonts w:ascii="Arial" w:hAnsi="Arial"/>
      <w:b/>
      <w:i/>
      <w:color w:val="000000"/>
      <w:kern w:val="22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 w:afterAutospacing="1"/>
      <w:ind w:left="720" w:right="60" w:firstLine="0"/>
      <w:jc w:val="both"/>
    </w:pPr>
    <w:rPr>
      <w:color w:val="000000"/>
      <w:kern w:val="22"/>
      <w:sz w:val="22"/>
      <w:szCs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spacing w:after="100" w:afterAutospacing="1"/>
      <w:ind w:left="360"/>
    </w:pPr>
    <w:rPr>
      <w:color w:val="000000"/>
      <w:sz w:val="22"/>
      <w:szCs w:val="22"/>
    </w:r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 w:afterAutospacing="1"/>
      <w:ind w:left="720" w:right="1080" w:hanging="360"/>
    </w:pPr>
    <w:rPr>
      <w:color w:val="000000"/>
      <w:kern w:val="22"/>
      <w:sz w:val="22"/>
      <w:szCs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 w:afterAutospacing="1"/>
    </w:pPr>
    <w:rPr>
      <w:color w:val="000000"/>
      <w:kern w:val="18"/>
      <w:sz w:val="22"/>
      <w:szCs w:val="22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 w:afterAutospacing="1"/>
      <w:ind w:left="1368" w:right="1080" w:hanging="360"/>
    </w:pPr>
    <w:rPr>
      <w:color w:val="000000"/>
      <w:kern w:val="22"/>
      <w:sz w:val="22"/>
      <w:szCs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 w:afterAutospacing="1"/>
      <w:ind w:left="1440" w:hanging="360"/>
    </w:pPr>
    <w:rPr>
      <w:color w:val="000000"/>
      <w:sz w:val="22"/>
      <w:szCs w:val="22"/>
    </w:r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spacing w:after="100" w:afterAutospacing="1"/>
      <w:ind w:left="1800" w:hanging="360"/>
    </w:pPr>
    <w:rPr>
      <w:color w:val="000000"/>
      <w:sz w:val="18"/>
      <w:szCs w:val="22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 w:afterAutospacing="1"/>
      <w:ind w:left="720" w:hanging="360"/>
    </w:pPr>
    <w:rPr>
      <w:rFonts w:ascii="Helvetica 45 Light" w:hAnsi="Helvetica 45 Light"/>
      <w:color w:val="000000"/>
      <w:sz w:val="22"/>
      <w:szCs w:val="22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spacing w:after="100" w:afterAutospacing="1"/>
      <w:ind w:left="1080" w:hanging="360"/>
    </w:pPr>
    <w:rPr>
      <w:color w:val="000000"/>
      <w:sz w:val="22"/>
      <w:szCs w:val="22"/>
    </w:r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7"/>
      </w:numPr>
      <w:spacing w:after="100" w:afterAutospacing="1"/>
    </w:pPr>
    <w:rPr>
      <w:color w:val="000000"/>
      <w:sz w:val="22"/>
      <w:szCs w:val="22"/>
    </w:r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 w:afterAutospacing="1"/>
      <w:ind w:left="720"/>
      <w:jc w:val="both"/>
    </w:pPr>
    <w:rPr>
      <w:color w:val="000000"/>
      <w:kern w:val="22"/>
      <w:sz w:val="22"/>
      <w:szCs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 w:afterAutospacing="1"/>
      <w:ind w:left="360"/>
    </w:pPr>
    <w:rPr>
      <w:color w:val="000000"/>
      <w:sz w:val="18"/>
      <w:szCs w:val="22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 w:afterAutospacing="1"/>
    </w:pPr>
    <w:rPr>
      <w:b/>
      <w:noProof/>
      <w:color w:val="000000"/>
      <w:sz w:val="22"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spacing w:after="100" w:afterAutospacing="1"/>
      <w:ind w:left="200"/>
    </w:pPr>
    <w:rPr>
      <w:smallCaps/>
      <w:color w:val="000000"/>
      <w:sz w:val="22"/>
      <w:szCs w:val="22"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spacing w:after="100" w:afterAutospacing="1"/>
      <w:ind w:left="400"/>
    </w:pPr>
    <w:rPr>
      <w:i/>
      <w:noProof/>
      <w:color w:val="000000"/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746FC8"/>
    <w:pPr>
      <w:spacing w:after="100" w:afterAutospacing="1"/>
      <w:ind w:left="960"/>
    </w:pPr>
    <w:rPr>
      <w:color w:val="000000"/>
      <w:sz w:val="22"/>
      <w:szCs w:val="24"/>
    </w:rPr>
  </w:style>
  <w:style w:type="paragraph" w:styleId="TOC40">
    <w:name w:val="toc 4"/>
    <w:basedOn w:val="Normal"/>
    <w:next w:val="Normal"/>
    <w:semiHidden/>
    <w:rsid w:val="00746FC8"/>
    <w:pPr>
      <w:spacing w:after="100" w:afterAutospacing="1"/>
    </w:pPr>
    <w:rPr>
      <w:b/>
      <w:color w:val="000000"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746FC8"/>
    <w:pPr>
      <w:spacing w:after="100" w:afterAutospacing="1"/>
      <w:ind w:left="1200"/>
    </w:pPr>
    <w:rPr>
      <w:color w:val="000000"/>
      <w:sz w:val="22"/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spacing w:after="100" w:afterAutospacing="1"/>
      <w:ind w:left="1440"/>
    </w:pPr>
    <w:rPr>
      <w:color w:val="000000"/>
      <w:sz w:val="22"/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spacing w:after="100" w:afterAutospacing="1"/>
      <w:ind w:left="1680"/>
    </w:pPr>
    <w:rPr>
      <w:color w:val="000000"/>
      <w:sz w:val="22"/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spacing w:after="100" w:afterAutospacing="1"/>
      <w:ind w:left="1920"/>
    </w:pPr>
    <w:rPr>
      <w:color w:val="000000"/>
      <w:sz w:val="22"/>
      <w:szCs w:val="24"/>
    </w:rPr>
  </w:style>
  <w:style w:type="character" w:styleId="Hyperlink">
    <w:name w:val="Hyperlink"/>
    <w:basedOn w:val="DefaultParagraphFont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 w:afterAutospacing="1"/>
      <w:ind w:left="1440" w:right="720"/>
    </w:pPr>
    <w:rPr>
      <w:color w:val="000000"/>
      <w:kern w:val="22"/>
      <w:sz w:val="22"/>
      <w:szCs w:val="22"/>
    </w:rPr>
  </w:style>
  <w:style w:type="paragraph" w:customStyle="1" w:styleId="TableHeading">
    <w:name w:val="Table Heading"/>
    <w:basedOn w:val="Normal"/>
    <w:rsid w:val="00746FC8"/>
    <w:pPr>
      <w:spacing w:before="120" w:after="120" w:afterAutospacing="1"/>
    </w:pPr>
    <w:rPr>
      <w:b/>
      <w:color w:val="000000"/>
      <w:kern w:val="20"/>
      <w:sz w:val="22"/>
      <w:szCs w:val="22"/>
    </w:rPr>
  </w:style>
  <w:style w:type="paragraph" w:customStyle="1" w:styleId="ParagraphIndentedBold">
    <w:name w:val="Paragraph Indented Bold"/>
    <w:basedOn w:val="Paragraph"/>
    <w:rsid w:val="00746FC8"/>
    <w:pPr>
      <w:numPr>
        <w:numId w:val="5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6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 w:afterAutospacing="1"/>
      <w:ind w:left="540" w:firstLine="0"/>
    </w:pPr>
    <w:rPr>
      <w:color w:val="000000"/>
      <w:sz w:val="18"/>
      <w:szCs w:val="22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 w:after="100" w:afterAutospacing="1"/>
      <w:ind w:left="0" w:firstLine="0"/>
    </w:pPr>
    <w:rPr>
      <w:rFonts w:eastAsia="Arial Unicode MS"/>
      <w:color w:val="000000"/>
      <w:sz w:val="18"/>
      <w:szCs w:val="22"/>
    </w:rPr>
  </w:style>
  <w:style w:type="paragraph" w:customStyle="1" w:styleId="Titlepgsubtitle">
    <w:name w:val="Title_pg_subtitle"/>
    <w:basedOn w:val="Normal"/>
    <w:rsid w:val="00746FC8"/>
    <w:pPr>
      <w:widowControl w:val="0"/>
      <w:spacing w:after="100" w:afterAutospacing="1"/>
    </w:pPr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00"/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 w:afterAutospacing="1"/>
      <w:ind w:left="720" w:right="720"/>
    </w:pPr>
    <w:rPr>
      <w:color w:val="000000"/>
      <w:kern w:val="22"/>
      <w:sz w:val="22"/>
      <w:szCs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  <w:spacing w:after="100" w:afterAutospacing="1"/>
    </w:pPr>
    <w:rPr>
      <w:b/>
      <w:color w:val="000000"/>
      <w:kern w:val="18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uiPriority w:val="99"/>
    <w:rsid w:val="00746FC8"/>
    <w:pPr>
      <w:spacing w:after="100" w:afterAutospacing="1"/>
    </w:pPr>
    <w:rPr>
      <w:color w:val="000000"/>
      <w:sz w:val="22"/>
      <w:szCs w:val="24"/>
    </w:rPr>
  </w:style>
  <w:style w:type="paragraph" w:styleId="BodyText2">
    <w:name w:val="Body Text 2"/>
    <w:basedOn w:val="Normal"/>
    <w:rsid w:val="00746FC8"/>
    <w:pPr>
      <w:spacing w:after="120" w:afterAutospacing="1" w:line="480" w:lineRule="auto"/>
    </w:pPr>
    <w:rPr>
      <w:color w:val="000000"/>
      <w:sz w:val="22"/>
      <w:szCs w:val="22"/>
    </w:rPr>
  </w:style>
  <w:style w:type="paragraph" w:styleId="Caption">
    <w:name w:val="caption"/>
    <w:basedOn w:val="Normal"/>
    <w:next w:val="Normal"/>
    <w:rsid w:val="00746FC8"/>
    <w:pPr>
      <w:spacing w:before="120" w:after="120" w:afterAutospacing="1"/>
    </w:pPr>
    <w:rPr>
      <w:b/>
      <w:bCs/>
      <w:color w:val="000000"/>
      <w:sz w:val="18"/>
      <w:szCs w:val="22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spacing w:after="100" w:afterAutospacing="1"/>
      <w:ind w:left="2880"/>
    </w:pPr>
    <w:rPr>
      <w:color w:val="000000"/>
      <w:sz w:val="18"/>
      <w:szCs w:val="24"/>
    </w:rPr>
  </w:style>
  <w:style w:type="paragraph" w:styleId="EnvelopeReturn">
    <w:name w:val="envelope return"/>
    <w:basedOn w:val="Normal"/>
    <w:rsid w:val="00746FC8"/>
    <w:pPr>
      <w:spacing w:after="100" w:afterAutospacing="1"/>
    </w:pPr>
    <w:rPr>
      <w:color w:val="000000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pPr>
      <w:spacing w:after="100" w:afterAutospacing="1"/>
    </w:pPr>
    <w:rPr>
      <w:color w:val="000000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pPr>
      <w:spacing w:after="100" w:afterAutospacing="1"/>
    </w:pPr>
    <w:rPr>
      <w:rFonts w:ascii="Courier New" w:hAnsi="Courier New" w:cs="Courier New"/>
      <w:color w:val="000000"/>
      <w:sz w:val="18"/>
      <w:szCs w:val="22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00" w:afterAutospacing="1"/>
      <w:ind w:left="1080" w:hanging="1080"/>
    </w:pPr>
    <w:rPr>
      <w:color w:val="000000"/>
      <w:sz w:val="22"/>
      <w:szCs w:val="24"/>
    </w:rPr>
  </w:style>
  <w:style w:type="paragraph" w:styleId="PlainText">
    <w:name w:val="Plain Text"/>
    <w:basedOn w:val="Normal"/>
    <w:link w:val="PlainTextChar"/>
    <w:rsid w:val="00746FC8"/>
    <w:pPr>
      <w:spacing w:after="100" w:afterAutospacing="1"/>
    </w:pPr>
    <w:rPr>
      <w:rFonts w:ascii="Courier New" w:hAnsi="Courier New" w:cs="Courier New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paragraph" w:styleId="Subtitle">
    <w:name w:val="Subtitle"/>
    <w:basedOn w:val="Normal"/>
    <w:qFormat/>
    <w:rsid w:val="00746FC8"/>
    <w:pPr>
      <w:spacing w:after="60" w:afterAutospacing="1"/>
      <w:jc w:val="center"/>
    </w:pPr>
    <w:rPr>
      <w:color w:val="000000"/>
      <w:sz w:val="22"/>
      <w:szCs w:val="24"/>
    </w:rPr>
  </w:style>
  <w:style w:type="paragraph" w:styleId="Title">
    <w:name w:val="Title"/>
    <w:basedOn w:val="Normal"/>
    <w:qFormat/>
    <w:rsid w:val="00746FC8"/>
    <w:pPr>
      <w:spacing w:before="240" w:after="60" w:afterAutospacing="1"/>
      <w:jc w:val="center"/>
    </w:pPr>
    <w:rPr>
      <w:b/>
      <w:bCs/>
      <w:color w:val="000000"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 w:after="100" w:afterAutospacing="1"/>
    </w:pPr>
    <w:rPr>
      <w:b/>
      <w:bCs/>
      <w:color w:val="000000"/>
      <w:sz w:val="22"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 w:after="100" w:afterAutospacing="1"/>
      <w:outlineLvl w:val="0"/>
    </w:pPr>
    <w:rPr>
      <w:b/>
      <w:color w:val="000000"/>
      <w:kern w:val="28"/>
      <w:sz w:val="28"/>
      <w:szCs w:val="22"/>
    </w:rPr>
  </w:style>
  <w:style w:type="paragraph" w:customStyle="1" w:styleId="Appendix2">
    <w:name w:val="Appendix 2"/>
    <w:basedOn w:val="Normal"/>
    <w:next w:val="Normal"/>
    <w:rsid w:val="00746FC8"/>
    <w:pPr>
      <w:spacing w:before="240" w:after="100" w:afterAutospacing="1"/>
      <w:outlineLvl w:val="1"/>
    </w:pPr>
    <w:rPr>
      <w:b/>
      <w:color w:val="000000"/>
      <w:kern w:val="28"/>
      <w:sz w:val="24"/>
      <w:szCs w:val="22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 w:after="100" w:afterAutospacing="1"/>
      <w:outlineLvl w:val="2"/>
    </w:pPr>
    <w:rPr>
      <w:b/>
      <w:color w:val="000000"/>
      <w:kern w:val="22"/>
      <w:sz w:val="22"/>
      <w:szCs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 w:after="100" w:afterAutospacing="1"/>
      <w:outlineLvl w:val="0"/>
    </w:pPr>
    <w:rPr>
      <w:b/>
      <w:color w:val="000000"/>
      <w:sz w:val="28"/>
      <w:szCs w:val="22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 w:after="100" w:afterAutospacing="1"/>
      <w:outlineLvl w:val="1"/>
    </w:pPr>
    <w:rPr>
      <w:b/>
      <w:color w:val="000000"/>
      <w:kern w:val="28"/>
      <w:sz w:val="24"/>
      <w:szCs w:val="22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 w:after="100" w:afterAutospacing="1"/>
      <w:outlineLvl w:val="2"/>
    </w:pPr>
    <w:rPr>
      <w:b/>
      <w:color w:val="000000"/>
      <w:kern w:val="22"/>
      <w:sz w:val="22"/>
      <w:szCs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 w:afterAutospacing="1"/>
      <w:ind w:left="360"/>
    </w:pPr>
    <w:rPr>
      <w:color w:val="000000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qFormat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99"/>
    <w:qFormat/>
    <w:rsid w:val="00CA0631"/>
    <w:pPr>
      <w:spacing w:after="100" w:afterAutospacing="1"/>
      <w:ind w:left="720"/>
      <w:contextualSpacing/>
    </w:pPr>
    <w:rPr>
      <w:color w:val="000000"/>
      <w:sz w:val="22"/>
      <w:szCs w:val="22"/>
    </w:rPr>
  </w:style>
  <w:style w:type="paragraph" w:customStyle="1" w:styleId="Pre">
    <w:name w:val="Pre"/>
    <w:basedOn w:val="Normal"/>
    <w:rsid w:val="00DA282A"/>
    <w:pPr>
      <w:shd w:val="solid" w:color="FFFFFF" w:fill="auto"/>
    </w:pPr>
    <w:rPr>
      <w:rFonts w:ascii="Courier New" w:eastAsia="Courier New" w:hAnsi="Courier New" w:cs="Courier New"/>
      <w:color w:val="000000"/>
      <w:sz w:val="24"/>
      <w:szCs w:val="24"/>
      <w:shd w:val="solid" w:color="FFFFFF" w:fill="auto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D4440"/>
    <w:rPr>
      <w:color w:val="808080"/>
    </w:rPr>
  </w:style>
  <w:style w:type="character" w:customStyle="1" w:styleId="object">
    <w:name w:val="object"/>
    <w:basedOn w:val="DefaultParagraphFont"/>
    <w:rsid w:val="0013280E"/>
  </w:style>
  <w:style w:type="paragraph" w:customStyle="1" w:styleId="xmsonormal">
    <w:name w:val="x_msonormal"/>
    <w:basedOn w:val="Normal"/>
    <w:rsid w:val="00527749"/>
    <w:pPr>
      <w:spacing w:before="100" w:beforeAutospacing="1" w:after="100" w:afterAutospacing="1"/>
    </w:pPr>
    <w:rPr>
      <w:rFonts w:ascii="Times" w:hAnsi="Times"/>
    </w:rPr>
  </w:style>
  <w:style w:type="paragraph" w:styleId="Index1">
    <w:name w:val="index 1"/>
    <w:basedOn w:val="Normal"/>
    <w:next w:val="Normal"/>
    <w:autoRedefine/>
    <w:uiPriority w:val="99"/>
    <w:unhideWhenUsed/>
    <w:rsid w:val="00D92433"/>
    <w:pPr>
      <w:tabs>
        <w:tab w:val="right" w:leader="dot" w:pos="3050"/>
      </w:tabs>
      <w:spacing w:after="240"/>
      <w:ind w:left="200" w:hanging="200"/>
    </w:pPr>
    <w:rPr>
      <w:b/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B070C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9B070C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9B070C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9B070C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9B070C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9B070C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9B070C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9B070C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9B070C"/>
    <w:pPr>
      <w:spacing w:before="240" w:after="120"/>
      <w:jc w:val="center"/>
    </w:pPr>
    <w:rPr>
      <w:rFonts w:asciiTheme="minorHAnsi" w:hAnsiTheme="minorHAnsi"/>
      <w:b/>
      <w:sz w:val="26"/>
      <w:szCs w:val="26"/>
    </w:rPr>
  </w:style>
  <w:style w:type="paragraph" w:styleId="Revision">
    <w:name w:val="Revision"/>
    <w:hidden/>
    <w:uiPriority w:val="99"/>
    <w:semiHidden/>
    <w:rsid w:val="00CC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D2DD5-AF14-464D-909D-00C415FE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Settings\Administrator\Application Data\Microsoft\Templates\LuLuPDF69.dot</Template>
  <TotalTime>0</TotalTime>
  <Pages>2</Pages>
  <Words>521</Words>
  <Characters>2975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CU Online Handbook, 2011</vt:lpstr>
    </vt:vector>
  </TitlesOfParts>
  <Company>Lulu Press</Company>
  <LinksUpToDate>false</LinksUpToDate>
  <CharactersWithSpaces>3490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CU Online Handbook, 2011</dc:title>
  <dc:creator>Craig Lightfoot</dc:creator>
  <cp:lastModifiedBy>College of Education</cp:lastModifiedBy>
  <cp:revision>2</cp:revision>
  <cp:lastPrinted>2011-12-06T04:08:00Z</cp:lastPrinted>
  <dcterms:created xsi:type="dcterms:W3CDTF">2011-12-11T04:13:00Z</dcterms:created>
  <dcterms:modified xsi:type="dcterms:W3CDTF">2011-12-11T04:13:00Z</dcterms:modified>
</cp:coreProperties>
</file>